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1" name="Picture 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782" w:hRule="auto" w:wrap="none" w:vAnchor="page" w:hAnchor="page" w:x="2853" w:y="614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4"/>
          <w:kern w:val="0"/>
          <w:sz w:val="32"/>
          <w:szCs w:val="32"/>
        </w:rPr>
        <w:t>CERTI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3"/>
          <w:kern w:val="0"/>
          <w:sz w:val="32"/>
          <w:szCs w:val="32"/>
        </w:rPr>
        <w:t>FICATE OF ANALYSIS</w:t>
      </w:r>
    </w:p>
    <w:p>
      <w:pPr>
        <w:framePr w:w="2594" w:hRule="auto" w:wrap="none" w:vAnchor="page" w:hAnchor="page" w:x="4449" w:y="10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7"/>
          <w:kern w:val="0"/>
          <w:sz w:val="14"/>
          <w:szCs w:val="14"/>
        </w:rPr>
        <w:t>СЕРТИФИК</w:t>
      </w:r>
      <w:r>
        <w:rPr>
          <w:rFonts w:ascii="Montserrat" w:hAnsi="Montserrat" w:cs="Montserrat" w:eastAsia="Montserrat"/>
          <w:b w:val="0"/>
          <w:i/>
          <w:color w:val="5A7391"/>
          <w:spacing w:val="26"/>
          <w:kern w:val="0"/>
          <w:sz w:val="14"/>
          <w:szCs w:val="14"/>
        </w:rPr>
        <w:t>АТ ЗА АНАЛИЗА</w:t>
      </w:r>
    </w:p>
    <w:p>
      <w:pPr>
        <w:framePr w:w="5194" w:hRule="auto" w:wrap="none" w:vAnchor="page" w:hAnchor="page" w:x="3155" w:y="1301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INTERMEDIATE BULK — DRY CAN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NABIS FLOWER FOR MEDICAL USE</w:t>
      </w:r>
    </w:p>
    <w:p>
      <w:pPr>
        <w:framePr w:w="5433" w:hRule="auto" w:wrap="none" w:vAnchor="page" w:hAnchor="page" w:x="3038" w:y="14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>ИНТЕРМЕДИЕР БАЛК — СУВ ЦВЕТ ОД КАНАБИС ЗА МЕ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ДИЦИНСКА УПОТРЕБА</w:t>
      </w:r>
    </w:p>
    <w:p>
      <w:pPr>
        <w:framePr w:w="1085" w:hRule="auto" w:wrap="none" w:vAnchor="page" w:hAnchor="page" w:x="10262" w:y="69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A8873A"/>
          <w:spacing w:val="25"/>
          <w:kern w:val="0"/>
          <w:sz w:val="10"/>
          <w:szCs w:val="10"/>
        </w:rPr>
        <w:t>DOCUMENT ID</w:t>
      </w:r>
    </w:p>
    <w:p>
      <w:pPr>
        <w:framePr w:w="1073" w:hRule="auto" w:wrap="none" w:vAnchor="page" w:hAnchor="page" w:x="10294" w:y="83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Д НА ДОКУМЕНТ</w:t>
      </w:r>
    </w:p>
    <w:p>
      <w:pPr>
        <w:framePr w:w="1679" w:hRule="auto" w:wrap="none" w:vAnchor="page" w:hAnchor="page" w:x="9685" w:y="1014"/>
        <w:spacing w:before="0" w:after="0" w:line="16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6"/>
          <w:szCs w:val="16"/>
        </w:rPr>
        <w:t>i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6"/>
          <w:szCs w:val="16"/>
        </w:rPr>
        <w:t>CoA-PP_26-055</w:t>
      </w:r>
    </w:p>
    <w:p>
      <w:pPr>
        <w:framePr w:w="1097" w:hRule="auto" w:wrap="none" w:vAnchor="page" w:hAnchor="page" w:x="9460" w:y="136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2"/>
          <w:szCs w:val="12"/>
        </w:rPr>
        <w:t xml:space="preserve">Issued · Издаден </w:t>
      </w:r>
    </w:p>
    <w:p>
      <w:pPr>
        <w:framePr w:w="850" w:hRule="auto" w:wrap="none" w:vAnchor="page" w:hAnchor="page" w:x="10517" w:y="133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03.06.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4"/>
          <w:szCs w:val="14"/>
        </w:rPr>
        <w:t>2026</w:t>
      </w:r>
    </w:p>
    <w:p>
      <w:pPr>
        <w:framePr w:w="1516" w:hRule="auto" w:wrap="none" w:vAnchor="page" w:hAnchor="page" w:x="574" w:y="2227"/>
        <w:spacing w:before="0" w:after="0" w:line="3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8"/>
          <w:kern w:val="0"/>
          <w:sz w:val="34"/>
          <w:szCs w:val="34"/>
        </w:rPr>
        <w:t>P060212</w:t>
      </w:r>
    </w:p>
    <w:p>
      <w:pPr>
        <w:framePr w:w="92" w:hRule="auto" w:wrap="none" w:vAnchor="page" w:hAnchor="page" w:x="2180" w:y="2311"/>
        <w:spacing w:before="0" w:after="0" w:line="24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A3B0BF"/>
          <w:kern w:val="0"/>
          <w:sz w:val="24"/>
          <w:szCs w:val="24"/>
        </w:rPr>
        <w:t>|</w:t>
      </w:r>
    </w:p>
    <w:p>
      <w:pPr>
        <w:framePr w:w="3240" w:hRule="auto" w:wrap="none" w:vAnchor="page" w:hAnchor="page" w:x="2361" w:y="2227"/>
        <w:spacing w:before="0" w:after="0" w:line="3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9"/>
          <w:kern w:val="0"/>
          <w:sz w:val="34"/>
          <w:szCs w:val="34"/>
        </w:rPr>
        <w:t>JELLY D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8"/>
          <w:kern w:val="0"/>
          <w:sz w:val="34"/>
          <w:szCs w:val="34"/>
        </w:rPr>
        <w:t>ONUTS</w:t>
      </w:r>
    </w:p>
    <w:p>
      <w:pPr>
        <w:framePr w:w="984" w:hRule="auto" w:wrap="none" w:vAnchor="page" w:hAnchor="page" w:x="568" w:y="2720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3"/>
          <w:szCs w:val="13"/>
        </w:rPr>
        <w:t>PH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3"/>
          <w:szCs w:val="13"/>
        </w:rPr>
        <w:t>ENOTYPE</w:t>
      </w:r>
    </w:p>
    <w:p>
      <w:pPr>
        <w:framePr w:w="610" w:hRule="auto" w:wrap="none" w:vAnchor="page" w:hAnchor="page" w:x="568" w:y="28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ЕНОТИП</w:t>
      </w:r>
    </w:p>
    <w:p>
      <w:pPr>
        <w:framePr w:w="593" w:hRule="auto" w:wrap="none" w:vAnchor="page" w:hAnchor="page" w:x="1901" w:y="2810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3"/>
          <w:szCs w:val="13"/>
        </w:rPr>
        <w:t>H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3"/>
          <w:szCs w:val="13"/>
        </w:rPr>
        <w:t>YBRID</w:t>
      </w:r>
    </w:p>
    <w:p>
      <w:pPr>
        <w:framePr w:w="460" w:hRule="auto" w:wrap="none" w:vAnchor="page" w:hAnchor="page" w:x="2959" w:y="28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INDI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4"/>
          <w:kern w:val="0"/>
          <w:sz w:val="11"/>
          <w:szCs w:val="11"/>
        </w:rPr>
        <w:t>CA</w:t>
      </w:r>
    </w:p>
    <w:p>
      <w:pPr>
        <w:framePr w:w="460" w:hRule="auto" w:wrap="none" w:vAnchor="page" w:hAnchor="page" w:x="3847" w:y="28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SATI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4"/>
          <w:kern w:val="0"/>
          <w:sz w:val="11"/>
          <w:szCs w:val="11"/>
        </w:rPr>
        <w:t>VA</w:t>
      </w:r>
    </w:p>
    <w:p>
      <w:pPr>
        <w:framePr w:w="1000" w:hRule="auto" w:wrap="none" w:vAnchor="page" w:hAnchor="page" w:x="6041" w:y="2720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3"/>
          <w:szCs w:val="13"/>
        </w:rPr>
        <w:t>C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3"/>
          <w:szCs w:val="13"/>
        </w:rPr>
        <w:t>HEMOTYPE</w:t>
      </w:r>
    </w:p>
    <w:p>
      <w:pPr>
        <w:framePr w:w="598" w:hRule="auto" w:wrap="none" w:vAnchor="page" w:hAnchor="page" w:x="6041" w:y="28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ХЕМОТИП</w:t>
      </w:r>
    </w:p>
    <w:p>
      <w:pPr>
        <w:framePr w:w="326" w:hRule="auto" w:wrap="none" w:vAnchor="page" w:hAnchor="page" w:x="7389" w:y="2810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3"/>
          <w:szCs w:val="13"/>
        </w:rPr>
        <w:t>THC</w:t>
      </w:r>
    </w:p>
    <w:p>
      <w:pPr>
        <w:framePr w:w="249" w:hRule="auto" w:wrap="none" w:vAnchor="page" w:hAnchor="page" w:x="8151" w:y="28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CBD</w:t>
      </w:r>
    </w:p>
    <w:p>
      <w:pPr>
        <w:framePr w:w="1435" w:hRule="auto" w:wrap="none" w:vAnchor="page" w:hAnchor="page" w:x="568" w:y="30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PRODUCTION BA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TCH </w:t>
      </w:r>
    </w:p>
    <w:p>
      <w:pPr>
        <w:framePr w:w="171" w:hRule="auto" w:wrap="none" w:vAnchor="page" w:hAnchor="page" w:x="1968" w:y="310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262" w:hRule="auto" w:wrap="none" w:vAnchor="page" w:hAnchor="page" w:x="568" w:y="32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ПРОИЗВОДНА СЕ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РИЈА №</w:t>
      </w:r>
    </w:p>
    <w:p>
      <w:pPr>
        <w:framePr w:w="663" w:hRule="auto" w:wrap="none" w:vAnchor="page" w:hAnchor="page" w:x="2194" w:y="315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4"/>
          <w:szCs w:val="14"/>
        </w:rPr>
        <w:t>P060</w:t>
      </w: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4"/>
          <w:szCs w:val="14"/>
        </w:rPr>
        <w:t>212</w:t>
      </w:r>
    </w:p>
    <w:p>
      <w:pPr>
        <w:framePr w:w="1474" w:hRule="auto" w:wrap="none" w:vAnchor="page" w:hAnchor="page" w:x="4216" w:y="30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CULTIVATION BAT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CH </w:t>
      </w:r>
    </w:p>
    <w:p>
      <w:pPr>
        <w:framePr w:w="171" w:hRule="auto" w:wrap="none" w:vAnchor="page" w:hAnchor="page" w:x="5654" w:y="310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447" w:hRule="auto" w:wrap="none" w:vAnchor="page" w:hAnchor="page" w:x="4216" w:y="32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СЕРИЈА НА КУЛТИВАЦ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ИЈА №</w:t>
      </w:r>
    </w:p>
    <w:p>
      <w:pPr>
        <w:framePr w:w="752" w:hRule="auto" w:wrap="none" w:vAnchor="page" w:hAnchor="page" w:x="5880" w:y="315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4"/>
          <w:szCs w:val="14"/>
        </w:rPr>
        <w:t>JD112</w:t>
      </w: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4"/>
          <w:szCs w:val="14"/>
        </w:rPr>
        <w:t>501</w:t>
      </w:r>
    </w:p>
    <w:p>
      <w:pPr>
        <w:framePr w:w="890" w:hRule="auto" w:wrap="none" w:vAnchor="page" w:hAnchor="page" w:x="7865" w:y="30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MONO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GRAPH</w:t>
      </w:r>
    </w:p>
    <w:p>
      <w:pPr>
        <w:framePr w:w="800" w:hRule="auto" w:wrap="none" w:vAnchor="page" w:hAnchor="page" w:x="7865" w:y="32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МОНОГР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АФИЈА</w:t>
      </w:r>
    </w:p>
    <w:p>
      <w:pPr>
        <w:framePr w:w="1423" w:hRule="auto" w:wrap="none" w:vAnchor="page" w:hAnchor="page" w:x="8809" w:y="3170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Ph. Eur. mon</w:t>
      </w: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3"/>
          <w:szCs w:val="13"/>
        </w:rPr>
        <w:t>. 3028</w:t>
      </w:r>
    </w:p>
    <w:p>
      <w:pPr>
        <w:framePr w:w="943" w:hRule="auto" w:wrap="none" w:vAnchor="page" w:hAnchor="page" w:x="568" w:y="343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EXAMINED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 ON</w:t>
      </w:r>
    </w:p>
    <w:p>
      <w:pPr>
        <w:framePr w:w="754" w:hRule="auto" w:wrap="none" w:vAnchor="page" w:hAnchor="page" w:x="568" w:y="36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ИСПИТАН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 НА</w:t>
      </w:r>
    </w:p>
    <w:p>
      <w:pPr>
        <w:framePr w:w="807" w:hRule="auto" w:wrap="none" w:vAnchor="page" w:hAnchor="page" w:x="1565" w:y="351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21.04</w:t>
      </w: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3"/>
          <w:szCs w:val="13"/>
        </w:rPr>
        <w:t>.2026</w:t>
      </w:r>
    </w:p>
    <w:p>
      <w:pPr>
        <w:framePr w:w="808" w:hRule="auto" w:wrap="none" w:vAnchor="page" w:hAnchor="page" w:x="4216" w:y="343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PACKA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GING</w:t>
      </w:r>
    </w:p>
    <w:p>
      <w:pPr>
        <w:framePr w:w="1125" w:hRule="auto" w:wrap="none" w:vAnchor="page" w:hAnchor="page" w:x="4216" w:y="36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ДАТУМ НА ПАК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УВАЊЕ</w:t>
      </w:r>
    </w:p>
    <w:p>
      <w:pPr>
        <w:framePr w:w="807" w:hRule="auto" w:wrap="none" w:vAnchor="page" w:hAnchor="page" w:x="5392" w:y="351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21.04</w:t>
      </w: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3"/>
          <w:szCs w:val="13"/>
        </w:rPr>
        <w:t>.2026</w:t>
      </w:r>
    </w:p>
    <w:p>
      <w:pPr>
        <w:framePr w:w="1746" w:hRule="auto" w:wrap="none" w:vAnchor="page" w:hAnchor="page" w:x="7865" w:y="343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 SPECIFICATIO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N </w:t>
      </w:r>
    </w:p>
    <w:p>
      <w:pPr>
        <w:framePr w:w="171" w:hRule="auto" w:wrap="none" w:vAnchor="page" w:hAnchor="page" w:x="9575" w:y="345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799" w:hRule="auto" w:wrap="none" w:vAnchor="page" w:hAnchor="page" w:x="7865" w:y="36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СПЕЦИФИКАЦИЈА НА ПРО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ИЗВОД №</w:t>
      </w:r>
    </w:p>
    <w:p>
      <w:pPr>
        <w:framePr w:w="1423" w:hRule="auto" w:wrap="none" w:vAnchor="page" w:hAnchor="page" w:x="9801" w:y="351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QCSP_001_JD-</w:t>
      </w: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3"/>
          <w:szCs w:val="13"/>
        </w:rPr>
        <w:t>I_v.01</w:t>
      </w:r>
    </w:p>
    <w:p>
      <w:pPr>
        <w:framePr w:w="695" w:hRule="auto" w:wrap="none" w:vAnchor="page" w:hAnchor="page" w:x="574" w:y="380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75569"/>
          <w:spacing w:val="2"/>
          <w:kern w:val="0"/>
          <w:sz w:val="9"/>
          <w:szCs w:val="9"/>
        </w:rPr>
        <w:t>Cannabi</w:t>
      </w:r>
      <w:r>
        <w:rPr>
          <w:rFonts w:ascii="Montserrat" w:hAnsi="Montserrat" w:cs="Montserrat" w:eastAsia="Montserrat"/>
          <w:b w:val="0"/>
          <w:i/>
          <w:color w:val="475569"/>
          <w:spacing w:val="1"/>
          <w:kern w:val="0"/>
          <w:sz w:val="9"/>
          <w:szCs w:val="9"/>
        </w:rPr>
        <w:t>s flos.</w:t>
      </w:r>
    </w:p>
    <w:p>
      <w:pPr>
        <w:framePr w:w="3458" w:hRule="auto" w:wrap="none" w:vAnchor="page" w:hAnchor="page" w:x="1229" w:y="380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· Ph. Eur. 11.5 mon. 3028 · 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Intermediate Bulk · Examined on the dried bulk </w:t>
      </w:r>
    </w:p>
    <w:p>
      <w:pPr>
        <w:framePr w:w="3298" w:hRule="auto" w:wrap="none" w:vAnchor="page" w:hAnchor="page" w:x="4647" w:y="380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before primary packaging and prior</w:t>
      </w: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9"/>
          <w:szCs w:val="9"/>
        </w:rPr>
        <w:t xml:space="preserve"> to sampling for release testing</w:t>
      </w:r>
    </w:p>
    <w:p>
      <w:pPr>
        <w:framePr w:w="997" w:hRule="auto" w:wrap="none" w:vAnchor="page" w:hAnchor="page" w:x="7905" w:y="380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; issue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d after review. </w:t>
      </w:r>
    </w:p>
    <w:p>
      <w:pPr>
        <w:framePr w:w="2400" w:hRule="auto" w:wrap="none" w:vAnchor="page" w:hAnchor="page" w:x="8862" w:y="37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 xml:space="preserve">Испитано на балата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пред примарното</w:t>
      </w:r>
    </w:p>
    <w:p>
      <w:pPr>
        <w:framePr w:w="3011" w:hRule="auto" w:wrap="none" w:vAnchor="page" w:hAnchor="page" w:x="574" w:y="391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пакување и пред земање 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римерок за пуштање.</w:t>
      </w:r>
    </w:p>
    <w:p>
      <w:pPr>
        <w:framePr w:w="108" w:hRule="auto" w:wrap="none" w:vAnchor="page" w:hAnchor="page" w:x="751" w:y="472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kern w:val="0"/>
          <w:sz w:val="11"/>
          <w:szCs w:val="11"/>
        </w:rPr>
        <w:t>1</w:t>
      </w:r>
    </w:p>
    <w:p>
      <w:pPr>
        <w:framePr w:w="1270" w:hRule="auto" w:wrap="none" w:vAnchor="page" w:hAnchor="page" w:x="958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>ID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 xml:space="preserve">ENTIFICATION A </w:t>
      </w:r>
    </w:p>
    <w:p>
      <w:pPr>
        <w:framePr w:w="80" w:hRule="auto" w:wrap="none" w:vAnchor="page" w:hAnchor="page" w:x="2193" w:y="468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1"/>
          <w:szCs w:val="11"/>
        </w:rPr>
        <w:t>·</w:t>
      </w:r>
    </w:p>
    <w:p>
      <w:pPr>
        <w:framePr w:w="1031" w:hRule="auto" w:wrap="none" w:vAnchor="page" w:hAnchor="page" w:x="2231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 xml:space="preserve"> APPEA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>RANCE</w:t>
      </w:r>
    </w:p>
    <w:p>
      <w:pPr>
        <w:framePr w:w="1082" w:hRule="auto" w:wrap="none" w:vAnchor="page" w:hAnchor="page" w:x="958" w:y="48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9"/>
          <w:szCs w:val="9"/>
        </w:rPr>
        <w:t>ИДЕНТИФ. A · ИЗГЛ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9"/>
          <w:szCs w:val="9"/>
        </w:rPr>
        <w:t>ЕД</w:t>
      </w:r>
    </w:p>
    <w:p>
      <w:pPr>
        <w:framePr w:w="2226" w:hRule="auto" w:wrap="none" w:vAnchor="page" w:hAnchor="page" w:x="688" w:y="499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COMPENDIAL · VERI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FIED · QCSOP 021 v.01</w:t>
      </w:r>
    </w:p>
    <w:p>
      <w:pPr>
        <w:framePr w:w="1881" w:hRule="auto" w:wrap="none" w:vAnchor="page" w:hAnchor="page" w:x="688" w:y="517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 xml:space="preserve">Ph. Eur. mon. 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3028 · Description</w:t>
      </w:r>
    </w:p>
    <w:p>
      <w:pPr>
        <w:framePr w:w="609" w:hRule="auto" w:wrap="none" w:vAnchor="page" w:hAnchor="page" w:x="688" w:y="534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PR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INCIPLE</w:t>
      </w:r>
    </w:p>
    <w:p>
      <w:pPr>
        <w:framePr w:w="455" w:hRule="auto" w:wrap="none" w:vAnchor="page" w:hAnchor="page" w:x="688" w:y="543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ринцип</w:t>
      </w:r>
    </w:p>
    <w:p>
      <w:pPr>
        <w:framePr w:w="2260" w:hRule="auto" w:wrap="none" w:vAnchor="page" w:hAnchor="page" w:x="1663" w:y="53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Visual and olfactor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y examination of the dried</w:t>
      </w:r>
    </w:p>
    <w:p>
      <w:pPr>
        <w:framePr w:w="1907" w:hRule="auto" w:wrap="none" w:vAnchor="page" w:hAnchor="page" w:x="1663" w:y="545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inflorescence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against the monograph</w:t>
      </w:r>
    </w:p>
    <w:p>
      <w:pPr>
        <w:framePr w:w="600" w:hRule="auto" w:wrap="none" w:vAnchor="page" w:hAnchor="page" w:x="1663" w:y="557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desc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ription</w:t>
      </w:r>
    </w:p>
    <w:p>
      <w:pPr>
        <w:framePr w:w="498" w:hRule="auto" w:wrap="none" w:vAnchor="page" w:hAnchor="page" w:x="688" w:y="567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SAMPLE</w:t>
      </w:r>
    </w:p>
    <w:p>
      <w:pPr>
        <w:framePr w:w="507" w:hRule="auto" w:wrap="none" w:vAnchor="page" w:hAnchor="page" w:x="688" w:y="57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римерок</w:t>
      </w:r>
    </w:p>
    <w:p>
      <w:pPr>
        <w:framePr w:w="289" w:hRule="auto" w:wrap="none" w:vAnchor="page" w:hAnchor="page" w:x="1663" w:y="568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5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.0 g</w:t>
      </w:r>
    </w:p>
    <w:p>
      <w:pPr>
        <w:framePr w:w="2022" w:hRule="auto" w:wrap="none" w:vAnchor="page" w:hAnchor="page" w:x="1912" w:y="568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representative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sub-sample, spread on a</w:t>
      </w:r>
    </w:p>
    <w:p>
      <w:pPr>
        <w:framePr w:w="965" w:hRule="auto" w:wrap="none" w:vAnchor="page" w:hAnchor="page" w:x="1663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white c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eramic tray</w:t>
      </w:r>
    </w:p>
    <w:p>
      <w:pPr>
        <w:framePr w:w="698" w:hRule="auto" w:wrap="none" w:vAnchor="page" w:hAnchor="page" w:x="688" w:y="590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CO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NDITIONS</w:t>
      </w:r>
    </w:p>
    <w:p>
      <w:pPr>
        <w:framePr w:w="365" w:hRule="auto" w:wrap="none" w:vAnchor="page" w:hAnchor="page" w:x="688" w:y="60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Услови</w:t>
      </w:r>
    </w:p>
    <w:p>
      <w:pPr>
        <w:framePr w:w="1898" w:hRule="auto" w:wrap="none" w:vAnchor="page" w:hAnchor="page" w:x="1663" w:y="59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Standardised lig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hting &gt; 1 000 lux, D65</w:t>
      </w:r>
    </w:p>
    <w:p>
      <w:pPr>
        <w:framePr w:w="627" w:hRule="auto" w:wrap="none" w:vAnchor="page" w:hAnchor="page" w:x="1663" w:y="602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illumi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nant · </w:t>
      </w:r>
    </w:p>
    <w:p>
      <w:pPr>
        <w:framePr w:w="821" w:hRule="auto" w:wrap="none" w:vAnchor="page" w:hAnchor="page" w:x="2250" w:y="602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 xml:space="preserve">10× 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hand loupe</w:t>
      </w:r>
    </w:p>
    <w:p>
      <w:pPr>
        <w:framePr w:w="646" w:hRule="auto" w:wrap="none" w:vAnchor="page" w:hAnchor="page" w:x="688" w:y="614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ASSESSED</w:t>
      </w:r>
    </w:p>
    <w:p>
      <w:pPr>
        <w:framePr w:w="548" w:hRule="auto" w:wrap="none" w:vAnchor="page" w:hAnchor="page" w:x="688" w:y="622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Оценувано</w:t>
      </w:r>
    </w:p>
    <w:p>
      <w:pPr>
        <w:framePr w:w="2029" w:hRule="auto" w:wrap="none" w:vAnchor="page" w:hAnchor="page" w:x="1663" w:y="614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Colour · odour · for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m · texture and resin ·</w:t>
      </w:r>
    </w:p>
    <w:p>
      <w:pPr>
        <w:framePr w:w="1230" w:hRule="auto" w:wrap="none" w:vAnchor="page" w:hAnchor="page" w:x="1663" w:y="62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bracts ·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trichome bloom</w:t>
      </w:r>
    </w:p>
    <w:p>
      <w:pPr>
        <w:framePr w:w="108" w:hRule="auto" w:wrap="none" w:vAnchor="page" w:hAnchor="page" w:x="4375" w:y="472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kern w:val="0"/>
          <w:sz w:val="11"/>
          <w:szCs w:val="11"/>
        </w:rPr>
        <w:t>2</w:t>
      </w:r>
    </w:p>
    <w:p>
      <w:pPr>
        <w:framePr w:w="1270" w:hRule="auto" w:wrap="none" w:vAnchor="page" w:hAnchor="page" w:x="4581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>ID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 xml:space="preserve">ENTIFICATION B </w:t>
      </w:r>
    </w:p>
    <w:p>
      <w:pPr>
        <w:framePr w:w="80" w:hRule="auto" w:wrap="none" w:vAnchor="page" w:hAnchor="page" w:x="5816" w:y="468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1"/>
          <w:szCs w:val="11"/>
        </w:rPr>
        <w:t>·</w:t>
      </w:r>
    </w:p>
    <w:p>
      <w:pPr>
        <w:framePr w:w="985" w:hRule="auto" w:wrap="none" w:vAnchor="page" w:hAnchor="page" w:x="5854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 xml:space="preserve"> MICR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>OSCOPY</w:t>
      </w:r>
    </w:p>
    <w:p>
      <w:pPr>
        <w:framePr w:w="1526" w:hRule="auto" w:wrap="none" w:vAnchor="page" w:hAnchor="page" w:x="4581" w:y="48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9"/>
          <w:szCs w:val="9"/>
        </w:rPr>
        <w:t>ИДЕНТИФ. Б · МИКРОСКО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9"/>
          <w:szCs w:val="9"/>
        </w:rPr>
        <w:t>ПИЈА</w:t>
      </w:r>
    </w:p>
    <w:p>
      <w:pPr>
        <w:framePr w:w="2226" w:hRule="auto" w:wrap="none" w:vAnchor="page" w:hAnchor="page" w:x="4311" w:y="499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COMPENDIAL · VERI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FIED · QCSOP 022 v.01</w:t>
      </w:r>
    </w:p>
    <w:p>
      <w:pPr>
        <w:framePr w:w="1593" w:hRule="auto" w:wrap="none" w:vAnchor="page" w:hAnchor="page" w:x="4311" w:y="517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Ph. Eur. 2.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8.23 · mon. 3028</w:t>
      </w:r>
    </w:p>
    <w:p>
      <w:pPr>
        <w:framePr w:w="609" w:hRule="auto" w:wrap="none" w:vAnchor="page" w:hAnchor="page" w:x="4311" w:y="534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PR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INCIPLE</w:t>
      </w:r>
    </w:p>
    <w:p>
      <w:pPr>
        <w:framePr w:w="455" w:hRule="auto" w:wrap="none" w:vAnchor="page" w:hAnchor="page" w:x="4311" w:y="543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ринцип</w:t>
      </w:r>
    </w:p>
    <w:p>
      <w:pPr>
        <w:framePr w:w="1956" w:hRule="auto" w:wrap="none" w:vAnchor="page" w:hAnchor="page" w:x="5286" w:y="53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Detection of the s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pecies’ characteristic</w:t>
      </w:r>
    </w:p>
    <w:p>
      <w:pPr>
        <w:framePr w:w="1998" w:hRule="auto" w:wrap="none" w:vAnchor="page" w:hAnchor="page" w:x="5286" w:y="545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microscopic fea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tures — trichome types,</w:t>
      </w:r>
    </w:p>
    <w:p>
      <w:pPr>
        <w:framePr w:w="2014" w:hRule="auto" w:wrap="none" w:vAnchor="page" w:hAnchor="page" w:x="5286" w:y="557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cystoliths and resi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n — per Ph. Eur. 2.8.23</w:t>
      </w:r>
    </w:p>
    <w:p>
      <w:pPr>
        <w:framePr w:w="498" w:hRule="auto" w:wrap="none" w:vAnchor="page" w:hAnchor="page" w:x="4311" w:y="567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SAMPLE</w:t>
      </w:r>
    </w:p>
    <w:p>
      <w:pPr>
        <w:framePr w:w="507" w:hRule="auto" w:wrap="none" w:vAnchor="page" w:hAnchor="page" w:x="4311" w:y="57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римерок</w:t>
      </w:r>
    </w:p>
    <w:p>
      <w:pPr>
        <w:framePr w:w="1696" w:hRule="auto" w:wrap="none" w:vAnchor="page" w:hAnchor="page" w:x="5286" w:y="568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Powdered drug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(355 µm sieve) in </w:t>
      </w:r>
    </w:p>
    <w:p>
      <w:pPr>
        <w:framePr w:w="395" w:hRule="auto" w:wrap="none" w:vAnchor="page" w:hAnchor="page" w:x="6943" w:y="568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ch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loral</w:t>
      </w:r>
    </w:p>
    <w:p>
      <w:pPr>
        <w:framePr w:w="546" w:hRule="auto" w:wrap="none" w:vAnchor="page" w:hAnchor="page" w:x="5286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hy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drate R</w:t>
      </w:r>
    </w:p>
    <w:p>
      <w:pPr>
        <w:framePr w:w="117" w:hRule="auto" w:wrap="none" w:vAnchor="page" w:hAnchor="page" w:x="5792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· </w:t>
      </w:r>
    </w:p>
    <w:p>
      <w:pPr>
        <w:framePr w:w="282" w:hRule="auto" w:wrap="none" w:vAnchor="page" w:hAnchor="page" w:x="5869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n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 xml:space="preserve"> = 3</w:t>
      </w:r>
    </w:p>
    <w:p>
      <w:pPr>
        <w:framePr w:w="700" w:hRule="auto" w:wrap="none" w:vAnchor="page" w:hAnchor="page" w:x="6111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prep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arations</w:t>
      </w:r>
    </w:p>
    <w:p>
      <w:pPr>
        <w:framePr w:w="674" w:hRule="auto" w:wrap="none" w:vAnchor="page" w:hAnchor="page" w:x="4311" w:y="590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E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QUIPMENT</w:t>
      </w:r>
    </w:p>
    <w:p>
      <w:pPr>
        <w:framePr w:w="404" w:hRule="auto" w:wrap="none" w:vAnchor="page" w:hAnchor="page" w:x="4311" w:y="60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Оп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рема</w:t>
      </w:r>
    </w:p>
    <w:p>
      <w:pPr>
        <w:framePr w:w="2227" w:hRule="auto" w:wrap="none" w:vAnchor="page" w:hAnchor="page" w:x="5286" w:y="59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Olympus CX43 c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ompound microscope · Cal-</w:t>
      </w:r>
    </w:p>
    <w:p>
      <w:pPr>
        <w:framePr w:w="749" w:hRule="auto" w:wrap="none" w:vAnchor="page" w:hAnchor="page" w:x="5286" w:y="602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Cert 2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026-03 · </w:t>
      </w:r>
    </w:p>
    <w:p>
      <w:pPr>
        <w:framePr w:w="976" w:hRule="auto" w:wrap="none" w:vAnchor="page" w:hAnchor="page" w:x="5996" w:y="602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 xml:space="preserve">100× / 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200× / 400×</w:t>
      </w:r>
    </w:p>
    <w:p>
      <w:pPr>
        <w:framePr w:w="853" w:hRule="auto" w:wrap="none" w:vAnchor="page" w:hAnchor="page" w:x="4311" w:y="614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CO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NFIRMATION</w:t>
      </w:r>
    </w:p>
    <w:p>
      <w:pPr>
        <w:framePr w:w="428" w:hRule="auto" w:wrap="none" w:vAnchor="page" w:hAnchor="page" w:x="4311" w:y="622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Потврда</w:t>
      </w:r>
    </w:p>
    <w:p>
      <w:pPr>
        <w:framePr w:w="1237" w:hRule="auto" w:wrap="none" w:vAnchor="page" w:hAnchor="page" w:x="5286" w:y="614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Cystoliths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confirmed by </w:t>
      </w:r>
    </w:p>
    <w:p>
      <w:pPr>
        <w:framePr w:w="322" w:hRule="auto" w:wrap="none" w:vAnchor="page" w:hAnchor="page" w:x="6484" w:y="614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H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Cl R</w:t>
      </w:r>
    </w:p>
    <w:p>
      <w:pPr>
        <w:framePr w:w="751" w:hRule="auto" w:wrap="none" w:vAnchor="page" w:hAnchor="page" w:x="6766" w:y="614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effe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rvescence</w:t>
      </w:r>
    </w:p>
    <w:p>
      <w:pPr>
        <w:framePr w:w="787" w:hRule="auto" w:wrap="none" w:vAnchor="page" w:hAnchor="page" w:x="5286" w:y="62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under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the slide</w:t>
      </w:r>
    </w:p>
    <w:p>
      <w:pPr>
        <w:framePr w:w="108" w:hRule="auto" w:wrap="none" w:vAnchor="page" w:hAnchor="page" w:x="7998" w:y="472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kern w:val="0"/>
          <w:sz w:val="11"/>
          <w:szCs w:val="11"/>
        </w:rPr>
        <w:t>7</w:t>
      </w:r>
    </w:p>
    <w:p>
      <w:pPr>
        <w:framePr w:w="1246" w:hRule="auto" w:wrap="none" w:vAnchor="page" w:hAnchor="page" w:x="8205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>FOREIG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>N MATTER</w:t>
      </w:r>
    </w:p>
    <w:p>
      <w:pPr>
        <w:framePr w:w="931" w:hRule="auto" w:wrap="none" w:vAnchor="page" w:hAnchor="page" w:x="8205" w:y="48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9"/>
          <w:szCs w:val="9"/>
        </w:rPr>
        <w:t>СТРАНИ МАТ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9"/>
          <w:szCs w:val="9"/>
        </w:rPr>
        <w:t>ЕРИИ</w:t>
      </w:r>
    </w:p>
    <w:p>
      <w:pPr>
        <w:framePr w:w="2226" w:hRule="auto" w:wrap="none" w:vAnchor="page" w:hAnchor="page" w:x="7935" w:y="499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COMPENDIAL · VERI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FIED · QCSOP 005 v.02</w:t>
      </w:r>
    </w:p>
    <w:p>
      <w:pPr>
        <w:framePr w:w="1536" w:hRule="auto" w:wrap="none" w:vAnchor="page" w:hAnchor="page" w:x="7935" w:y="517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Ph. Eur. 2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.8.2 · mon. 3028</w:t>
      </w:r>
    </w:p>
    <w:p>
      <w:pPr>
        <w:framePr w:w="609" w:hRule="auto" w:wrap="none" w:vAnchor="page" w:hAnchor="page" w:x="7935" w:y="534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PR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INCIPLE</w:t>
      </w:r>
    </w:p>
    <w:p>
      <w:pPr>
        <w:framePr w:w="455" w:hRule="auto" w:wrap="none" w:vAnchor="page" w:hAnchor="page" w:x="7935" w:y="543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ринцип</w:t>
      </w:r>
    </w:p>
    <w:p>
      <w:pPr>
        <w:framePr w:w="1837" w:hRule="auto" w:wrap="none" w:vAnchor="page" w:hAnchor="page" w:x="8910" w:y="53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Foreign matte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r hand-separated into</w:t>
      </w:r>
    </w:p>
    <w:p>
      <w:pPr>
        <w:framePr w:w="2076" w:hRule="auto" w:wrap="none" w:vAnchor="page" w:hAnchor="page" w:x="8910" w:y="545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categories per Ph.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Eur. 2.8.2 and weighed</w:t>
      </w:r>
    </w:p>
    <w:p>
      <w:pPr>
        <w:framePr w:w="498" w:hRule="auto" w:wrap="none" w:vAnchor="page" w:hAnchor="page" w:x="7935" w:y="560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SAMPLE</w:t>
      </w:r>
    </w:p>
    <w:p>
      <w:pPr>
        <w:framePr w:w="507" w:hRule="auto" w:wrap="none" w:vAnchor="page" w:hAnchor="page" w:x="7935" w:y="568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римерок</w:t>
      </w:r>
    </w:p>
    <w:p>
      <w:pPr>
        <w:framePr w:w="817" w:hRule="auto" w:wrap="none" w:vAnchor="page" w:hAnchor="page" w:x="8910" w:y="56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Repre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sentative </w:t>
      </w:r>
    </w:p>
    <w:p>
      <w:pPr>
        <w:framePr w:w="356" w:hRule="auto" w:wrap="none" w:vAnchor="page" w:hAnchor="page" w:x="9687" w:y="56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50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.0 g</w:t>
      </w:r>
    </w:p>
    <w:p>
      <w:pPr>
        <w:framePr w:w="1115" w:hRule="auto" w:wrap="none" w:vAnchor="page" w:hAnchor="page" w:x="10003" w:y="56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, spread o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n a stainless</w:t>
      </w:r>
    </w:p>
    <w:p>
      <w:pPr>
        <w:framePr w:w="232" w:hRule="auto" w:wrap="none" w:vAnchor="page" w:hAnchor="page" w:x="8910" w:y="571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tray</w:t>
      </w:r>
    </w:p>
    <w:p>
      <w:pPr>
        <w:framePr w:w="779" w:hRule="auto" w:wrap="none" w:vAnchor="page" w:hAnchor="page" w:x="7935" w:y="585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EX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AMINATION</w:t>
      </w:r>
    </w:p>
    <w:p>
      <w:pPr>
        <w:framePr w:w="604" w:hRule="auto" w:wrap="none" w:vAnchor="page" w:hAnchor="page" w:x="7935" w:y="594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Испитува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ње</w:t>
      </w:r>
    </w:p>
    <w:p>
      <w:pPr>
        <w:framePr w:w="1232" w:hRule="auto" w:wrap="none" w:vAnchor="page" w:hAnchor="page" w:x="8910" w:y="586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Macroscopic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+ tactile at </w:t>
      </w:r>
    </w:p>
    <w:p>
      <w:pPr>
        <w:framePr w:w="205" w:hRule="auto" w:wrap="none" w:vAnchor="page" w:hAnchor="page" w:x="10102" w:y="586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10×</w:t>
      </w:r>
    </w:p>
    <w:p>
      <w:pPr>
        <w:framePr w:w="932" w:hRule="auto" w:wrap="none" w:vAnchor="page" w:hAnchor="page" w:x="10267" w:y="586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· seeds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searched ·</w:t>
      </w:r>
    </w:p>
    <w:p>
      <w:pPr>
        <w:framePr w:w="1372" w:hRule="auto" w:wrap="none" w:vAnchor="page" w:hAnchor="page" w:x="8910" w:y="596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suspect par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ticles dissected</w:t>
      </w:r>
    </w:p>
    <w:p>
      <w:pPr>
        <w:framePr w:w="674" w:hRule="auto" w:wrap="none" w:vAnchor="page" w:hAnchor="page" w:x="7935" w:y="611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E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QUIPMENT</w:t>
      </w:r>
    </w:p>
    <w:p>
      <w:pPr>
        <w:framePr w:w="404" w:hRule="auto" w:wrap="none" w:vAnchor="page" w:hAnchor="page" w:x="7935" w:y="619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Оп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рема</w:t>
      </w:r>
    </w:p>
    <w:p>
      <w:pPr>
        <w:framePr w:w="2312" w:hRule="auto" w:wrap="none" w:vAnchor="page" w:hAnchor="page" w:x="8910" w:y="611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Balance Sartorius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MSA225P · Cal-Cert 2026-04</w:t>
      </w:r>
    </w:p>
    <w:p>
      <w:pPr>
        <w:framePr w:w="869" w:hRule="auto" w:wrap="none" w:vAnchor="page" w:hAnchor="page" w:x="8910" w:y="622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· u(m)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= 0.0002 g</w:t>
      </w:r>
    </w:p>
    <w:p>
      <w:pPr>
        <w:framePr w:w="106" w:hRule="auto" w:wrap="none" w:vAnchor="page" w:hAnchor="page" w:x="752" w:y="70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kern w:val="0"/>
          <w:sz w:val="11"/>
          <w:szCs w:val="11"/>
        </w:rPr>
        <w:t>A</w:t>
      </w:r>
    </w:p>
    <w:p>
      <w:pPr>
        <w:framePr w:w="3741" w:hRule="auto" w:wrap="none" w:vAnchor="page" w:hAnchor="page" w:x="973" w:y="7056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8"/>
          <w:kern w:val="0"/>
          <w:sz w:val="12"/>
          <w:szCs w:val="12"/>
        </w:rPr>
        <w:t>IDENTIFICATION A — MACROSCOPIC EXAMINA</w:t>
      </w:r>
      <w:r>
        <w:rPr>
          <w:rFonts w:ascii="Orbitron" w:hAnsi="Orbitron" w:cs="Orbitron" w:eastAsia="Orbitron"/>
          <w:b/>
          <w:i w:val="0"/>
          <w:color w:val="16324F"/>
          <w:spacing w:val="7"/>
          <w:kern w:val="0"/>
          <w:sz w:val="12"/>
          <w:szCs w:val="12"/>
        </w:rPr>
        <w:t>TION</w:t>
      </w:r>
    </w:p>
    <w:p>
      <w:pPr>
        <w:framePr w:w="1536" w:hRule="auto" w:wrap="none" w:vAnchor="page" w:hAnchor="page" w:x="4770" w:y="709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Идентиф. A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 xml:space="preserve"> — макроскопски</w:t>
      </w:r>
    </w:p>
    <w:p>
      <w:pPr>
        <w:framePr w:w="2907" w:hRule="auto" w:wrap="none" w:vAnchor="page" w:hAnchor="page" w:x="6839" w:y="7078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1"/>
          <w:kern w:val="0"/>
          <w:sz w:val="10"/>
          <w:szCs w:val="10"/>
        </w:rPr>
        <w:t>Ph. Eur. mon. 3028 · u</w:t>
      </w: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2"/>
          <w:kern w:val="0"/>
          <w:sz w:val="10"/>
          <w:szCs w:val="10"/>
        </w:rPr>
        <w:t>naided eye + 10× lens · D65</w:t>
      </w:r>
    </w:p>
    <w:p>
      <w:pPr>
        <w:framePr w:w="507" w:hRule="auto" w:wrap="none" w:vAnchor="page" w:hAnchor="page" w:x="9916" w:y="708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8"/>
          <w:kern w:val="0"/>
          <w:sz w:val="9"/>
          <w:szCs w:val="9"/>
        </w:rPr>
        <w:t>R</w:t>
      </w:r>
      <w:r>
        <w:rPr>
          <w:rFonts w:ascii="Orbitron" w:hAnsi="Orbitron" w:cs="Orbitron" w:eastAsia="Orbitron"/>
          <w:b/>
          <w:i w:val="0"/>
          <w:color w:val="1B4C7E"/>
          <w:spacing w:val="7"/>
          <w:kern w:val="0"/>
          <w:sz w:val="9"/>
          <w:szCs w:val="9"/>
        </w:rPr>
        <w:t>ESULT</w:t>
      </w:r>
    </w:p>
    <w:p>
      <w:pPr>
        <w:framePr w:w="483" w:hRule="auto" w:wrap="none" w:vAnchor="page" w:hAnchor="page" w:x="9945" w:y="719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9"/>
          <w:szCs w:val="9"/>
        </w:rPr>
        <w:t>Резулт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1"/>
          <w:kern w:val="0"/>
          <w:sz w:val="9"/>
          <w:szCs w:val="9"/>
        </w:rPr>
        <w:t>ат</w:t>
      </w:r>
    </w:p>
    <w:p>
      <w:pPr>
        <w:framePr w:w="551" w:hRule="auto" w:wrap="none" w:vAnchor="page" w:hAnchor="page" w:x="10627" w:y="70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3"/>
          <w:kern w:val="0"/>
          <w:sz w:val="11"/>
          <w:szCs w:val="11"/>
        </w:rPr>
        <w:t>orms</w:t>
      </w:r>
    </w:p>
    <w:p>
      <w:pPr>
        <w:framePr w:w="536" w:hRule="auto" w:wrap="none" w:vAnchor="page" w:hAnchor="page" w:x="10635" w:y="719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дговара</w:t>
      </w:r>
    </w:p>
    <w:p>
      <w:pPr>
        <w:framePr w:w="106" w:hRule="auto" w:wrap="none" w:vAnchor="page" w:hAnchor="page" w:x="752" w:y="87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kern w:val="0"/>
          <w:sz w:val="11"/>
          <w:szCs w:val="11"/>
        </w:rPr>
        <w:t>B</w:t>
      </w:r>
    </w:p>
    <w:p>
      <w:pPr>
        <w:framePr w:w="3664" w:hRule="auto" w:wrap="none" w:vAnchor="page" w:hAnchor="page" w:x="973" w:y="8706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8"/>
          <w:kern w:val="0"/>
          <w:sz w:val="12"/>
          <w:szCs w:val="12"/>
        </w:rPr>
        <w:t>IDENTIFICATION B — MICROSCOPIC EXAMIN</w:t>
      </w:r>
      <w:r>
        <w:rPr>
          <w:rFonts w:ascii="Orbitron" w:hAnsi="Orbitron" w:cs="Orbitron" w:eastAsia="Orbitron"/>
          <w:b/>
          <w:i w:val="0"/>
          <w:color w:val="16324F"/>
          <w:spacing w:val="7"/>
          <w:kern w:val="0"/>
          <w:sz w:val="12"/>
          <w:szCs w:val="12"/>
        </w:rPr>
        <w:t>ATION</w:t>
      </w:r>
    </w:p>
    <w:p>
      <w:pPr>
        <w:framePr w:w="1537" w:hRule="auto" w:wrap="none" w:vAnchor="page" w:hAnchor="page" w:x="4693" w:y="874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Идентиф. Б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 xml:space="preserve"> — микроскопски</w:t>
      </w:r>
    </w:p>
    <w:p>
      <w:pPr>
        <w:framePr w:w="3082" w:hRule="auto" w:wrap="none" w:vAnchor="page" w:hAnchor="page" w:x="6664" w:y="8728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1"/>
          <w:kern w:val="0"/>
          <w:sz w:val="10"/>
          <w:szCs w:val="10"/>
        </w:rPr>
        <w:t>Ph. Eur. 2.8.23 · 100×–4</w:t>
      </w: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2"/>
          <w:kern w:val="0"/>
          <w:sz w:val="10"/>
          <w:szCs w:val="10"/>
        </w:rPr>
        <w:t>00× · chloral hydrate, HCl R</w:t>
      </w:r>
    </w:p>
    <w:p>
      <w:pPr>
        <w:framePr w:w="507" w:hRule="auto" w:wrap="none" w:vAnchor="page" w:hAnchor="page" w:x="9916" w:y="873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8"/>
          <w:kern w:val="0"/>
          <w:sz w:val="9"/>
          <w:szCs w:val="9"/>
        </w:rPr>
        <w:t>R</w:t>
      </w:r>
      <w:r>
        <w:rPr>
          <w:rFonts w:ascii="Orbitron" w:hAnsi="Orbitron" w:cs="Orbitron" w:eastAsia="Orbitron"/>
          <w:b/>
          <w:i w:val="0"/>
          <w:color w:val="1B4C7E"/>
          <w:spacing w:val="7"/>
          <w:kern w:val="0"/>
          <w:sz w:val="9"/>
          <w:szCs w:val="9"/>
        </w:rPr>
        <w:t>ESULT</w:t>
      </w:r>
    </w:p>
    <w:p>
      <w:pPr>
        <w:framePr w:w="483" w:hRule="auto" w:wrap="none" w:vAnchor="page" w:hAnchor="page" w:x="9945" w:y="884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9"/>
          <w:szCs w:val="9"/>
        </w:rPr>
        <w:t>Резулт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1"/>
          <w:kern w:val="0"/>
          <w:sz w:val="9"/>
          <w:szCs w:val="9"/>
        </w:rPr>
        <w:t>ат</w:t>
      </w:r>
    </w:p>
    <w:p>
      <w:pPr>
        <w:framePr w:w="551" w:hRule="auto" w:wrap="none" w:vAnchor="page" w:hAnchor="page" w:x="10627" w:y="87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3"/>
          <w:kern w:val="0"/>
          <w:sz w:val="11"/>
          <w:szCs w:val="11"/>
        </w:rPr>
        <w:t>orms</w:t>
      </w:r>
    </w:p>
    <w:p>
      <w:pPr>
        <w:framePr w:w="536" w:hRule="auto" w:wrap="none" w:vAnchor="page" w:hAnchor="page" w:x="10635" w:y="884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дговара</w:t>
      </w:r>
    </w:p>
    <w:p>
      <w:pPr>
        <w:framePr w:w="106" w:hRule="auto" w:wrap="none" w:vAnchor="page" w:hAnchor="page" w:x="752" w:y="99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kern w:val="0"/>
          <w:sz w:val="11"/>
          <w:szCs w:val="11"/>
        </w:rPr>
        <w:t>C</w:t>
      </w:r>
    </w:p>
    <w:p>
      <w:pPr>
        <w:framePr w:w="1370" w:hRule="auto" w:wrap="none" w:vAnchor="page" w:hAnchor="page" w:x="973" w:y="9966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9"/>
          <w:kern w:val="0"/>
          <w:sz w:val="12"/>
          <w:szCs w:val="12"/>
        </w:rPr>
        <w:t>FOR</w:t>
      </w:r>
      <w:r>
        <w:rPr>
          <w:rFonts w:ascii="Orbitron" w:hAnsi="Orbitron" w:cs="Orbitron" w:eastAsia="Orbitron"/>
          <w:b/>
          <w:i w:val="0"/>
          <w:color w:val="16324F"/>
          <w:spacing w:val="8"/>
          <w:kern w:val="0"/>
          <w:sz w:val="12"/>
          <w:szCs w:val="12"/>
        </w:rPr>
        <w:t>EIGN MATTER</w:t>
      </w:r>
    </w:p>
    <w:p>
      <w:pPr>
        <w:framePr w:w="912" w:hRule="auto" w:wrap="none" w:vAnchor="page" w:hAnchor="page" w:x="2399" w:y="1000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Стра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ни материи</w:t>
      </w:r>
    </w:p>
    <w:p>
      <w:pPr>
        <w:framePr w:w="3141" w:hRule="auto" w:wrap="none" w:vAnchor="page" w:hAnchor="page" w:x="6715" w:y="9988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1"/>
          <w:kern w:val="0"/>
          <w:sz w:val="10"/>
          <w:szCs w:val="10"/>
        </w:rPr>
        <w:t>Ph. Eur. 2.8.2 · 25–50 g</w:t>
      </w: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2"/>
          <w:kern w:val="0"/>
          <w:sz w:val="10"/>
          <w:szCs w:val="10"/>
        </w:rPr>
        <w:t xml:space="preserve"> spread and sorted · 0.0001 g</w:t>
      </w:r>
    </w:p>
    <w:p>
      <w:pPr>
        <w:framePr w:w="507" w:hRule="auto" w:wrap="none" w:vAnchor="page" w:hAnchor="page" w:x="10026" w:y="999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8"/>
          <w:kern w:val="0"/>
          <w:sz w:val="9"/>
          <w:szCs w:val="9"/>
        </w:rPr>
        <w:t>R</w:t>
      </w:r>
      <w:r>
        <w:rPr>
          <w:rFonts w:ascii="Orbitron" w:hAnsi="Orbitron" w:cs="Orbitron" w:eastAsia="Orbitron"/>
          <w:b/>
          <w:i w:val="0"/>
          <w:color w:val="1B4C7E"/>
          <w:spacing w:val="7"/>
          <w:kern w:val="0"/>
          <w:sz w:val="9"/>
          <w:szCs w:val="9"/>
        </w:rPr>
        <w:t>ESULT</w:t>
      </w:r>
    </w:p>
    <w:p>
      <w:pPr>
        <w:framePr w:w="483" w:hRule="auto" w:wrap="none" w:vAnchor="page" w:hAnchor="page" w:x="10054" w:y="1010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9"/>
          <w:szCs w:val="9"/>
        </w:rPr>
        <w:t>Резулт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1"/>
          <w:kern w:val="0"/>
          <w:sz w:val="9"/>
          <w:szCs w:val="9"/>
        </w:rPr>
        <w:t>ат</w:t>
      </w:r>
    </w:p>
    <w:p>
      <w:pPr>
        <w:framePr w:w="423" w:hRule="auto" w:wrap="none" w:vAnchor="page" w:hAnchor="page" w:x="10746" w:y="998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spacing w:val="-2"/>
          <w:kern w:val="0"/>
          <w:sz w:val="11"/>
          <w:szCs w:val="11"/>
        </w:rPr>
        <w:t>Ab</w:t>
      </w:r>
      <w:r>
        <w:rPr>
          <w:rFonts w:ascii="Roboto Mono" w:hAnsi="Roboto Mono" w:cs="Roboto Mono" w:eastAsia="Roboto Mono"/>
          <w:b/>
          <w:i w:val="0"/>
          <w:color w:val="7A5C1E"/>
          <w:spacing w:val="-3"/>
          <w:kern w:val="0"/>
          <w:sz w:val="11"/>
          <w:szCs w:val="11"/>
        </w:rPr>
        <w:t>sent</w:t>
      </w:r>
    </w:p>
    <w:p>
      <w:pPr>
        <w:framePr w:w="441" w:hRule="auto" w:wrap="none" w:vAnchor="page" w:hAnchor="page" w:x="10737" w:y="1010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Отсутно</w:t>
      </w:r>
    </w:p>
    <w:p>
      <w:pPr>
        <w:framePr w:w="1411" w:hRule="auto" w:wrap="none" w:vAnchor="page" w:hAnchor="page" w:x="688" w:y="1113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1"/>
          <w:szCs w:val="11"/>
        </w:rPr>
        <w:t>Extracted</w:t>
      </w:r>
      <w:r>
        <w:rPr>
          <w:rFonts w:ascii="Montserrat" w:hAnsi="Montserrat" w:cs="Montserrat" w:eastAsia="Montserrat"/>
          <w:b/>
          <w:i w:val="0"/>
          <w:color w:val="16324F"/>
          <w:spacing w:val="1"/>
          <w:kern w:val="0"/>
          <w:sz w:val="11"/>
          <w:szCs w:val="11"/>
        </w:rPr>
        <w:t xml:space="preserve"> foreign mass</w:t>
      </w:r>
    </w:p>
    <w:p>
      <w:pPr>
        <w:framePr w:w="558" w:hRule="auto" w:wrap="none" w:vAnchor="page" w:hAnchor="page" w:x="2119" w:y="1112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2"/>
          <w:kern w:val="0"/>
          <w:sz w:val="10"/>
          <w:szCs w:val="10"/>
        </w:rPr>
        <w:t xml:space="preserve">g 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3"/>
          <w:kern w:val="0"/>
          <w:sz w:val="10"/>
          <w:szCs w:val="10"/>
        </w:rPr>
        <w:t>· % w/w</w:t>
      </w:r>
    </w:p>
    <w:p>
      <w:pPr>
        <w:framePr w:w="1862" w:hRule="auto" w:wrap="none" w:vAnchor="page" w:hAnchor="page" w:x="688" w:y="11263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Издвоена ма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3"/>
          <w:kern w:val="0"/>
          <w:sz w:val="10"/>
          <w:szCs w:val="10"/>
        </w:rPr>
        <w:t>са на страни материи</w:t>
      </w:r>
    </w:p>
    <w:p>
      <w:pPr>
        <w:framePr w:w="1846" w:hRule="auto" w:wrap="none" w:vAnchor="page" w:hAnchor="page" w:x="2926" w:y="1115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spacing w:val="1"/>
          <w:kern w:val="0"/>
          <w:sz w:val="10"/>
          <w:szCs w:val="10"/>
        </w:rPr>
        <w:t>No mat</w:t>
      </w:r>
      <w:r>
        <w:rPr>
          <w:rFonts w:ascii="Roboto Mono" w:hAnsi="Roboto Mono" w:cs="Roboto Mono" w:eastAsia="Roboto Mono"/>
          <w:b/>
          <w:i w:val="0"/>
          <w:color w:val="7A5C1E"/>
          <w:kern w:val="0"/>
          <w:sz w:val="10"/>
          <w:szCs w:val="10"/>
        </w:rPr>
        <w:t>erial extracted to weigh</w:t>
      </w:r>
    </w:p>
    <w:p>
      <w:pPr>
        <w:framePr w:w="1176" w:hRule="auto" w:wrap="none" w:vAnchor="page" w:hAnchor="page" w:x="2926" w:y="1125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Нема издвое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н материјал</w:t>
      </w:r>
    </w:p>
    <w:p>
      <w:pPr>
        <w:framePr w:w="1786" w:hRule="auto" w:wrap="none" w:vAnchor="page" w:hAnchor="page" w:x="5043" w:y="11139"/>
        <w:spacing w:before="0" w:after="0" w:line="10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5A6E84"/>
          <w:spacing w:val="1"/>
          <w:kern w:val="0"/>
          <w:sz w:val="10"/>
          <w:szCs w:val="10"/>
        </w:rPr>
        <w:t xml:space="preserve">      </w:t>
      </w:r>
      <w:r>
        <w:rPr>
          <w:rFonts w:ascii="Roboto Mono Medium" w:hAnsi="Roboto Mono Medium" w:cs="Roboto Mono Medium" w:eastAsia="Roboto Mono Medium"/>
          <w:b w:val="0"/>
          <w:i w:val="0"/>
          <w:color w:val="5A6E84"/>
          <w:kern w:val="0"/>
          <w:sz w:val="10"/>
          <w:szCs w:val="10"/>
        </w:rPr>
        <w:t>g ·      % — enter mass</w:t>
      </w:r>
    </w:p>
    <w:p>
      <w:pPr>
        <w:framePr w:w="1033" w:hRule="auto" w:wrap="none" w:vAnchor="page" w:hAnchor="page" w:x="5043" w:y="1126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внеси изме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рена маса</w:t>
      </w:r>
    </w:p>
    <w:p>
      <w:pPr>
        <w:framePr w:w="1244" w:hRule="auto" w:wrap="none" w:vAnchor="page" w:hAnchor="page" w:x="7100" w:y="11154"/>
        <w:spacing w:before="0" w:after="0" w:line="10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5A6E84"/>
          <w:spacing w:val="1"/>
          <w:kern w:val="0"/>
          <w:sz w:val="10"/>
          <w:szCs w:val="10"/>
        </w:rPr>
        <w:t>Exce</w:t>
      </w:r>
      <w:r>
        <w:rPr>
          <w:rFonts w:ascii="Roboto Mono Medium" w:hAnsi="Roboto Mono Medium" w:cs="Roboto Mono Medium" w:eastAsia="Roboto Mono Medium"/>
          <w:b w:val="0"/>
          <w:i w:val="0"/>
          <w:color w:val="5A6E84"/>
          <w:kern w:val="0"/>
          <w:sz w:val="10"/>
          <w:szCs w:val="10"/>
        </w:rPr>
        <w:t>eds — &gt; 2.0% w/w</w:t>
      </w:r>
    </w:p>
    <w:p>
      <w:pPr>
        <w:framePr w:w="733" w:hRule="auto" w:wrap="none" w:vAnchor="page" w:hAnchor="page" w:x="7100" w:y="1125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Над гран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ицата</w:t>
      </w:r>
    </w:p>
    <w:p>
      <w:pPr>
        <w:framePr w:w="179" w:hRule="auto" w:wrap="none" w:vAnchor="page" w:hAnchor="page" w:x="628" w:y="1208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1"/>
          <w:szCs w:val="11"/>
        </w:rPr>
        <w:t>№</w:t>
      </w:r>
    </w:p>
    <w:p>
      <w:pPr>
        <w:framePr w:w="924" w:hRule="auto" w:wrap="none" w:vAnchor="page" w:hAnchor="page" w:x="976" w:y="1207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1"/>
          <w:szCs w:val="11"/>
        </w:rPr>
        <w:t>PARAM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1"/>
          <w:szCs w:val="11"/>
        </w:rPr>
        <w:t xml:space="preserve">ETER </w:t>
      </w:r>
    </w:p>
    <w:p>
      <w:pPr>
        <w:framePr w:w="645" w:hRule="auto" w:wrap="none" w:vAnchor="page" w:hAnchor="page" w:x="1871" w:y="1208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Па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раметар</w:t>
      </w:r>
    </w:p>
    <w:p>
      <w:pPr>
        <w:framePr w:w="673" w:hRule="auto" w:wrap="none" w:vAnchor="page" w:hAnchor="page" w:x="4850" w:y="1207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1"/>
          <w:szCs w:val="11"/>
        </w:rPr>
        <w:t>METHO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1"/>
          <w:szCs w:val="11"/>
        </w:rPr>
        <w:t xml:space="preserve">D </w:t>
      </w:r>
    </w:p>
    <w:p>
      <w:pPr>
        <w:framePr w:w="439" w:hRule="auto" w:wrap="none" w:vAnchor="page" w:hAnchor="page" w:x="5494" w:y="1208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етода</w:t>
      </w:r>
    </w:p>
    <w:p>
      <w:pPr>
        <w:framePr w:w="1683" w:hRule="auto" w:wrap="none" w:vAnchor="page" w:hAnchor="page" w:x="7248" w:y="1207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1"/>
          <w:szCs w:val="11"/>
        </w:rPr>
        <w:t>AC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1"/>
          <w:szCs w:val="11"/>
        </w:rPr>
        <w:t xml:space="preserve">CEPTANCE CRITERIA </w:t>
      </w:r>
    </w:p>
    <w:p>
      <w:pPr>
        <w:framePr w:w="624" w:hRule="auto" w:wrap="none" w:vAnchor="page" w:hAnchor="page" w:x="8902" w:y="1208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Кри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териум</w:t>
      </w:r>
    </w:p>
    <w:p>
      <w:pPr>
        <w:framePr w:w="977" w:hRule="auto" w:wrap="none" w:vAnchor="page" w:hAnchor="page" w:x="9860" w:y="1207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1"/>
          <w:szCs w:val="11"/>
        </w:rPr>
        <w:t>D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1"/>
          <w:szCs w:val="11"/>
        </w:rPr>
        <w:t xml:space="preserve">ISPOSITION </w:t>
      </w:r>
    </w:p>
    <w:p>
      <w:pPr>
        <w:framePr w:w="433" w:hRule="auto" w:wrap="none" w:vAnchor="page" w:hAnchor="page" w:x="10808" w:y="1208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длука</w:t>
      </w:r>
    </w:p>
    <w:p>
      <w:pPr>
        <w:framePr w:w="117" w:hRule="auto" w:wrap="none" w:vAnchor="page" w:hAnchor="page" w:x="628" w:y="123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3"/>
          <w:szCs w:val="13"/>
        </w:rPr>
        <w:t>1</w:t>
      </w:r>
    </w:p>
    <w:p>
      <w:pPr>
        <w:framePr w:w="1983" w:hRule="auto" w:wrap="none" w:vAnchor="page" w:hAnchor="page" w:x="991" w:y="1236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2"/>
          <w:szCs w:val="12"/>
        </w:rPr>
        <w:t>Identificati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2"/>
          <w:szCs w:val="12"/>
        </w:rPr>
        <w:t xml:space="preserve">on A · Appearance </w:t>
      </w:r>
    </w:p>
    <w:p>
      <w:pPr>
        <w:framePr w:w="1087" w:hRule="auto" w:wrap="none" w:vAnchor="page" w:hAnchor="page" w:x="3009" w:y="1238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Иденти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ф. A · Изглед</w:t>
      </w:r>
    </w:p>
    <w:p>
      <w:pPr>
        <w:framePr w:w="2110" w:hRule="auto" w:wrap="none" w:vAnchor="page" w:hAnchor="page" w:x="4866" w:y="1236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1"/>
          <w:kern w:val="0"/>
          <w:sz w:val="11"/>
          <w:szCs w:val="11"/>
        </w:rPr>
        <w:t>Ph. Eur. mon. 3028 ·</w:t>
      </w: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2"/>
          <w:kern w:val="0"/>
          <w:sz w:val="11"/>
          <w:szCs w:val="11"/>
        </w:rPr>
        <w:t xml:space="preserve"> Description</w:t>
      </w:r>
    </w:p>
    <w:p>
      <w:pPr>
        <w:framePr w:w="1476" w:hRule="auto" w:wrap="none" w:vAnchor="page" w:hAnchor="page" w:x="7263" w:y="12358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3"/>
          <w:kern w:val="0"/>
          <w:sz w:val="11"/>
          <w:szCs w:val="11"/>
        </w:rPr>
        <w:t xml:space="preserve">Conforms </w:t>
      </w:r>
      <w:r>
        <w:rPr>
          <w:rFonts w:ascii="Roboto Mono" w:hAnsi="Roboto Mono" w:cs="Roboto Mono" w:eastAsia="Roboto Mono"/>
          <w:b w:val="0"/>
          <w:i w:val="0"/>
          <w:color w:val="1E293B"/>
          <w:spacing w:val="2"/>
          <w:kern w:val="0"/>
          <w:sz w:val="11"/>
          <w:szCs w:val="11"/>
        </w:rPr>
        <w:t>to monograph</w:t>
      </w:r>
    </w:p>
    <w:p>
      <w:pPr>
        <w:framePr w:w="622" w:hRule="auto" w:wrap="none" w:vAnchor="page" w:hAnchor="page" w:x="9983" w:y="1236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1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 xml:space="preserve">orms </w:t>
      </w:r>
    </w:p>
    <w:p>
      <w:pPr>
        <w:framePr w:w="568" w:hRule="auto" w:wrap="none" w:vAnchor="page" w:hAnchor="page" w:x="10565" w:y="1238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дговара</w:t>
      </w:r>
    </w:p>
    <w:p>
      <w:pPr>
        <w:framePr w:w="117" w:hRule="auto" w:wrap="none" w:vAnchor="page" w:hAnchor="page" w:x="628" w:y="1258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3"/>
          <w:szCs w:val="13"/>
        </w:rPr>
        <w:t>2</w:t>
      </w:r>
    </w:p>
    <w:p>
      <w:pPr>
        <w:framePr w:w="1938" w:hRule="auto" w:wrap="none" w:vAnchor="page" w:hAnchor="page" w:x="991" w:y="1259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2"/>
          <w:szCs w:val="12"/>
        </w:rPr>
        <w:t>Identifica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2"/>
          <w:szCs w:val="12"/>
        </w:rPr>
        <w:t xml:space="preserve">tion B · Microscopy </w:t>
      </w:r>
    </w:p>
    <w:p>
      <w:pPr>
        <w:framePr w:w="1482" w:hRule="auto" w:wrap="none" w:vAnchor="page" w:hAnchor="page" w:x="2965" w:y="1261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Идентиф.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 xml:space="preserve"> Б · Микроскопија</w:t>
      </w:r>
    </w:p>
    <w:p>
      <w:pPr>
        <w:framePr w:w="1787" w:hRule="auto" w:wrap="none" w:vAnchor="page" w:hAnchor="page" w:x="4866" w:y="1258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1"/>
          <w:kern w:val="0"/>
          <w:sz w:val="11"/>
          <w:szCs w:val="11"/>
        </w:rPr>
        <w:t>Ph. Eur. 2.8.23 ·</w:t>
      </w: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2"/>
          <w:kern w:val="0"/>
          <w:sz w:val="11"/>
          <w:szCs w:val="11"/>
        </w:rPr>
        <w:t xml:space="preserve"> mon. 3028</w:t>
      </w:r>
    </w:p>
    <w:p>
      <w:pPr>
        <w:framePr w:w="1476" w:hRule="auto" w:wrap="none" w:vAnchor="page" w:hAnchor="page" w:x="7263" w:y="1258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3"/>
          <w:kern w:val="0"/>
          <w:sz w:val="11"/>
          <w:szCs w:val="11"/>
        </w:rPr>
        <w:t xml:space="preserve">Conforms </w:t>
      </w:r>
      <w:r>
        <w:rPr>
          <w:rFonts w:ascii="Roboto Mono" w:hAnsi="Roboto Mono" w:cs="Roboto Mono" w:eastAsia="Roboto Mono"/>
          <w:b w:val="0"/>
          <w:i w:val="0"/>
          <w:color w:val="1E293B"/>
          <w:spacing w:val="2"/>
          <w:kern w:val="0"/>
          <w:sz w:val="11"/>
          <w:szCs w:val="11"/>
        </w:rPr>
        <w:t>to monograph</w:t>
      </w:r>
    </w:p>
    <w:p>
      <w:pPr>
        <w:framePr w:w="622" w:hRule="auto" w:wrap="none" w:vAnchor="page" w:hAnchor="page" w:x="9983" w:y="1260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1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 xml:space="preserve">orms </w:t>
      </w:r>
    </w:p>
    <w:p>
      <w:pPr>
        <w:framePr w:w="568" w:hRule="auto" w:wrap="none" w:vAnchor="page" w:hAnchor="page" w:x="10565" w:y="1262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дговара</w:t>
      </w:r>
    </w:p>
    <w:p>
      <w:pPr>
        <w:framePr w:w="117" w:hRule="auto" w:wrap="none" w:vAnchor="page" w:hAnchor="page" w:x="628" w:y="128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3"/>
          <w:szCs w:val="13"/>
        </w:rPr>
        <w:t>7</w:t>
      </w:r>
    </w:p>
    <w:p>
      <w:pPr>
        <w:framePr w:w="1050" w:hRule="auto" w:wrap="none" w:vAnchor="page" w:hAnchor="page" w:x="991" w:y="1287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2"/>
          <w:szCs w:val="12"/>
        </w:rPr>
        <w:t xml:space="preserve">Foreign 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2"/>
          <w:szCs w:val="12"/>
        </w:rPr>
        <w:t xml:space="preserve">Matter </w:t>
      </w:r>
    </w:p>
    <w:p>
      <w:pPr>
        <w:framePr w:w="924" w:hRule="auto" w:wrap="none" w:vAnchor="page" w:hAnchor="page" w:x="2077" w:y="1289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Стр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ани материи</w:t>
      </w:r>
    </w:p>
    <w:p>
      <w:pPr>
        <w:framePr w:w="1722" w:hRule="auto" w:wrap="none" w:vAnchor="page" w:hAnchor="page" w:x="4866" w:y="1287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1"/>
          <w:kern w:val="0"/>
          <w:sz w:val="11"/>
          <w:szCs w:val="11"/>
        </w:rPr>
        <w:t>Ph. Eur. 2.8.2 ·</w:t>
      </w: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2"/>
          <w:kern w:val="0"/>
          <w:sz w:val="11"/>
          <w:szCs w:val="11"/>
        </w:rPr>
        <w:t xml:space="preserve"> mon. 3028</w:t>
      </w:r>
    </w:p>
    <w:p>
      <w:pPr>
        <w:framePr w:w="2227" w:hRule="auto" w:wrap="none" w:vAnchor="page" w:hAnchor="page" w:x="7331" w:y="12808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3"/>
          <w:kern w:val="0"/>
          <w:sz w:val="11"/>
          <w:szCs w:val="11"/>
        </w:rPr>
        <w:t xml:space="preserve"> 2.0% / 25–50</w:t>
      </w:r>
      <w:r>
        <w:rPr>
          <w:rFonts w:ascii="Roboto Mono" w:hAnsi="Roboto Mono" w:cs="Roboto Mono" w:eastAsia="Roboto Mono"/>
          <w:b w:val="0"/>
          <w:i w:val="0"/>
          <w:color w:val="1E293B"/>
          <w:spacing w:val="2"/>
          <w:kern w:val="0"/>
          <w:sz w:val="11"/>
          <w:szCs w:val="11"/>
        </w:rPr>
        <w:t xml:space="preserve"> g · &lt; 1 cm leaves,</w:t>
      </w:r>
    </w:p>
    <w:p>
      <w:pPr>
        <w:framePr w:w="587" w:hRule="auto" w:wrap="none" w:vAnchor="page" w:hAnchor="page" w:x="7263" w:y="1294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3"/>
          <w:kern w:val="0"/>
          <w:sz w:val="11"/>
          <w:szCs w:val="11"/>
        </w:rPr>
        <w:t>no se</w:t>
      </w:r>
      <w:r>
        <w:rPr>
          <w:rFonts w:ascii="Roboto Mono" w:hAnsi="Roboto Mono" w:cs="Roboto Mono" w:eastAsia="Roboto Mono"/>
          <w:b w:val="0"/>
          <w:i w:val="0"/>
          <w:color w:val="1E293B"/>
          <w:spacing w:val="2"/>
          <w:kern w:val="0"/>
          <w:sz w:val="11"/>
          <w:szCs w:val="11"/>
        </w:rPr>
        <w:t>eds</w:t>
      </w:r>
    </w:p>
    <w:p>
      <w:pPr>
        <w:framePr w:w="622" w:hRule="auto" w:wrap="none" w:vAnchor="page" w:hAnchor="page" w:x="9983" w:y="12889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1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 xml:space="preserve">orms </w:t>
      </w:r>
    </w:p>
    <w:p>
      <w:pPr>
        <w:framePr w:w="568" w:hRule="auto" w:wrap="none" w:vAnchor="page" w:hAnchor="page" w:x="10565" w:y="1291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дговара</w:t>
      </w:r>
    </w:p>
    <w:p>
      <w:pPr>
        <w:framePr w:w="853" w:hRule="auto" w:wrap="none" w:vAnchor="page" w:hAnchor="page" w:x="826" w:y="13387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3"/>
          <w:szCs w:val="13"/>
        </w:rPr>
        <w:t>CONFO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kern w:val="0"/>
          <w:sz w:val="13"/>
          <w:szCs w:val="13"/>
        </w:rPr>
        <w:t>RMS</w:t>
      </w:r>
    </w:p>
    <w:p>
      <w:pPr>
        <w:framePr w:w="939" w:hRule="auto" w:wrap="none" w:vAnchor="page" w:hAnchor="page" w:x="1702" w:y="133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2"/>
          <w:kern w:val="0"/>
          <w:sz w:val="11"/>
          <w:szCs w:val="11"/>
        </w:rPr>
        <w:t>Соодветс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1"/>
          <w:kern w:val="0"/>
          <w:sz w:val="11"/>
          <w:szCs w:val="11"/>
        </w:rPr>
        <w:t>твува</w:t>
      </w:r>
    </w:p>
    <w:p>
      <w:pPr>
        <w:framePr w:w="923" w:hRule="auto" w:wrap="none" w:vAnchor="page" w:hAnchor="page" w:x="2812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The tested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 sample </w:t>
      </w:r>
    </w:p>
    <w:p>
      <w:pPr>
        <w:framePr w:w="503" w:hRule="auto" w:wrap="none" w:vAnchor="page" w:hAnchor="page" w:x="3695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conforms</w:t>
      </w:r>
    </w:p>
    <w:p>
      <w:pPr>
        <w:framePr w:w="1760" w:hRule="auto" w:wrap="none" w:vAnchor="page" w:hAnchor="page" w:x="4158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to the compendia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l requirements for </w:t>
      </w:r>
    </w:p>
    <w:p>
      <w:pPr>
        <w:framePr w:w="792" w:hRule="auto" w:wrap="none" w:vAnchor="page" w:hAnchor="page" w:x="5879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Identifi</w:t>
      </w: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9"/>
          <w:szCs w:val="9"/>
        </w:rPr>
        <w:t>cation A</w:t>
      </w:r>
    </w:p>
    <w:p>
      <w:pPr>
        <w:framePr w:w="84" w:hRule="auto" w:wrap="none" w:vAnchor="page" w:hAnchor="page" w:x="6631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kern w:val="0"/>
          <w:sz w:val="9"/>
          <w:szCs w:val="9"/>
        </w:rPr>
        <w:t xml:space="preserve">, </w:t>
      </w:r>
    </w:p>
    <w:p>
      <w:pPr>
        <w:framePr w:w="792" w:hRule="auto" w:wrap="none" w:vAnchor="page" w:hAnchor="page" w:x="6675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Identifi</w:t>
      </w: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9"/>
          <w:szCs w:val="9"/>
        </w:rPr>
        <w:t>cation B</w:t>
      </w:r>
    </w:p>
    <w:p>
      <w:pPr>
        <w:framePr w:w="269" w:hRule="auto" w:wrap="none" w:vAnchor="page" w:hAnchor="page" w:x="7428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an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d </w:t>
      </w:r>
    </w:p>
    <w:p>
      <w:pPr>
        <w:framePr w:w="767" w:hRule="auto" w:wrap="none" w:vAnchor="page" w:hAnchor="page" w:x="7657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Foreign M</w:t>
      </w: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9"/>
          <w:szCs w:val="9"/>
        </w:rPr>
        <w:t>atter</w:t>
      </w:r>
    </w:p>
    <w:p>
      <w:pPr>
        <w:framePr w:w="2905" w:hRule="auto" w:wrap="none" w:vAnchor="page" w:hAnchor="page" w:x="8384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per Ph. Eur. 11.5 Monogra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>ph 3028, general chapters 2.8.23 and</w:t>
      </w:r>
    </w:p>
    <w:p>
      <w:pPr>
        <w:framePr w:w="1090" w:hRule="auto" w:wrap="none" w:vAnchor="page" w:hAnchor="page" w:x="2812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2.8.2 — fo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reign matter </w:t>
      </w:r>
    </w:p>
    <w:p>
      <w:pPr>
        <w:framePr w:w="374" w:hRule="auto" w:wrap="none" w:vAnchor="page" w:hAnchor="page" w:x="3862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absent</w:t>
      </w:r>
    </w:p>
    <w:p>
      <w:pPr>
        <w:framePr w:w="1818" w:hRule="auto" w:wrap="none" w:vAnchor="page" w:hAnchor="page" w:x="4196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from the examine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d portion, against a </w:t>
      </w:r>
    </w:p>
    <w:p>
      <w:pPr>
        <w:framePr w:w="735" w:hRule="auto" w:wrap="none" w:vAnchor="page" w:hAnchor="page" w:x="6024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2.0%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 criterion. </w:t>
      </w:r>
    </w:p>
    <w:p>
      <w:pPr>
        <w:framePr w:w="2301" w:hRule="auto" w:wrap="none" w:vAnchor="page" w:hAnchor="page" w:x="6803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marks the outcome reco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rded for this batch and </w:t>
      </w:r>
    </w:p>
    <w:p>
      <w:pPr>
        <w:framePr w:w="1896" w:hRule="auto" w:wrap="none" w:vAnchor="page" w:hAnchor="page" w:x="9147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the alternati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>ves available to the analyst.</w:t>
      </w:r>
    </w:p>
    <w:p>
      <w:pPr>
        <w:framePr w:w="8180" w:hRule="auto" w:wrap="none" w:vAnchor="page" w:hAnchor="page" w:x="2812" w:y="1352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Macroscopic descriptors follow the cultivar’s profile; the microscopic de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>tection set and the foreign-matter conformity statements are the same for every batch. No material was</w:t>
      </w:r>
    </w:p>
    <w:p>
      <w:pPr>
        <w:framePr w:w="10771" w:hRule="auto" w:wrap="none" w:vAnchor="page" w:hAnchor="page" w:x="574" w:y="1363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separated from the examined portion, so there was nothing to weigh; the mass field stays 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>blank until a figure exists. Results relate only to the sample as received; this report may be reproduced only in full. Out-of-specification results</w:t>
      </w:r>
    </w:p>
    <w:p>
      <w:pPr>
        <w:framePr w:w="929" w:hRule="auto" w:wrap="none" w:vAnchor="page" w:hAnchor="page" w:x="574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are handle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d under </w:t>
      </w:r>
    </w:p>
    <w:p>
      <w:pPr>
        <w:framePr w:w="581" w:hRule="auto" w:wrap="none" w:vAnchor="page" w:hAnchor="page" w:x="1463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75569"/>
          <w:spacing w:val="3"/>
          <w:kern w:val="0"/>
          <w:sz w:val="9"/>
          <w:szCs w:val="9"/>
        </w:rPr>
        <w:t>Q</w:t>
      </w:r>
      <w:r>
        <w:rPr>
          <w:rFonts w:ascii="Montserrat" w:hAnsi="Montserrat" w:cs="Montserrat" w:eastAsia="Montserrat"/>
          <w:b/>
          <w:i w:val="0"/>
          <w:color w:val="475569"/>
          <w:spacing w:val="2"/>
          <w:kern w:val="0"/>
          <w:sz w:val="9"/>
          <w:szCs w:val="9"/>
        </w:rPr>
        <w:t>CSOP 014</w:t>
      </w:r>
    </w:p>
    <w:p>
      <w:pPr>
        <w:framePr w:w="1824" w:hRule="auto" w:wrap="none" w:vAnchor="page" w:hAnchor="page" w:x="2004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, and a retentio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n sample is held under </w:t>
      </w:r>
    </w:p>
    <w:p>
      <w:pPr>
        <w:framePr w:w="1092" w:hRule="auto" w:wrap="none" w:vAnchor="page" w:hAnchor="page" w:x="3788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75569"/>
          <w:spacing w:val="2"/>
          <w:kern w:val="0"/>
          <w:sz w:val="9"/>
          <w:szCs w:val="9"/>
        </w:rPr>
        <w:t>QCSOP 009 / An</w:t>
      </w:r>
      <w:r>
        <w:rPr>
          <w:rFonts w:ascii="Montserrat" w:hAnsi="Montserrat" w:cs="Montserrat" w:eastAsia="Montserrat"/>
          <w:b/>
          <w:i w:val="0"/>
          <w:color w:val="475569"/>
          <w:spacing w:val="1"/>
          <w:kern w:val="0"/>
          <w:sz w:val="9"/>
          <w:szCs w:val="9"/>
        </w:rPr>
        <w:t>nex 8</w:t>
      </w:r>
    </w:p>
    <w:p>
      <w:pPr>
        <w:framePr w:w="84" w:hRule="auto" w:wrap="none" w:vAnchor="page" w:hAnchor="page" w:x="4840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kern w:val="0"/>
          <w:sz w:val="9"/>
          <w:szCs w:val="9"/>
        </w:rPr>
        <w:t xml:space="preserve">. </w:t>
      </w:r>
    </w:p>
    <w:p>
      <w:pPr>
        <w:framePr w:w="6279" w:hRule="auto" w:wrap="none" w:vAnchor="page" w:hAnchor="page" w:x="4884" w:y="1375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Резултатите се однесуваат само на примениот 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римерок; извештајот се репродуцира само во целост.</w:t>
      </w:r>
    </w:p>
    <w:p>
      <w:pPr>
        <w:framePr w:w="2580" w:hRule="auto" w:wrap="none" w:vAnchor="page" w:hAnchor="page" w:x="868" w:y="1413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 xml:space="preserve">ANALYSIS 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PERFORMED BY</w:t>
      </w:r>
    </w:p>
    <w:p>
      <w:pPr>
        <w:framePr w:w="1002" w:hRule="auto" w:wrap="none" w:vAnchor="page" w:hAnchor="page" w:x="1660" w:y="1432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АН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АЛИЗИРАЛ</w:t>
      </w:r>
    </w:p>
    <w:p>
      <w:pPr>
        <w:framePr w:w="759" w:hRule="auto" w:wrap="none" w:vAnchor="page" w:hAnchor="page" w:x="685" w:y="1490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ANALYST </w:t>
      </w:r>
    </w:p>
    <w:p>
      <w:pPr>
        <w:framePr w:w="80" w:hRule="auto" w:wrap="none" w:vAnchor="page" w:hAnchor="page" w:x="1404" w:y="14921"/>
        <w:spacing w:before="0" w:after="0" w:line="12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1B3A5C"/>
          <w:kern w:val="0"/>
          <w:sz w:val="12"/>
          <w:szCs w:val="12"/>
        </w:rPr>
        <w:t>·</w:t>
      </w:r>
    </w:p>
    <w:p>
      <w:pPr>
        <w:framePr w:w="1337" w:hRule="auto" w:wrap="none" w:vAnchor="page" w:hAnchor="page" w:x="1443" w:y="1490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 QC LABORATORY </w:t>
      </w:r>
    </w:p>
    <w:p>
      <w:pPr>
        <w:framePr w:w="95" w:hRule="auto" w:wrap="none" w:vAnchor="page" w:hAnchor="page" w:x="2739" w:y="1491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853" w:hRule="auto" w:wrap="none" w:vAnchor="page" w:hAnchor="page" w:x="2794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АНА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ЛИТИЧАР</w:t>
      </w:r>
    </w:p>
    <w:p>
      <w:pPr>
        <w:framePr w:w="1119" w:hRule="auto" w:wrap="none" w:vAnchor="page" w:hAnchor="page" w:x="1607" w:y="1510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Hrist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ina Cekikj</w:t>
      </w:r>
    </w:p>
    <w:p>
      <w:pPr>
        <w:framePr w:w="896" w:hRule="auto" w:wrap="none" w:vAnchor="page" w:hAnchor="page" w:x="1716" w:y="15259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QC Labor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atory</w:t>
      </w:r>
    </w:p>
    <w:p>
      <w:pPr>
        <w:framePr w:w="948" w:hRule="auto" w:wrap="none" w:vAnchor="page" w:hAnchor="page" w:x="1219" w:y="1541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2217" w:y="153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03.06.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1389" w:hRule="auto" w:wrap="none" w:vAnchor="page" w:hAnchor="page" w:x="5268" w:y="1413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REVIEW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ED BY</w:t>
      </w:r>
    </w:p>
    <w:p>
      <w:pPr>
        <w:framePr w:w="866" w:hRule="auto" w:wrap="none" w:vAnchor="page" w:hAnchor="page" w:x="5533" w:y="1432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П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РЕГЛЕДАЛ</w:t>
      </w:r>
    </w:p>
    <w:p>
      <w:pPr>
        <w:framePr w:w="1024" w:hRule="auto" w:wrap="none" w:vAnchor="page" w:hAnchor="page" w:x="4953" w:y="1490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QA MANAGER </w:t>
      </w:r>
    </w:p>
    <w:p>
      <w:pPr>
        <w:framePr w:w="95" w:hRule="auto" w:wrap="none" w:vAnchor="page" w:hAnchor="page" w:x="5938" w:y="1491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613" w:hRule="auto" w:wrap="none" w:vAnchor="page" w:hAnchor="page" w:x="5992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МЕН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АЏЕР</w:t>
      </w:r>
    </w:p>
    <w:p>
      <w:pPr>
        <w:framePr w:w="192" w:hRule="auto" w:wrap="none" w:vAnchor="page" w:hAnchor="page" w:x="6597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ЗА</w:t>
      </w:r>
    </w:p>
    <w:p>
      <w:pPr>
        <w:framePr w:w="206" w:hRule="auto" w:wrap="none" w:vAnchor="page" w:hAnchor="page" w:x="6782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0"/>
          <w:szCs w:val="10"/>
        </w:rPr>
        <w:t>ОК</w:t>
      </w:r>
    </w:p>
    <w:p>
      <w:pPr>
        <w:framePr w:w="2225" w:hRule="auto" w:wrap="none" w:vAnchor="page" w:hAnchor="page" w:x="4858" w:y="1510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Jovana Rom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evska Cvetkovski</w:t>
      </w:r>
    </w:p>
    <w:p>
      <w:pPr>
        <w:framePr w:w="1159" w:hRule="auto" w:wrap="none" w:vAnchor="page" w:hAnchor="page" w:x="5389" w:y="15259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Master Pha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rmacist</w:t>
      </w:r>
    </w:p>
    <w:p>
      <w:pPr>
        <w:framePr w:w="948" w:hRule="auto" w:wrap="none" w:vAnchor="page" w:hAnchor="page" w:x="5024" w:y="1541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6022" w:y="153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03.06.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1434" w:hRule="auto" w:wrap="none" w:vAnchor="page" w:hAnchor="page" w:x="9050" w:y="1413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APPROVE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D BY</w:t>
      </w:r>
    </w:p>
    <w:p>
      <w:pPr>
        <w:framePr w:w="724" w:hRule="auto" w:wrap="none" w:vAnchor="page" w:hAnchor="page" w:x="9409" w:y="1432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ОД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ОБРИЛ</w:t>
      </w:r>
    </w:p>
    <w:p>
      <w:pPr>
        <w:framePr w:w="1023" w:hRule="auto" w:wrap="none" w:vAnchor="page" w:hAnchor="page" w:x="8764" w:y="1490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QC MANAGER </w:t>
      </w:r>
    </w:p>
    <w:p>
      <w:pPr>
        <w:framePr w:w="95" w:hRule="auto" w:wrap="none" w:vAnchor="page" w:hAnchor="page" w:x="9747" w:y="1491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613" w:hRule="auto" w:wrap="none" w:vAnchor="page" w:hAnchor="page" w:x="9802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МЕН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АЏЕР</w:t>
      </w:r>
    </w:p>
    <w:p>
      <w:pPr>
        <w:framePr w:w="192" w:hRule="auto" w:wrap="none" w:vAnchor="page" w:hAnchor="page" w:x="10407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ЗА</w:t>
      </w:r>
    </w:p>
    <w:p>
      <w:pPr>
        <w:framePr w:w="194" w:hRule="auto" w:wrap="none" w:vAnchor="page" w:hAnchor="page" w:x="10591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КК</w:t>
      </w:r>
    </w:p>
    <w:p>
      <w:pPr>
        <w:framePr w:w="1109" w:hRule="auto" w:wrap="none" w:vAnchor="page" w:hAnchor="page" w:x="9221" w:y="1510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Blago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j Nikolov</w:t>
      </w:r>
    </w:p>
    <w:p>
      <w:pPr>
        <w:framePr w:w="2498" w:hRule="auto" w:wrap="none" w:vAnchor="page" w:hAnchor="page" w:x="8524" w:y="15259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 xml:space="preserve">M.Pharm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· Drug Quality Control Specialist</w:t>
      </w:r>
    </w:p>
    <w:p>
      <w:pPr>
        <w:framePr w:w="948" w:hRule="auto" w:wrap="none" w:vAnchor="page" w:hAnchor="page" w:x="8829" w:y="1541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9827" w:y="153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03.06.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265" w:hRule="auto" w:wrap="none" w:vAnchor="page" w:hAnchor="page" w:x="574" w:y="1772"/>
        <w:spacing w:before="0" w:after="0" w:line="1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-3"/>
          <w:kern w:val="0"/>
          <w:sz w:val="19"/>
          <w:szCs w:val="19"/>
        </w:rPr>
        <w:t>01</w:t>
      </w:r>
    </w:p>
    <w:p>
      <w:pPr>
        <w:framePr w:w="4001" w:hRule="auto" w:wrap="none" w:vAnchor="page" w:hAnchor="page" w:x="1026" w:y="1788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5"/>
          <w:szCs w:val="15"/>
        </w:rPr>
        <w:t>CULTI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VAR, BATCH &amp; SAMPLE IDENTIFICATION</w:t>
      </w:r>
    </w:p>
    <w:p>
      <w:pPr>
        <w:framePr w:w="112" w:hRule="auto" w:wrap="none" w:vAnchor="page" w:hAnchor="page" w:x="5155" w:y="1799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1"/>
          <w:szCs w:val="11"/>
        </w:rPr>
        <w:t xml:space="preserve">| </w:t>
      </w:r>
    </w:p>
    <w:p>
      <w:pPr>
        <w:framePr w:w="3607" w:hRule="auto" w:wrap="none" w:vAnchor="page" w:hAnchor="page" w:x="5233" w:y="1799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1"/>
          <w:szCs w:val="11"/>
        </w:rPr>
        <w:t>СОРТА, СЕРИЈА И ИДЕНТИФИКАЦИЈА Н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1"/>
          <w:szCs w:val="11"/>
        </w:rPr>
        <w:t>А ПРИМЕРОК</w:t>
      </w:r>
    </w:p>
    <w:p>
      <w:pPr>
        <w:framePr w:w="265" w:hRule="auto" w:wrap="none" w:vAnchor="page" w:hAnchor="page" w:x="574" w:y="4262"/>
        <w:spacing w:before="0" w:after="0" w:line="1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-3"/>
          <w:kern w:val="0"/>
          <w:sz w:val="19"/>
          <w:szCs w:val="19"/>
        </w:rPr>
        <w:t>02</w:t>
      </w:r>
    </w:p>
    <w:p>
      <w:pPr>
        <w:framePr w:w="2078" w:hRule="auto" w:wrap="none" w:vAnchor="page" w:hAnchor="page" w:x="1026" w:y="4278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ANALYTICAL MET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-1"/>
          <w:kern w:val="0"/>
          <w:sz w:val="15"/>
          <w:szCs w:val="15"/>
        </w:rPr>
        <w:t>HODS</w:t>
      </w:r>
    </w:p>
    <w:p>
      <w:pPr>
        <w:framePr w:w="112" w:hRule="auto" w:wrap="none" w:vAnchor="page" w:hAnchor="page" w:x="3232" w:y="4274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1"/>
          <w:szCs w:val="11"/>
        </w:rPr>
        <w:t xml:space="preserve">| </w:t>
      </w:r>
    </w:p>
    <w:p>
      <w:pPr>
        <w:framePr w:w="1587" w:hRule="auto" w:wrap="none" w:vAnchor="page" w:hAnchor="page" w:x="3310" w:y="4274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10"/>
          <w:kern w:val="0"/>
          <w:sz w:val="11"/>
          <w:szCs w:val="11"/>
        </w:rPr>
        <w:t>АН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1"/>
          <w:szCs w:val="11"/>
        </w:rPr>
        <w:t>АЛИТИЧКИ МЕТОДИ</w:t>
      </w:r>
    </w:p>
    <w:p>
      <w:pPr>
        <w:framePr w:w="265" w:hRule="auto" w:wrap="none" w:vAnchor="page" w:hAnchor="page" w:x="574" w:y="6662"/>
        <w:spacing w:before="0" w:after="0" w:line="1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-3"/>
          <w:kern w:val="0"/>
          <w:sz w:val="19"/>
          <w:szCs w:val="19"/>
        </w:rPr>
        <w:t>03</w:t>
      </w:r>
    </w:p>
    <w:p>
      <w:pPr>
        <w:framePr w:w="4496" w:hRule="auto" w:wrap="none" w:vAnchor="page" w:hAnchor="page" w:x="1026" w:y="6678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FINDINGS — PER-ANALYSIS OBSERVATION RECORD</w:t>
      </w:r>
    </w:p>
    <w:p>
      <w:pPr>
        <w:framePr w:w="112" w:hRule="auto" w:wrap="none" w:vAnchor="page" w:hAnchor="page" w:x="5650" w:y="6689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1"/>
          <w:szCs w:val="11"/>
        </w:rPr>
        <w:t xml:space="preserve">| </w:t>
      </w:r>
    </w:p>
    <w:p>
      <w:pPr>
        <w:framePr w:w="3134" w:hRule="auto" w:wrap="none" w:vAnchor="page" w:hAnchor="page" w:x="5728" w:y="6689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1"/>
          <w:szCs w:val="11"/>
        </w:rPr>
        <w:t>НАЈДЕНИ РЕЗУЛТАТИ — ЛИСТА З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1"/>
          <w:szCs w:val="11"/>
        </w:rPr>
        <w:t>А ПРОВЕРКА</w:t>
      </w:r>
    </w:p>
    <w:p>
      <w:pPr>
        <w:framePr w:w="454" w:hRule="auto" w:wrap="none" w:vAnchor="page" w:hAnchor="page" w:x="673" w:y="736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Col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our </w:t>
      </w:r>
    </w:p>
    <w:p>
      <w:pPr>
        <w:framePr w:w="272" w:hRule="auto" w:wrap="none" w:vAnchor="page" w:hAnchor="page" w:x="1087" w:y="737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Бо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ја</w:t>
      </w:r>
    </w:p>
    <w:p>
      <w:pPr>
        <w:framePr w:w="1250" w:hRule="auto" w:wrap="none" w:vAnchor="page" w:hAnchor="page" w:x="817" w:y="751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Deep green–brow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n-green</w:t>
      </w:r>
    </w:p>
    <w:p>
      <w:pPr>
        <w:framePr w:w="1099" w:hRule="auto" w:wrap="none" w:vAnchor="page" w:hAnchor="page" w:x="817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Темно зелен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а–кафеава</w:t>
      </w:r>
    </w:p>
    <w:p>
      <w:pPr>
        <w:framePr w:w="1079" w:hRule="auto" w:wrap="none" w:vAnchor="page" w:hAnchor="page" w:x="2503" w:y="751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Discoloured —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atypical</w:t>
      </w:r>
    </w:p>
    <w:p>
      <w:pPr>
        <w:framePr w:w="1110" w:hRule="auto" w:wrap="none" w:vAnchor="page" w:hAnchor="page" w:x="2503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 xml:space="preserve">Обезбоена — 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атипична</w:t>
      </w:r>
    </w:p>
    <w:p>
      <w:pPr>
        <w:framePr w:w="966" w:hRule="auto" w:wrap="none" w:vAnchor="page" w:hAnchor="page" w:x="817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Green, purpl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e bracts</w:t>
      </w:r>
    </w:p>
    <w:p>
      <w:pPr>
        <w:framePr w:w="737" w:hRule="auto" w:wrap="none" w:vAnchor="page" w:hAnchor="page" w:x="817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Зелена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, лилеви</w:t>
      </w:r>
    </w:p>
    <w:p>
      <w:pPr>
        <w:framePr w:w="860" w:hRule="auto" w:wrap="none" w:vAnchor="page" w:hAnchor="page" w:x="2503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Mid-green,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amber</w:t>
      </w:r>
    </w:p>
    <w:p>
      <w:pPr>
        <w:framePr w:w="720" w:hRule="auto" w:wrap="none" w:vAnchor="page" w:hAnchor="page" w:x="2503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Средно з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елена</w:t>
      </w:r>
    </w:p>
    <w:p>
      <w:pPr>
        <w:framePr w:w="438" w:hRule="auto" w:wrap="none" w:vAnchor="page" w:hAnchor="page" w:x="4301" w:y="736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Odo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ur </w:t>
      </w:r>
    </w:p>
    <w:p>
      <w:pPr>
        <w:framePr w:w="397" w:hRule="auto" w:wrap="none" w:vAnchor="page" w:hAnchor="page" w:x="4700" w:y="737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Ми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рис</w:t>
      </w:r>
    </w:p>
    <w:p>
      <w:pPr>
        <w:framePr w:w="994" w:hRule="auto" w:wrap="none" w:vAnchor="page" w:hAnchor="page" w:x="4445" w:y="751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Earthy, fuel,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pungent</w:t>
      </w:r>
    </w:p>
    <w:p>
      <w:pPr>
        <w:framePr w:w="891" w:hRule="auto" w:wrap="none" w:vAnchor="page" w:hAnchor="page" w:x="4445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 xml:space="preserve">Земјан, 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прониклив</w:t>
      </w:r>
    </w:p>
    <w:p>
      <w:pPr>
        <w:framePr w:w="832" w:hRule="auto" w:wrap="none" w:vAnchor="page" w:hAnchor="page" w:x="6132" w:y="751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Atypical —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musty</w:t>
      </w:r>
    </w:p>
    <w:p>
      <w:pPr>
        <w:framePr w:w="1047" w:hRule="auto" w:wrap="none" w:vAnchor="page" w:hAnchor="page" w:x="6132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 xml:space="preserve">Атипичен — 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мувлосан</w:t>
      </w:r>
    </w:p>
    <w:p>
      <w:pPr>
        <w:framePr w:w="608" w:hRule="auto" w:wrap="none" w:vAnchor="page" w:hAnchor="page" w:x="4445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Citrus,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sharp</w:t>
      </w:r>
    </w:p>
    <w:p>
      <w:pPr>
        <w:framePr w:w="776" w:hRule="auto" w:wrap="none" w:vAnchor="page" w:hAnchor="page" w:x="4445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Цитрус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ен, остар</w:t>
      </w:r>
    </w:p>
    <w:p>
      <w:pPr>
        <w:framePr w:w="928" w:hRule="auto" w:wrap="none" w:vAnchor="page" w:hAnchor="page" w:x="6132" w:y="77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Sweet, fruit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y–berry</w:t>
      </w:r>
    </w:p>
    <w:p>
      <w:pPr>
        <w:framePr w:w="764" w:hRule="auto" w:wrap="none" w:vAnchor="page" w:hAnchor="page" w:x="6132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 xml:space="preserve">Сладок, 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овошен</w:t>
      </w:r>
    </w:p>
    <w:p>
      <w:pPr>
        <w:framePr w:w="1168" w:hRule="auto" w:wrap="none" w:vAnchor="page" w:hAnchor="page" w:x="7930" w:y="736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Infloresc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ence form </w:t>
      </w:r>
    </w:p>
    <w:p>
      <w:pPr>
        <w:framePr w:w="1089" w:hRule="auto" w:wrap="none" w:vAnchor="page" w:hAnchor="page" w:x="9058" w:y="737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Ф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орма на соцветие</w:t>
      </w:r>
    </w:p>
    <w:p>
      <w:pPr>
        <w:framePr w:w="1135" w:hRule="auto" w:wrap="none" w:vAnchor="page" w:hAnchor="page" w:x="8073" w:y="751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Compact cymes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 xml:space="preserve"> 1–4 cm</w:t>
      </w:r>
    </w:p>
    <w:p>
      <w:pPr>
        <w:framePr w:w="854" w:hRule="auto" w:wrap="none" w:vAnchor="page" w:hAnchor="page" w:x="8073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Компактн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и 1–4 cm</w:t>
      </w:r>
    </w:p>
    <w:p>
      <w:pPr>
        <w:framePr w:w="984" w:hRule="auto" w:wrap="none" w:vAnchor="page" w:hAnchor="page" w:x="9760" w:y="751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Moderately c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ompact</w:t>
      </w:r>
    </w:p>
    <w:p>
      <w:pPr>
        <w:framePr w:w="954" w:hRule="auto" w:wrap="none" w:vAnchor="page" w:hAnchor="page" w:x="9760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Умерено ком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пактни</w:t>
      </w:r>
    </w:p>
    <w:p>
      <w:pPr>
        <w:framePr w:w="612" w:hRule="auto" w:wrap="none" w:vAnchor="page" w:hAnchor="page" w:x="8073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Loose or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airy</w:t>
      </w:r>
    </w:p>
    <w:p>
      <w:pPr>
        <w:framePr w:w="566" w:hRule="auto" w:wrap="none" w:vAnchor="page" w:hAnchor="page" w:x="8073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Растрес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ити</w:t>
      </w:r>
    </w:p>
    <w:p>
      <w:pPr>
        <w:framePr w:w="613" w:hRule="auto" w:wrap="none" w:vAnchor="page" w:hAnchor="page" w:x="9760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Fragmented</w:t>
      </w:r>
    </w:p>
    <w:p>
      <w:pPr>
        <w:framePr w:w="782" w:hRule="auto" w:wrap="none" w:vAnchor="page" w:hAnchor="page" w:x="9760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Фрагментира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ни</w:t>
      </w:r>
    </w:p>
    <w:p>
      <w:pPr>
        <w:framePr w:w="948" w:hRule="auto" w:wrap="none" w:vAnchor="page" w:hAnchor="page" w:x="673" w:y="802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Texture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 &amp; resin </w:t>
      </w:r>
    </w:p>
    <w:p>
      <w:pPr>
        <w:framePr w:w="973" w:hRule="auto" w:wrap="none" w:vAnchor="page" w:hAnchor="page" w:x="1581" w:y="803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Тек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стура и смола</w:t>
      </w:r>
    </w:p>
    <w:p>
      <w:pPr>
        <w:framePr w:w="975" w:hRule="auto" w:wrap="none" w:vAnchor="page" w:hAnchor="page" w:x="817" w:y="81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Dry, resinou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s; snaps</w:t>
      </w:r>
    </w:p>
    <w:p>
      <w:pPr>
        <w:framePr w:w="1090" w:hRule="auto" w:wrap="none" w:vAnchor="page" w:hAnchor="page" w:x="817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Сува, смо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лна; кршлива</w:t>
      </w:r>
    </w:p>
    <w:p>
      <w:pPr>
        <w:framePr w:w="707" w:hRule="auto" w:wrap="none" w:vAnchor="page" w:hAnchor="page" w:x="2503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 xml:space="preserve">Slightly 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pliable</w:t>
      </w:r>
    </w:p>
    <w:p>
      <w:pPr>
        <w:framePr w:w="832" w:hRule="auto" w:wrap="none" w:vAnchor="page" w:hAnchor="page" w:x="2503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Малку ела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стична</w:t>
      </w:r>
    </w:p>
    <w:p>
      <w:pPr>
        <w:framePr w:w="769" w:hRule="auto" w:wrap="none" w:vAnchor="page" w:hAnchor="page" w:x="817" w:y="838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 xml:space="preserve">Over-dry, 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friable</w:t>
      </w:r>
    </w:p>
    <w:p>
      <w:pPr>
        <w:framePr w:w="995" w:hRule="auto" w:wrap="none" w:vAnchor="page" w:hAnchor="page" w:x="817" w:y="846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 xml:space="preserve">Пресушена, 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ронлива</w:t>
      </w:r>
    </w:p>
    <w:p>
      <w:pPr>
        <w:framePr w:w="817" w:hRule="auto" w:wrap="none" w:vAnchor="page" w:hAnchor="page" w:x="2503" w:y="838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Damp — aty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pical</w:t>
      </w:r>
    </w:p>
    <w:p>
      <w:pPr>
        <w:framePr w:w="970" w:hRule="auto" w:wrap="none" w:vAnchor="page" w:hAnchor="page" w:x="2503" w:y="846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Влажна — ат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ипична</w:t>
      </w:r>
    </w:p>
    <w:p>
      <w:pPr>
        <w:framePr w:w="1050" w:hRule="auto" w:wrap="none" w:vAnchor="page" w:hAnchor="page" w:x="4301" w:y="802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Bracts &amp;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 stigmas </w:t>
      </w:r>
    </w:p>
    <w:p>
      <w:pPr>
        <w:framePr w:w="979" w:hRule="auto" w:wrap="none" w:vAnchor="page" w:hAnchor="page" w:x="5312" w:y="803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Бр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актеи и стигми</w:t>
      </w:r>
    </w:p>
    <w:p>
      <w:pPr>
        <w:framePr w:w="495" w:hRule="auto" w:wrap="none" w:vAnchor="page" w:hAnchor="page" w:x="4445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Damaged</w:t>
      </w:r>
    </w:p>
    <w:p>
      <w:pPr>
        <w:framePr w:w="493" w:hRule="auto" w:wrap="none" w:vAnchor="page" w:hAnchor="page" w:x="4445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Оштетени</w:t>
      </w:r>
    </w:p>
    <w:p>
      <w:pPr>
        <w:framePr w:w="817" w:hRule="auto" w:wrap="none" w:vAnchor="page" w:hAnchor="page" w:x="5569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Green, imm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ature</w:t>
      </w:r>
    </w:p>
    <w:p>
      <w:pPr>
        <w:framePr w:w="785" w:hRule="auto" w:wrap="none" w:vAnchor="page" w:hAnchor="page" w:x="5569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Зелени,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 xml:space="preserve"> незрели</w:t>
      </w:r>
    </w:p>
    <w:p>
      <w:pPr>
        <w:framePr w:w="738" w:hRule="auto" w:wrap="none" w:vAnchor="page" w:hAnchor="page" w:x="6694" w:y="81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Ovate, de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ntate</w:t>
      </w:r>
    </w:p>
    <w:p>
      <w:pPr>
        <w:framePr w:w="558" w:hRule="auto" w:wrap="none" w:vAnchor="page" w:hAnchor="page" w:x="6694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Јајцев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идни</w:t>
      </w:r>
    </w:p>
    <w:p>
      <w:pPr>
        <w:framePr w:w="1321" w:hRule="auto" w:wrap="none" w:vAnchor="page" w:hAnchor="page" w:x="7930" w:y="802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Trichome b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loom (10×) </w:t>
      </w:r>
    </w:p>
    <w:p>
      <w:pPr>
        <w:framePr w:w="754" w:hRule="auto" w:wrap="none" w:vAnchor="page" w:hAnchor="page" w:x="9210" w:y="803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Три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хоми (10×)</w:t>
      </w:r>
    </w:p>
    <w:p>
      <w:pPr>
        <w:framePr w:w="691" w:hRule="auto" w:wrap="none" w:vAnchor="page" w:hAnchor="page" w:x="8073" w:y="81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Dense, a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mber</w:t>
      </w:r>
    </w:p>
    <w:p>
      <w:pPr>
        <w:framePr w:w="286" w:hRule="auto" w:wrap="none" w:vAnchor="page" w:hAnchor="page" w:x="8073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Гус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ти</w:t>
      </w:r>
    </w:p>
    <w:p>
      <w:pPr>
        <w:framePr w:w="481" w:hRule="auto" w:wrap="none" w:vAnchor="page" w:hAnchor="page" w:x="9198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Moderate</w:t>
      </w:r>
    </w:p>
    <w:p>
      <w:pPr>
        <w:framePr w:w="443" w:hRule="auto" w:wrap="none" w:vAnchor="page" w:hAnchor="page" w:x="9198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У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мерени</w:t>
      </w:r>
    </w:p>
    <w:p>
      <w:pPr>
        <w:framePr w:w="347" w:hRule="auto" w:wrap="none" w:vAnchor="page" w:hAnchor="page" w:x="10322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Sparse</w:t>
      </w:r>
    </w:p>
    <w:p>
      <w:pPr>
        <w:framePr w:w="328" w:hRule="auto" w:wrap="none" w:vAnchor="page" w:hAnchor="page" w:x="10322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лаби</w:t>
      </w:r>
    </w:p>
    <w:p>
      <w:pPr>
        <w:framePr w:w="1369" w:hRule="auto" w:wrap="none" w:vAnchor="page" w:hAnchor="page" w:x="673" w:y="901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 xml:space="preserve">Glandular 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trichomes —</w:t>
      </w:r>
    </w:p>
    <w:p>
      <w:pPr>
        <w:framePr w:w="597" w:hRule="auto" w:wrap="none" w:vAnchor="page" w:hAnchor="page" w:x="673" w:y="913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dete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cted </w:t>
      </w:r>
    </w:p>
    <w:p>
      <w:pPr>
        <w:framePr w:w="706" w:hRule="auto" w:wrap="none" w:vAnchor="page" w:hAnchor="page" w:x="1230" w:y="914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Жлездени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 xml:space="preserve"> —</w:t>
      </w:r>
    </w:p>
    <w:p>
      <w:pPr>
        <w:framePr w:w="725" w:hRule="auto" w:wrap="none" w:vAnchor="page" w:hAnchor="page" w:x="673" w:y="926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детектирани</w:t>
      </w:r>
    </w:p>
    <w:p>
      <w:pPr>
        <w:framePr w:w="477" w:hRule="auto" w:wrap="none" w:vAnchor="page" w:hAnchor="page" w:x="817" w:y="940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Detected</w:t>
      </w:r>
    </w:p>
    <w:p>
      <w:pPr>
        <w:framePr w:w="635" w:hRule="auto" w:wrap="none" w:vAnchor="page" w:hAnchor="page" w:x="817" w:y="948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Детектир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ани</w:t>
      </w:r>
    </w:p>
    <w:p>
      <w:pPr>
        <w:framePr w:w="642" w:hRule="auto" w:wrap="none" w:vAnchor="page" w:hAnchor="page" w:x="817" w:y="964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dete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cted</w:t>
      </w:r>
    </w:p>
    <w:p>
      <w:pPr>
        <w:framePr w:w="286" w:hRule="auto" w:wrap="none" w:vAnchor="page" w:hAnchor="page" w:x="817" w:y="972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1327" w:hRule="auto" w:wrap="none" w:vAnchor="page" w:hAnchor="page" w:x="2477" w:y="901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Covering t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richomes —</w:t>
      </w:r>
    </w:p>
    <w:p>
      <w:pPr>
        <w:framePr w:w="597" w:hRule="auto" w:wrap="none" w:vAnchor="page" w:hAnchor="page" w:x="2477" w:y="913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dete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cted </w:t>
      </w:r>
    </w:p>
    <w:p>
      <w:pPr>
        <w:framePr w:w="696" w:hRule="auto" w:wrap="none" w:vAnchor="page" w:hAnchor="page" w:x="3034" w:y="914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Покровни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 xml:space="preserve"> —</w:t>
      </w:r>
    </w:p>
    <w:p>
      <w:pPr>
        <w:framePr w:w="725" w:hRule="auto" w:wrap="none" w:vAnchor="page" w:hAnchor="page" w:x="2477" w:y="926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детектирани</w:t>
      </w:r>
    </w:p>
    <w:p>
      <w:pPr>
        <w:framePr w:w="642" w:hRule="auto" w:wrap="none" w:vAnchor="page" w:hAnchor="page" w:x="2621" w:y="940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dete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cted</w:t>
      </w:r>
    </w:p>
    <w:p>
      <w:pPr>
        <w:framePr w:w="286" w:hRule="auto" w:wrap="none" w:vAnchor="page" w:hAnchor="page" w:x="2621" w:y="948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477" w:hRule="auto" w:wrap="none" w:vAnchor="page" w:hAnchor="page" w:x="2621" w:y="964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Detected</w:t>
      </w:r>
    </w:p>
    <w:p>
      <w:pPr>
        <w:framePr w:w="635" w:hRule="auto" w:wrap="none" w:vAnchor="page" w:hAnchor="page" w:x="2621" w:y="972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Детектир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ани</w:t>
      </w:r>
    </w:p>
    <w:p>
      <w:pPr>
        <w:framePr w:w="1286" w:hRule="auto" w:wrap="none" w:vAnchor="page" w:hAnchor="page" w:x="4281" w:y="901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Cystoliths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 · HCl R test</w:t>
      </w:r>
    </w:p>
    <w:p>
      <w:pPr>
        <w:framePr w:w="968" w:hRule="auto" w:wrap="none" w:vAnchor="page" w:hAnchor="page" w:x="4281" w:y="914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Цисто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лити · HCl R</w:t>
      </w:r>
    </w:p>
    <w:p>
      <w:pPr>
        <w:framePr w:w="744" w:hRule="auto" w:wrap="none" w:vAnchor="page" w:hAnchor="page" w:x="4425" w:y="928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 xml:space="preserve">Detected 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+ HCl</w:t>
      </w:r>
    </w:p>
    <w:p>
      <w:pPr>
        <w:framePr w:w="537" w:hRule="auto" w:wrap="none" w:vAnchor="page" w:hAnchor="page" w:x="4425" w:y="936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 xml:space="preserve">Со 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HCl тест</w:t>
      </w:r>
    </w:p>
    <w:p>
      <w:pPr>
        <w:framePr w:w="642" w:hRule="auto" w:wrap="none" w:vAnchor="page" w:hAnchor="page" w:x="4425" w:y="95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dete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cted</w:t>
      </w:r>
    </w:p>
    <w:p>
      <w:pPr>
        <w:framePr w:w="286" w:hRule="auto" w:wrap="none" w:vAnchor="page" w:hAnchor="page" w:x="4425" w:y="96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1438" w:hRule="auto" w:wrap="none" w:vAnchor="page" w:hAnchor="page" w:x="6086" w:y="903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Resin dropl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ets on heads</w:t>
      </w:r>
    </w:p>
    <w:p>
      <w:pPr>
        <w:framePr w:w="801" w:hRule="auto" w:wrap="none" w:vAnchor="page" w:hAnchor="page" w:x="6086" w:y="916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Смолни капки</w:t>
      </w:r>
    </w:p>
    <w:p>
      <w:pPr>
        <w:framePr w:w="446" w:hRule="auto" w:wrap="none" w:vAnchor="page" w:hAnchor="page" w:x="6229" w:y="930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seen</w:t>
      </w:r>
    </w:p>
    <w:p>
      <w:pPr>
        <w:framePr w:w="286" w:hRule="auto" w:wrap="none" w:vAnchor="page" w:hAnchor="page" w:x="6229" w:y="93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406" w:hRule="auto" w:wrap="none" w:vAnchor="page" w:hAnchor="page" w:x="6229" w:y="954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Present</w:t>
      </w:r>
    </w:p>
    <w:p>
      <w:pPr>
        <w:framePr w:w="479" w:hRule="auto" w:wrap="none" w:vAnchor="page" w:hAnchor="page" w:x="6229" w:y="961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Присутни</w:t>
      </w:r>
    </w:p>
    <w:p>
      <w:pPr>
        <w:framePr w:w="1268" w:hRule="auto" w:wrap="none" w:vAnchor="page" w:hAnchor="page" w:x="7890" w:y="903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Plant fibr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es &amp; vessels</w:t>
      </w:r>
    </w:p>
    <w:p>
      <w:pPr>
        <w:framePr w:w="1076" w:hRule="auto" w:wrap="none" w:vAnchor="page" w:hAnchor="page" w:x="7890" w:y="916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Ра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стителни влакна</w:t>
      </w:r>
    </w:p>
    <w:p>
      <w:pPr>
        <w:framePr w:w="1046" w:hRule="auto" w:wrap="none" w:vAnchor="page" w:hAnchor="page" w:x="8034" w:y="930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Typical of th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e species</w:t>
      </w:r>
    </w:p>
    <w:p>
      <w:pPr>
        <w:framePr w:w="840" w:hRule="auto" w:wrap="none" w:vAnchor="page" w:hAnchor="page" w:x="8034" w:y="93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Типични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за видот</w:t>
      </w:r>
    </w:p>
    <w:p>
      <w:pPr>
        <w:framePr w:w="446" w:hRule="auto" w:wrap="none" w:vAnchor="page" w:hAnchor="page" w:x="8034" w:y="954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seen</w:t>
      </w:r>
    </w:p>
    <w:p>
      <w:pPr>
        <w:framePr w:w="286" w:hRule="auto" w:wrap="none" w:vAnchor="page" w:hAnchor="page" w:x="8034" w:y="961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1424" w:hRule="auto" w:wrap="none" w:vAnchor="page" w:hAnchor="page" w:x="9694" w:y="903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Foreign tis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sue or mould</w:t>
      </w:r>
    </w:p>
    <w:p>
      <w:pPr>
        <w:framePr w:w="1172" w:hRule="auto" w:wrap="none" w:vAnchor="page" w:hAnchor="page" w:x="9694" w:y="916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Стран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о ткиво / мувла</w:t>
      </w:r>
    </w:p>
    <w:p>
      <w:pPr>
        <w:framePr w:w="465" w:hRule="auto" w:wrap="none" w:vAnchor="page" w:hAnchor="page" w:x="9838" w:y="930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Detected</w:t>
      </w:r>
    </w:p>
    <w:p>
      <w:pPr>
        <w:framePr w:w="631" w:hRule="auto" w:wrap="none" w:vAnchor="page" w:hAnchor="page" w:x="9838" w:y="93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Детектир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ано</w:t>
      </w:r>
    </w:p>
    <w:p>
      <w:pPr>
        <w:framePr w:w="739" w:hRule="auto" w:wrap="none" w:vAnchor="page" w:hAnchor="page" w:x="9838" w:y="954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dete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cted</w:t>
      </w:r>
    </w:p>
    <w:p>
      <w:pPr>
        <w:framePr w:w="837" w:hRule="auto" w:wrap="none" w:vAnchor="page" w:hAnchor="page" w:x="9838" w:y="961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е де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тектирано</w:t>
      </w:r>
    </w:p>
    <w:p>
      <w:pPr>
        <w:framePr w:w="1378" w:hRule="auto" w:wrap="none" w:vAnchor="page" w:hAnchor="page" w:x="673" w:y="1027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Stems &amp; st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alks &gt; 3 mm </w:t>
      </w:r>
    </w:p>
    <w:p>
      <w:pPr>
        <w:framePr w:w="822" w:hRule="auto" w:wrap="none" w:vAnchor="page" w:hAnchor="page" w:x="2011" w:y="102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тебла &gt; 3 mm</w:t>
      </w:r>
    </w:p>
    <w:p>
      <w:pPr>
        <w:framePr w:w="594" w:hRule="auto" w:wrap="none" w:vAnchor="page" w:hAnchor="page" w:x="817" w:y="104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817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537" w:hRule="auto" w:wrap="none" w:vAnchor="page" w:hAnchor="page" w:x="1941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Occasi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onal</w:t>
      </w:r>
    </w:p>
    <w:p>
      <w:pPr>
        <w:framePr w:w="605" w:hRule="auto" w:wrap="none" w:vAnchor="page" w:hAnchor="page" w:x="1941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Поединеч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ни</w:t>
      </w:r>
    </w:p>
    <w:p>
      <w:pPr>
        <w:framePr w:w="463" w:hRule="auto" w:wrap="none" w:vAnchor="page" w:hAnchor="page" w:x="3066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Frequent</w:t>
      </w:r>
    </w:p>
    <w:p>
      <w:pPr>
        <w:framePr w:w="303" w:hRule="auto" w:wrap="none" w:vAnchor="page" w:hAnchor="page" w:x="3066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Чести</w:t>
      </w:r>
    </w:p>
    <w:p>
      <w:pPr>
        <w:framePr w:w="858" w:hRule="auto" w:wrap="none" w:vAnchor="page" w:hAnchor="page" w:x="4301" w:y="1027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Leaves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 &gt; 1 cm </w:t>
      </w:r>
    </w:p>
    <w:p>
      <w:pPr>
        <w:framePr w:w="675" w:hRule="auto" w:wrap="none" w:vAnchor="page" w:hAnchor="page" w:x="5119" w:y="102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Лис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ја &gt; 1 cm</w:t>
      </w:r>
    </w:p>
    <w:p>
      <w:pPr>
        <w:framePr w:w="594" w:hRule="auto" w:wrap="none" w:vAnchor="page" w:hAnchor="page" w:x="4445" w:y="104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4445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537" w:hRule="auto" w:wrap="none" w:vAnchor="page" w:hAnchor="page" w:x="5569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Occasi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onal</w:t>
      </w:r>
    </w:p>
    <w:p>
      <w:pPr>
        <w:framePr w:w="605" w:hRule="auto" w:wrap="none" w:vAnchor="page" w:hAnchor="page" w:x="5569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Поединеч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ни</w:t>
      </w:r>
    </w:p>
    <w:p>
      <w:pPr>
        <w:framePr w:w="463" w:hRule="auto" w:wrap="none" w:vAnchor="page" w:hAnchor="page" w:x="6694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Frequent</w:t>
      </w:r>
    </w:p>
    <w:p>
      <w:pPr>
        <w:framePr w:w="303" w:hRule="auto" w:wrap="none" w:vAnchor="page" w:hAnchor="page" w:x="6694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Чести</w:t>
      </w:r>
    </w:p>
    <w:p>
      <w:pPr>
        <w:framePr w:w="1507" w:hRule="auto" w:wrap="none" w:vAnchor="page" w:hAnchor="page" w:x="7930" w:y="1027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Seeds — who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le &amp; broken </w:t>
      </w:r>
    </w:p>
    <w:p>
      <w:pPr>
        <w:framePr w:w="508" w:hRule="auto" w:wrap="none" w:vAnchor="page" w:hAnchor="page" w:x="9397" w:y="102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Семен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ки</w:t>
      </w:r>
    </w:p>
    <w:p>
      <w:pPr>
        <w:framePr w:w="594" w:hRule="auto" w:wrap="none" w:vAnchor="page" w:hAnchor="page" w:x="8073" w:y="104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8073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717" w:hRule="auto" w:wrap="none" w:vAnchor="page" w:hAnchor="page" w:x="9198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Immature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only</w:t>
      </w:r>
    </w:p>
    <w:p>
      <w:pPr>
        <w:framePr w:w="680" w:hRule="auto" w:wrap="none" w:vAnchor="page" w:hAnchor="page" w:x="9198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Само нез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рели</w:t>
      </w:r>
    </w:p>
    <w:p>
      <w:pPr>
        <w:framePr w:w="742" w:hRule="auto" w:wrap="none" w:vAnchor="page" w:hAnchor="page" w:x="10322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Mature pr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esent</w:t>
      </w:r>
    </w:p>
    <w:p>
      <w:pPr>
        <w:framePr w:w="765" w:hRule="auto" w:wrap="none" w:vAnchor="page" w:hAnchor="page" w:x="10322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Зрели пр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исутни</w:t>
      </w:r>
    </w:p>
    <w:p>
      <w:pPr>
        <w:framePr w:w="1487" w:hRule="auto" w:wrap="none" w:vAnchor="page" w:hAnchor="page" w:x="673" w:y="1071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Mineral — s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oil, sand, grit </w:t>
      </w:r>
    </w:p>
    <w:p>
      <w:pPr>
        <w:framePr w:w="666" w:hRule="auto" w:wrap="none" w:vAnchor="page" w:hAnchor="page" w:x="2120" w:y="1072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Минера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лни</w:t>
      </w:r>
    </w:p>
    <w:p>
      <w:pPr>
        <w:framePr w:w="594" w:hRule="auto" w:wrap="none" w:vAnchor="page" w:hAnchor="page" w:x="817" w:y="108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817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807" w:hRule="auto" w:wrap="none" w:vAnchor="page" w:hAnchor="page" w:x="1941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Dust, brus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hes off</w:t>
      </w:r>
    </w:p>
    <w:p>
      <w:pPr>
        <w:framePr w:w="477" w:hRule="auto" w:wrap="none" w:vAnchor="page" w:hAnchor="page" w:x="1941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ашина</w:t>
      </w:r>
    </w:p>
    <w:p>
      <w:pPr>
        <w:framePr w:w="472" w:hRule="auto" w:wrap="none" w:vAnchor="page" w:hAnchor="page" w:x="3066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Adherent</w:t>
      </w:r>
    </w:p>
    <w:p>
      <w:pPr>
        <w:framePr w:w="482" w:hRule="auto" w:wrap="none" w:vAnchor="page" w:hAnchor="page" w:x="3066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Залепени</w:t>
      </w:r>
    </w:p>
    <w:p>
      <w:pPr>
        <w:framePr w:w="1430" w:hRule="auto" w:wrap="none" w:vAnchor="page" w:hAnchor="page" w:x="4301" w:y="1071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Animal — in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sects, parts </w:t>
      </w:r>
    </w:p>
    <w:p>
      <w:pPr>
        <w:framePr w:w="703" w:hRule="auto" w:wrap="none" w:vAnchor="page" w:hAnchor="page" w:x="5691" w:y="1072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Животинс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ки</w:t>
      </w:r>
    </w:p>
    <w:p>
      <w:pPr>
        <w:framePr w:w="594" w:hRule="auto" w:wrap="none" w:vAnchor="page" w:hAnchor="page" w:x="4445" w:y="108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4445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758" w:hRule="auto" w:wrap="none" w:vAnchor="page" w:hAnchor="page" w:x="5569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Fragments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only</w:t>
      </w:r>
    </w:p>
    <w:p>
      <w:pPr>
        <w:framePr w:w="803" w:hRule="auto" w:wrap="none" w:vAnchor="page" w:hAnchor="page" w:x="5569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Само фрагм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енти</w:t>
      </w:r>
    </w:p>
    <w:p>
      <w:pPr>
        <w:framePr w:w="842" w:hRule="auto" w:wrap="none" w:vAnchor="page" w:hAnchor="page" w:x="6694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Whole orga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nisms</w:t>
      </w:r>
    </w:p>
    <w:p>
      <w:pPr>
        <w:framePr w:w="274" w:hRule="auto" w:wrap="none" w:vAnchor="page" w:hAnchor="page" w:x="6694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Це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ли</w:t>
      </w:r>
    </w:p>
    <w:p>
      <w:pPr>
        <w:framePr w:w="1456" w:hRule="auto" w:wrap="none" w:vAnchor="page" w:hAnchor="page" w:x="7930" w:y="1071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Mould or di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scolouration </w:t>
      </w:r>
    </w:p>
    <w:p>
      <w:pPr>
        <w:framePr w:w="1004" w:hRule="auto" w:wrap="none" w:vAnchor="page" w:hAnchor="page" w:x="9345" w:y="1072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Мувл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а / дисколор.</w:t>
      </w:r>
    </w:p>
    <w:p>
      <w:pPr>
        <w:framePr w:w="750" w:hRule="auto" w:wrap="none" w:vAnchor="page" w:hAnchor="page" w:x="8073" w:y="108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obse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rved</w:t>
      </w:r>
    </w:p>
    <w:p>
      <w:pPr>
        <w:framePr w:w="820" w:hRule="auto" w:wrap="none" w:vAnchor="page" w:hAnchor="page" w:x="8073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е заб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ележана</w:t>
      </w:r>
    </w:p>
    <w:p>
      <w:pPr>
        <w:framePr w:w="703" w:hRule="auto" w:wrap="none" w:vAnchor="page" w:hAnchor="page" w:x="9198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Discolou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ration</w:t>
      </w:r>
    </w:p>
    <w:p>
      <w:pPr>
        <w:framePr w:w="504" w:hRule="auto" w:wrap="none" w:vAnchor="page" w:hAnchor="page" w:x="9198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Дискол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ор.</w:t>
      </w:r>
    </w:p>
    <w:p>
      <w:pPr>
        <w:framePr w:w="742" w:hRule="auto" w:wrap="none" w:vAnchor="page" w:hAnchor="page" w:x="10322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 xml:space="preserve">Mycelium 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susp.</w:t>
      </w:r>
    </w:p>
    <w:p>
      <w:pPr>
        <w:framePr w:w="735" w:hRule="auto" w:wrap="none" w:vAnchor="page" w:hAnchor="page" w:x="10322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Сомнеж м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ицел.</w:t>
      </w:r>
    </w:p>
    <w:p>
      <w:pPr>
        <w:framePr w:w="265" w:hRule="auto" w:wrap="none" w:vAnchor="page" w:hAnchor="page" w:x="574" w:y="11627"/>
        <w:spacing w:before="0" w:after="0" w:line="1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-3"/>
          <w:kern w:val="0"/>
          <w:sz w:val="19"/>
          <w:szCs w:val="19"/>
        </w:rPr>
        <w:t>04</w:t>
      </w:r>
    </w:p>
    <w:p>
      <w:pPr>
        <w:framePr w:w="4324" w:hRule="auto" w:wrap="none" w:vAnchor="page" w:hAnchor="page" w:x="1026" w:y="11643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5"/>
          <w:szCs w:val="15"/>
        </w:rPr>
        <w:t>RESUL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TS, ACCEPTANCE CRITERIA &amp; DISPOSITION</w:t>
      </w:r>
    </w:p>
    <w:p>
      <w:pPr>
        <w:framePr w:w="112" w:hRule="auto" w:wrap="none" w:vAnchor="page" w:hAnchor="page" w:x="5478" w:y="11654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1"/>
          <w:szCs w:val="11"/>
        </w:rPr>
        <w:t xml:space="preserve">| </w:t>
      </w:r>
    </w:p>
    <w:p>
      <w:pPr>
        <w:framePr w:w="2555" w:hRule="auto" w:wrap="none" w:vAnchor="page" w:hAnchor="page" w:x="5556" w:y="11654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1"/>
          <w:szCs w:val="11"/>
        </w:rPr>
        <w:t xml:space="preserve">РЕЗУЛТАТИ, КРИТЕРИУМИ 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1"/>
          <w:szCs w:val="11"/>
        </w:rPr>
        <w:t>И ОДЛУКА</w:t>
      </w:r>
    </w:p>
    <w:p>
      <w:pPr>
        <w:framePr w:w="2952" w:hRule="auto" w:wrap="none" w:vAnchor="page" w:hAnchor="page" w:x="574" w:y="1598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Purely Plant DOOEL · Industriska ulic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a 9, br. 9,</w:t>
      </w:r>
    </w:p>
    <w:p>
      <w:pPr>
        <w:framePr w:w="3069" w:hRule="auto" w:wrap="none" w:vAnchor="page" w:hAnchor="page" w:x="574" w:y="161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Kojlija 1043 · Petrovec-Skopje, N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orth Macedonia</w:t>
      </w:r>
    </w:p>
    <w:p>
      <w:pPr>
        <w:framePr w:w="1662" w:hRule="auto" w:wrap="none" w:vAnchor="page" w:hAnchor="page" w:x="574" w:y="1631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MK GMP Certified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 xml:space="preserve"> Facility</w:t>
      </w:r>
    </w:p>
    <w:p>
      <w:pPr>
        <w:framePr w:w="253" w:hRule="auto" w:wrap="none" w:vAnchor="page" w:hAnchor="page" w:x="5666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1"/>
          <w:kern w:val="0"/>
          <w:sz w:val="16"/>
          <w:szCs w:val="16"/>
        </w:rPr>
        <w:t xml:space="preserve">1 </w:t>
      </w:r>
    </w:p>
    <w:p>
      <w:pPr>
        <w:framePr w:w="139" w:hRule="auto" w:wrap="none" w:vAnchor="page" w:hAnchor="page" w:x="5894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B9C4D0"/>
          <w:kern w:val="0"/>
          <w:sz w:val="16"/>
          <w:szCs w:val="16"/>
        </w:rPr>
        <w:t>|</w:t>
      </w:r>
    </w:p>
    <w:p>
      <w:pPr>
        <w:framePr w:w="253" w:hRule="auto" w:wrap="none" w:vAnchor="page" w:hAnchor="page" w:x="6008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1"/>
          <w:kern w:val="0"/>
          <w:sz w:val="16"/>
          <w:szCs w:val="16"/>
        </w:rPr>
        <w:t xml:space="preserve"> 1</w:t>
      </w:r>
    </w:p>
    <w:p>
      <w:pPr>
        <w:framePr w:w="1457" w:hRule="auto" w:wrap="none" w:vAnchor="page" w:hAnchor="page" w:x="9905" w:y="16290"/>
        <w:spacing w:before="0" w:after="0" w:line="15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5A7391"/>
          <w:spacing w:val="5"/>
          <w:kern w:val="0"/>
          <w:sz w:val="15"/>
          <w:szCs w:val="15"/>
        </w:rPr>
        <w:t xml:space="preserve">QCSOP </w:t>
      </w:r>
      <w:r>
        <w:rPr>
          <w:rFonts w:ascii="Orbitron" w:hAnsi="Orbitron" w:cs="Orbitron" w:eastAsia="Orbitron"/>
          <w:b/>
          <w:i w:val="0"/>
          <w:color w:val="5A7391"/>
          <w:spacing w:val="4"/>
          <w:kern w:val="0"/>
          <w:sz w:val="15"/>
          <w:szCs w:val="15"/>
        </w:rPr>
        <w:t>011 v.02</w:t>
      </w:r>
    </w:p>
    <w:sectPr w:rsidR="00FC693F" w:rsidRPr="0006063C" w:rsidSect="00034616">
      <w:pgSz w:w="11899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ontserrat">
    <w:charset w:val="00"/>
    <w:family w:val="auto"/>
    <w:pitch w:val="variable"/>
    <w:embedRegular r:id="rIdFont1" w:fontKey="{FB737975-0450-4E2A-939D-FEE28D2717C9}"/>
    <w:embedItalic r:id="rIdFont2" w:fontKey="{F7A16E00-DDB3-403D-9A9A-4D2D5DEB8840}"/>
    <w:embedBold r:id="rIdFont3" w:fontKey="{0CE1D188-29D0-4A84-9EE4-5CE59DAB0424}"/>
  </w:font>
  <w:font w:name="Montserrat ExtraBold">
    <w:charset w:val="00"/>
    <w:family w:val="auto"/>
    <w:pitch w:val="variable"/>
    <w:embedRegular r:id="rIdFont4" w:fontKey="{E0BD7E39-18DF-4DE9-8F01-B684CFDF66C4}"/>
  </w:font>
  <w:font w:name="Montserrat Medium">
    <w:charset w:val="00"/>
    <w:family w:val="auto"/>
    <w:pitch w:val="variable"/>
    <w:embedRegular r:id="rIdFont5" w:fontKey="{E7D548DE-EEE5-4994-A7B7-308BB2FEC850}"/>
    <w:embedItalic r:id="rIdFont6" w:fontKey="{B57D1E65-8357-40F7-B7CD-B53E5748C804}"/>
  </w:font>
  <w:font w:name="Montserrat SemiBold">
    <w:charset w:val="00"/>
    <w:family w:val="auto"/>
    <w:pitch w:val="variable"/>
    <w:embedRegular r:id="rIdFont7" w:fontKey="{6B198FA1-C502-4E4F-B7B8-25521861CB2C}"/>
    <w:embedItalic r:id="rIdFont8" w:fontKey="{F801380D-6616-4E29-A707-E038DE14D303}"/>
  </w:font>
  <w:font w:name="Orbitron">
    <w:charset w:val="00"/>
    <w:family w:val="auto"/>
    <w:pitch w:val="variable"/>
    <w:embedBold r:id="rIdFont9" w:fontKey="{1D5681EF-96DD-44B5-907E-9D81D227E9BF}"/>
  </w:font>
  <w:font w:name="Orbitron Black">
    <w:charset w:val="00"/>
    <w:family w:val="auto"/>
    <w:pitch w:val="variable"/>
    <w:embedRegular r:id="rIdFont10" w:fontKey="{C40F1D6E-B01D-49D5-8C3D-749A16F73542}"/>
  </w:font>
  <w:font w:name="Orbitron ExtraBold">
    <w:charset w:val="00"/>
    <w:family w:val="auto"/>
    <w:pitch w:val="variable"/>
    <w:embedRegular r:id="rIdFont11" w:fontKey="{F5B6279F-8A5C-464C-A318-F83EA1017B80}"/>
  </w:font>
  <w:font w:name="Orbitron Medium">
    <w:charset w:val="00"/>
    <w:family w:val="auto"/>
    <w:pitch w:val="variable"/>
    <w:embedRegular r:id="rIdFont12" w:fontKey="{B87FC3D4-543B-481D-8AA9-3B6E987AB916}"/>
  </w:font>
  <w:font w:name="Roboto Mono">
    <w:charset w:val="00"/>
    <w:family w:val="auto"/>
    <w:pitch w:val="variable"/>
    <w:embedRegular r:id="rIdFont13" w:fontKey="{72849857-EE70-48BD-B201-3FB7AC8B4AE2}"/>
    <w:embedBold r:id="rIdFont14" w:fontKey="{9CFC6F12-F77E-4D98-8AEF-FF3C68AE7E62}"/>
  </w:font>
  <w:font w:name="Roboto Mono Medium">
    <w:charset w:val="00"/>
    <w:family w:val="auto"/>
    <w:pitch w:val="variable"/>
    <w:embedRegular r:id="rIdFont15" w:fontKey="{409DFD0B-8B7B-42D5-88A3-5B38077459FA}"/>
  </w:font>
  <w:font w:name="Roboto Mono SemiBold">
    <w:charset w:val="00"/>
    <w:family w:val="auto"/>
    <w:pitch w:val="variable"/>
    <w:embedRegular r:id="rIdFont16" w:fontKey="{6D93387B-EF80-44AF-8B32-8932B731511C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embedSystemFont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Relationship Id="rIdFont6" Type="http://schemas.openxmlformats.org/officeDocument/2006/relationships/font" Target="fonts/font6.odttf"/><Relationship Id="rIdFont7" Type="http://schemas.openxmlformats.org/officeDocument/2006/relationships/font" Target="fonts/font7.odttf"/><Relationship Id="rIdFont8" Type="http://schemas.openxmlformats.org/officeDocument/2006/relationships/font" Target="fonts/font8.odttf"/><Relationship Id="rIdFont9" Type="http://schemas.openxmlformats.org/officeDocument/2006/relationships/font" Target="fonts/font9.odttf"/><Relationship Id="rIdFont10" Type="http://schemas.openxmlformats.org/officeDocument/2006/relationships/font" Target="fonts/font10.odttf"/><Relationship Id="rIdFont11" Type="http://schemas.openxmlformats.org/officeDocument/2006/relationships/font" Target="fonts/font11.odttf"/><Relationship Id="rIdFont12" Type="http://schemas.openxmlformats.org/officeDocument/2006/relationships/font" Target="fonts/font12.odttf"/><Relationship Id="rIdFont13" Type="http://schemas.openxmlformats.org/officeDocument/2006/relationships/font" Target="fonts/font13.odttf"/><Relationship Id="rIdFont14" Type="http://schemas.openxmlformats.org/officeDocument/2006/relationships/font" Target="fonts/font14.odttf"/><Relationship Id="rIdFont15" Type="http://schemas.openxmlformats.org/officeDocument/2006/relationships/font" Target="fonts/font15.odttf"/><Relationship Id="rIdFont16" Type="http://schemas.openxmlformats.org/officeDocument/2006/relationships/font" Target="fonts/font16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