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37" w:hRule="auto" w:wrap="none" w:vAnchor="page" w:hAnchor="page" w:x="9728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CoA-PP_26-074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P060412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3240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JELLY D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ONUTS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0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25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713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412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752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JD012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603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24.05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24.05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16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—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86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966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1079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125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994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Earthy, fuel,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прониклив</w:t>
      </w:r>
    </w:p>
    <w:p>
      <w:pPr>
        <w:framePr w:w="608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928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Sweet, fruit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y–berry</w:t>
      </w:r>
    </w:p>
    <w:p>
      <w:pPr>
        <w:framePr w:w="764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овошен</w:t>
      </w:r>
    </w:p>
    <w:p>
      <w:pPr>
        <w:framePr w:w="832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817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738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642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744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0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44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4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0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739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465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E87FE5F-E333-4FA7-907D-D6B3E83E5E69}"/>
    <w:embedItalic r:id="rIdFont2" w:fontKey="{F559EC55-22B8-4DEA-8513-94727048EA87}"/>
    <w:embedBold r:id="rIdFont3" w:fontKey="{9BE90C63-CAA8-48E0-899B-332FA057797C}"/>
  </w:font>
  <w:font w:name="Montserrat ExtraBold">
    <w:charset w:val="00"/>
    <w:family w:val="auto"/>
    <w:pitch w:val="variable"/>
    <w:embedRegular r:id="rIdFont4" w:fontKey="{379345A0-7E1C-4EBC-9DF5-28217A66A04E}"/>
  </w:font>
  <w:font w:name="Montserrat Medium">
    <w:charset w:val="00"/>
    <w:family w:val="auto"/>
    <w:pitch w:val="variable"/>
    <w:embedRegular r:id="rIdFont5" w:fontKey="{E5D3EF39-A142-43D4-AD49-5F8A54992105}"/>
    <w:embedItalic r:id="rIdFont6" w:fontKey="{B61B4232-E05D-4B2D-9B0E-4049773E6D0F}"/>
  </w:font>
  <w:font w:name="Montserrat SemiBold">
    <w:charset w:val="00"/>
    <w:family w:val="auto"/>
    <w:pitch w:val="variable"/>
    <w:embedRegular r:id="rIdFont7" w:fontKey="{0CD6E35C-B032-4DC5-B4BC-2E0319BF0691}"/>
    <w:embedItalic r:id="rIdFont8" w:fontKey="{FB972808-3EBD-4DDC-BBAB-04E46FF5A869}"/>
  </w:font>
  <w:font w:name="Orbitron">
    <w:charset w:val="00"/>
    <w:family w:val="auto"/>
    <w:pitch w:val="variable"/>
    <w:embedBold r:id="rIdFont9" w:fontKey="{E1482CEC-4624-4714-B727-617AD507F07C}"/>
  </w:font>
  <w:font w:name="Orbitron Black">
    <w:charset w:val="00"/>
    <w:family w:val="auto"/>
    <w:pitch w:val="variable"/>
    <w:embedRegular r:id="rIdFont10" w:fontKey="{B48CD2C2-3C86-455B-98C4-82DCA3EC4E46}"/>
  </w:font>
  <w:font w:name="Orbitron ExtraBold">
    <w:charset w:val="00"/>
    <w:family w:val="auto"/>
    <w:pitch w:val="variable"/>
    <w:embedRegular r:id="rIdFont11" w:fontKey="{99F852DF-7A50-4E65-A3AF-11A0F0B52BAE}"/>
  </w:font>
  <w:font w:name="Orbitron Medium">
    <w:charset w:val="00"/>
    <w:family w:val="auto"/>
    <w:pitch w:val="variable"/>
    <w:embedRegular r:id="rIdFont12" w:fontKey="{6D748FC2-2B8C-43C4-A0BD-24F56CF55B7D}"/>
  </w:font>
  <w:font w:name="Roboto Mono">
    <w:charset w:val="00"/>
    <w:family w:val="auto"/>
    <w:pitch w:val="variable"/>
    <w:embedRegular r:id="rIdFont13" w:fontKey="{C70D19B1-3550-49E4-8231-8D6C339EE629}"/>
    <w:embedBold r:id="rIdFont14" w:fontKey="{B551803B-5920-4328-9F6C-174665C88F62}"/>
  </w:font>
  <w:font w:name="Roboto Mono Medium">
    <w:charset w:val="00"/>
    <w:family w:val="auto"/>
    <w:pitch w:val="variable"/>
    <w:embedRegular r:id="rIdFont15" w:fontKey="{2EDB5B85-EF54-401D-8B3C-B0E07DC58E59}"/>
  </w:font>
  <w:font w:name="Roboto Mono SemiBold">
    <w:charset w:val="00"/>
    <w:family w:val="auto"/>
    <w:pitch w:val="variable"/>
    <w:embedRegular r:id="rIdFont16" w:fontKey="{0DE90789-8D3A-4A3B-80AC-D06E0614C9B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