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3" w:hRule="auto" w:wrap="none" w:vAnchor="page" w:hAnchor="page" w:x="971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CC0426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1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307" w:hRule="auto" w:wrap="none" w:vAnchor="page" w:hAnchor="page" w:x="2573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126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CC042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116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6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078495C-8C0C-4870-9E2D-88CD7D3EA5A8}"/>
    <w:embedItalic r:id="rIdFont2" w:fontKey="{71A9DA10-CFC2-4D27-B421-2512B19AB110}"/>
    <w:embedBold r:id="rIdFont3" w:fontKey="{A84D2681-8276-4A26-B9F2-ED79A75C8BEE}"/>
  </w:font>
  <w:font w:name="Montserrat ExtraBold">
    <w:charset w:val="00"/>
    <w:family w:val="auto"/>
    <w:pitch w:val="variable"/>
    <w:embedRegular r:id="rIdFont4" w:fontKey="{D4CA7631-AB38-40A6-9026-287CCAA175EF}"/>
  </w:font>
  <w:font w:name="Montserrat Medium">
    <w:charset w:val="00"/>
    <w:family w:val="auto"/>
    <w:pitch w:val="variable"/>
    <w:embedRegular r:id="rIdFont5" w:fontKey="{17760759-6DA9-404B-8771-07E0CC3FFB13}"/>
    <w:embedItalic r:id="rIdFont6" w:fontKey="{B72621E6-4CD1-47C1-96C0-1F310D9B67E7}"/>
  </w:font>
  <w:font w:name="Montserrat SemiBold">
    <w:charset w:val="00"/>
    <w:family w:val="auto"/>
    <w:pitch w:val="variable"/>
    <w:embedRegular r:id="rIdFont7" w:fontKey="{FCEF1880-4A99-4270-B1DF-3FA9B54F7FFF}"/>
    <w:embedItalic r:id="rIdFont8" w:fontKey="{66F4A6A9-F621-4D15-A61B-83895F8DFD25}"/>
  </w:font>
  <w:font w:name="Orbitron">
    <w:charset w:val="00"/>
    <w:family w:val="auto"/>
    <w:pitch w:val="variable"/>
    <w:embedBold r:id="rIdFont9" w:fontKey="{3660ACCF-FA6D-47A2-9D44-0E9AB30A4A2B}"/>
  </w:font>
  <w:font w:name="Orbitron Black">
    <w:charset w:val="00"/>
    <w:family w:val="auto"/>
    <w:pitch w:val="variable"/>
    <w:embedRegular r:id="rIdFont10" w:fontKey="{05BC3178-ABEF-42F4-8CE6-D08DB5000757}"/>
  </w:font>
  <w:font w:name="Orbitron ExtraBold">
    <w:charset w:val="00"/>
    <w:family w:val="auto"/>
    <w:pitch w:val="variable"/>
    <w:embedRegular r:id="rIdFont11" w:fontKey="{0383C23D-E51A-4368-AEB9-BC3FD476BD57}"/>
  </w:font>
  <w:font w:name="Orbitron Medium">
    <w:charset w:val="00"/>
    <w:family w:val="auto"/>
    <w:pitch w:val="variable"/>
    <w:embedRegular r:id="rIdFont12" w:fontKey="{D8F44248-EE51-4C6A-B501-D4B5618FF7E5}"/>
  </w:font>
  <w:font w:name="Roboto Mono">
    <w:charset w:val="00"/>
    <w:family w:val="auto"/>
    <w:pitch w:val="variable"/>
    <w:embedRegular r:id="rIdFont13" w:fontKey="{D045C4A8-8E6E-4C6A-8D67-E382C0983DCE}"/>
    <w:embedBold r:id="rIdFont14" w:fontKey="{584EF900-9730-42D6-BDE1-6BBC48300876}"/>
  </w:font>
  <w:font w:name="Roboto Mono Medium">
    <w:charset w:val="00"/>
    <w:family w:val="auto"/>
    <w:pitch w:val="variable"/>
    <w:embedRegular r:id="rIdFont15" w:fontKey="{81638865-BAB4-4294-B64A-361D952F9C9F}"/>
  </w:font>
  <w:font w:name="Roboto Mono SemiBold">
    <w:charset w:val="00"/>
    <w:family w:val="auto"/>
    <w:pitch w:val="variable"/>
    <w:embedRegular r:id="rIdFont16" w:fontKey="{8C8310EE-ED7C-4A34-AB0A-5EB2835C348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