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64" w:hRule="auto" w:wrap="none" w:vAnchor="page" w:hAnchor="page" w:x="9700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CoA-PP_26-084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06.07.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P160012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192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PE PIE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2825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71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P160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012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126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—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116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116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1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997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Green, purpl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, лилеви</w:t>
      </w:r>
    </w:p>
    <w:p>
      <w:pPr>
        <w:framePr w:w="860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222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Deep green–brow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а–кафеава</w:t>
      </w:r>
    </w:p>
    <w:p>
      <w:pPr>
        <w:framePr w:w="1079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60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928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832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994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738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817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495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744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642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4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0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10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4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465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739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823E1F0C-26A2-414A-B05C-1420365FEFEE}"/>
    <w:embedItalic r:id="rIdFont2" w:fontKey="{FF6D4E02-C40E-4962-B07B-A886DDBDAE6F}"/>
    <w:embedBold r:id="rIdFont3" w:fontKey="{9BEEFFC0-6A8A-4688-8018-62D840397E29}"/>
  </w:font>
  <w:font w:name="Montserrat ExtraBold">
    <w:charset w:val="00"/>
    <w:family w:val="auto"/>
    <w:pitch w:val="variable"/>
    <w:embedRegular r:id="rIdFont4" w:fontKey="{87988E78-715D-4FD7-AB69-90A02690BF3D}"/>
  </w:font>
  <w:font w:name="Montserrat Medium">
    <w:charset w:val="00"/>
    <w:family w:val="auto"/>
    <w:pitch w:val="variable"/>
    <w:embedRegular r:id="rIdFont5" w:fontKey="{15E08943-6ACC-4D53-8ECA-6229FF0BF9BC}"/>
    <w:embedItalic r:id="rIdFont6" w:fontKey="{74B374F9-9FBE-4A3B-BDDF-AC53BD339365}"/>
  </w:font>
  <w:font w:name="Montserrat SemiBold">
    <w:charset w:val="00"/>
    <w:family w:val="auto"/>
    <w:pitch w:val="variable"/>
    <w:embedRegular r:id="rIdFont7" w:fontKey="{916ED09E-84CD-415A-A03E-BF402E7ECFB1}"/>
    <w:embedItalic r:id="rIdFont8" w:fontKey="{0E11AE60-E1C9-4DB3-B793-0FAE96EC0CBC}"/>
  </w:font>
  <w:font w:name="Orbitron">
    <w:charset w:val="00"/>
    <w:family w:val="auto"/>
    <w:pitch w:val="variable"/>
    <w:embedBold r:id="rIdFont9" w:fontKey="{56C38412-BE4A-414A-BB0F-FA677DD4338A}"/>
  </w:font>
  <w:font w:name="Orbitron Black">
    <w:charset w:val="00"/>
    <w:family w:val="auto"/>
    <w:pitch w:val="variable"/>
    <w:embedRegular r:id="rIdFont10" w:fontKey="{F4F04C54-751D-471E-8F23-100508BF61AB}"/>
  </w:font>
  <w:font w:name="Orbitron ExtraBold">
    <w:charset w:val="00"/>
    <w:family w:val="auto"/>
    <w:pitch w:val="variable"/>
    <w:embedRegular r:id="rIdFont11" w:fontKey="{F6B87723-EF16-46C7-8D02-D4420F18D060}"/>
  </w:font>
  <w:font w:name="Orbitron Medium">
    <w:charset w:val="00"/>
    <w:family w:val="auto"/>
    <w:pitch w:val="variable"/>
    <w:embedRegular r:id="rIdFont12" w:fontKey="{7BBCFE3C-131F-4849-9F0B-072F991B7C97}"/>
  </w:font>
  <w:font w:name="Roboto Mono">
    <w:charset w:val="00"/>
    <w:family w:val="auto"/>
    <w:pitch w:val="variable"/>
    <w:embedRegular r:id="rIdFont13" w:fontKey="{3AB97B65-1B1B-4959-BEBC-007A71929CD0}"/>
    <w:embedBold r:id="rIdFont14" w:fontKey="{EFC22D74-143D-47F1-B895-2643BD5568A0}"/>
  </w:font>
  <w:font w:name="Roboto Mono Medium">
    <w:charset w:val="00"/>
    <w:family w:val="auto"/>
    <w:pitch w:val="variable"/>
    <w:embedRegular r:id="rIdFont15" w:fontKey="{D5FF67BB-B5CC-43A3-A294-06F219B0F4A4}"/>
  </w:font>
  <w:font w:name="Roboto Mono SemiBold">
    <w:charset w:val="00"/>
    <w:family w:val="auto"/>
    <w:pitch w:val="variable"/>
    <w:embedRegular r:id="rIdFont16" w:fontKey="{67DAFA6E-23FE-497F-828C-8B5DA8B4032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