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3326" w:hRule="auto" w:wrap="none" w:vAnchor="page" w:hAnchor="page" w:x="264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 xml:space="preserve">BLUE 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GELATO</w:t>
      </w:r>
    </w:p>
    <w:p>
      <w:pPr>
        <w:framePr w:w="1841" w:hRule="auto" w:wrap="none" w:vAnchor="page" w:hAnchor="page" w:x="6448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22.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837" w:hRule="auto" w:wrap="none" w:vAnchor="page" w:hAnchor="page" w:x="8457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2.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20%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B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G_THC22 : CBD1</w:t>
      </w:r>
    </w:p>
    <w:p>
      <w:pPr>
        <w:framePr w:w="1656" w:hRule="auto" w:wrap="none" w:vAnchor="page" w:hAnchor="page" w:x="5527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9.80 – 24.19 %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CSP_001_BG-II_v.01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EE48EEC1-2A11-43DF-A7CF-3B3C748FBC44}"/>
    <w:embedItalic r:id="rIdFont2" w:fontKey="{BA4FD5F9-7565-46CF-9F3A-F5F63CB3E65B}"/>
    <w:embedBold r:id="rIdFont3" w:fontKey="{4E8F251A-F9DA-4B81-87DC-62A85990FEF3}"/>
    <w:embedBoldItalic r:id="rIdFont4" w:fontKey="{7F1D710A-7B5A-46B6-B0E5-FC25D1A6E5C7}"/>
  </w:font>
  <w:font w:name="Montserrat Medium">
    <w:charset w:val="00"/>
    <w:family w:val="auto"/>
    <w:pitch w:val="variable"/>
    <w:embedRegular r:id="rIdFont5" w:fontKey="{D4938909-49A8-4C3E-8E00-95F03778B5E1}"/>
    <w:embedItalic r:id="rIdFont6" w:fontKey="{F0843681-7276-491B-858D-4317D13FFF16}"/>
  </w:font>
  <w:font w:name="Montserrat SemiBold">
    <w:charset w:val="00"/>
    <w:family w:val="auto"/>
    <w:pitch w:val="variable"/>
    <w:embedRegular r:id="rIdFont7" w:fontKey="{20491F63-3882-493B-B298-602F9E114A6E}"/>
    <w:embedItalic r:id="rIdFont8" w:fontKey="{9C77748B-65C7-4A11-A38F-F8D7AE849672}"/>
  </w:font>
  <w:font w:name="Orbitron">
    <w:charset w:val="00"/>
    <w:family w:val="auto"/>
    <w:pitch w:val="variable"/>
    <w:embedBold r:id="rIdFont9" w:fontKey="{65C8337D-0E9E-4E13-ADA8-98CAA365BEEF}"/>
  </w:font>
  <w:font w:name="Orbitron ExtraBold">
    <w:charset w:val="00"/>
    <w:family w:val="auto"/>
    <w:pitch w:val="variable"/>
    <w:embedRegular r:id="rIdFont10" w:fontKey="{65F42903-7C98-4134-A425-096D17374A9E}"/>
  </w:font>
  <w:font w:name="Orbitron Medium">
    <w:charset w:val="00"/>
    <w:family w:val="auto"/>
    <w:pitch w:val="variable"/>
    <w:embedRegular r:id="rIdFont11" w:fontKey="{0A530330-6EA4-4AF9-919D-E5F1F59AB906}"/>
  </w:font>
  <w:font w:name="Roboto Mono">
    <w:charset w:val="00"/>
    <w:family w:val="auto"/>
    <w:pitch w:val="variable"/>
    <w:embedRegular r:id="rIdFont12" w:fontKey="{A80087F0-3B7E-4D3F-A500-C86689460D8B}"/>
    <w:embedBold r:id="rIdFont13" w:fontKey="{ACAABF6C-534D-4704-9301-690EB4871084}"/>
  </w:font>
  <w:font w:name="Roboto Mono SemiBold">
    <w:charset w:val="00"/>
    <w:family w:val="auto"/>
    <w:pitch w:val="variable"/>
    <w:embedRegular r:id="rIdFont14" w:fontKey="{EAD7DB17-E711-4C75-B484-D8A08D89EEC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