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034" w:hRule="auto" w:wrap="none" w:vAnchor="page" w:hAnchor="page" w:x="292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CHEM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FLYER</w:t>
      </w:r>
    </w:p>
    <w:p>
      <w:pPr>
        <w:framePr w:w="1671" w:hRule="auto" w:wrap="none" w:vAnchor="page" w:hAnchor="page" w:x="642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26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F_THC10 : CBD1</w:t>
      </w:r>
    </w:p>
    <w:p>
      <w:pPr>
        <w:framePr w:w="1548" w:hRule="auto" w:wrap="none" w:vAnchor="page" w:hAnchor="page" w:x="5626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.00 – 10.99 %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CSP_001_CF-I_v.01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62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62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07610CE-91F7-4E34-8912-2E3C9573B4CF}"/>
    <w:embedItalic r:id="rIdFont2" w:fontKey="{E3861BE5-B824-4273-87D9-40B773E8E1BE}"/>
    <w:embedBold r:id="rIdFont3" w:fontKey="{296A7148-1863-487E-B9A0-E0369DC54BC5}"/>
    <w:embedBoldItalic r:id="rIdFont4" w:fontKey="{608A6850-42AE-4722-9D04-1C07139CB2D9}"/>
  </w:font>
  <w:font w:name="Montserrat Medium">
    <w:charset w:val="00"/>
    <w:family w:val="auto"/>
    <w:pitch w:val="variable"/>
    <w:embedRegular r:id="rIdFont5" w:fontKey="{8E6087D3-970B-45BC-96FD-6AB4217F9433}"/>
    <w:embedItalic r:id="rIdFont6" w:fontKey="{75044352-93CB-4915-A7CD-1E10B04DA862}"/>
  </w:font>
  <w:font w:name="Montserrat SemiBold">
    <w:charset w:val="00"/>
    <w:family w:val="auto"/>
    <w:pitch w:val="variable"/>
    <w:embedRegular r:id="rIdFont7" w:fontKey="{02D213B0-AC94-44ED-B79E-716FBF79B73D}"/>
    <w:embedItalic r:id="rIdFont8" w:fontKey="{92810FA3-E36A-4190-89F9-6E4A212BD73C}"/>
  </w:font>
  <w:font w:name="Orbitron">
    <w:charset w:val="00"/>
    <w:family w:val="auto"/>
    <w:pitch w:val="variable"/>
    <w:embedBold r:id="rIdFont9" w:fontKey="{4067DD5C-496C-4DCA-A630-73CA9083EF89}"/>
  </w:font>
  <w:font w:name="Orbitron ExtraBold">
    <w:charset w:val="00"/>
    <w:family w:val="auto"/>
    <w:pitch w:val="variable"/>
    <w:embedRegular r:id="rIdFont10" w:fontKey="{A1543EC9-7EDD-4F80-9C38-1EBD9B8ABD76}"/>
  </w:font>
  <w:font w:name="Orbitron Medium">
    <w:charset w:val="00"/>
    <w:family w:val="auto"/>
    <w:pitch w:val="variable"/>
    <w:embedRegular r:id="rIdFont11" w:fontKey="{30C704C5-E033-4F6C-A9A4-DB97EE9F9AB6}"/>
  </w:font>
  <w:font w:name="Roboto Mono">
    <w:charset w:val="00"/>
    <w:family w:val="auto"/>
    <w:pitch w:val="variable"/>
    <w:embedRegular r:id="rIdFont12" w:fontKey="{F1C57A39-55A7-4CA4-9654-9AEE50073092}"/>
    <w:embedBold r:id="rIdFont13" w:fontKey="{C866ED55-3586-42AB-B7D8-54677D028F5B}"/>
  </w:font>
  <w:font w:name="Roboto Mono SemiBold">
    <w:charset w:val="00"/>
    <w:family w:val="auto"/>
    <w:pitch w:val="variable"/>
    <w:embedRegular r:id="rIdFont14" w:fontKey="{52D4B462-608B-46C6-9FC1-DEF72FF4138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