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921" w:hRule="auto" w:wrap="none" w:vAnchor="page" w:hAnchor="page" w:x="259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IGH PRO AMNESIA</w:t>
      </w:r>
    </w:p>
    <w:p>
      <w:pPr>
        <w:framePr w:w="1469" w:hRule="auto" w:wrap="none" w:vAnchor="page" w:hAnchor="page" w:x="698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471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580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HP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A_THC18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SP_001_HPA-II_v.01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CB1198A-D7FC-4BFB-9E77-DB82C6439D60}"/>
    <w:embedItalic r:id="rIdFont2" w:fontKey="{EA7DFF1F-C6B1-42D9-8A46-2614A2A6E5D1}"/>
    <w:embedBold r:id="rIdFont3" w:fontKey="{4A73C708-B2A7-4CC8-AE1A-134167A5B60A}"/>
  </w:font>
  <w:font w:name="Montserrat ExtraBold">
    <w:charset w:val="00"/>
    <w:family w:val="auto"/>
    <w:pitch w:val="variable"/>
    <w:embedRegular r:id="rIdFont4" w:fontKey="{0BAA4723-4AFA-48D2-9CD5-46128FDBAB5E}"/>
  </w:font>
  <w:font w:name="Montserrat Medium">
    <w:charset w:val="00"/>
    <w:family w:val="auto"/>
    <w:pitch w:val="variable"/>
    <w:embedRegular r:id="rIdFont5" w:fontKey="{034DF975-C479-405B-A658-4E94C701D981}"/>
    <w:embedItalic r:id="rIdFont6" w:fontKey="{185F7392-BA5B-457B-9B0D-5AD9F1A8D68B}"/>
  </w:font>
  <w:font w:name="Montserrat SemiBold">
    <w:charset w:val="00"/>
    <w:family w:val="auto"/>
    <w:pitch w:val="variable"/>
    <w:embedRegular r:id="rIdFont7" w:fontKey="{2C9AB02E-643C-48A3-A798-AA0C15CD783F}"/>
    <w:embedItalic r:id="rIdFont8" w:fontKey="{128495C6-B186-4EF7-8306-5AA8FD71189C}"/>
  </w:font>
  <w:font w:name="Orbitron">
    <w:charset w:val="00"/>
    <w:family w:val="auto"/>
    <w:pitch w:val="variable"/>
    <w:embedBold r:id="rIdFont9" w:fontKey="{6CFB0A25-DB69-433D-A71C-B9EAA5207E90}"/>
  </w:font>
  <w:font w:name="Orbitron Black">
    <w:charset w:val="00"/>
    <w:family w:val="auto"/>
    <w:pitch w:val="variable"/>
    <w:embedRegular r:id="rIdFont10" w:fontKey="{3F20FF1B-8F9E-4FFB-A63F-80910EDD1B71}"/>
  </w:font>
  <w:font w:name="Orbitron ExtraBold">
    <w:charset w:val="00"/>
    <w:family w:val="auto"/>
    <w:pitch w:val="variable"/>
    <w:embedRegular r:id="rIdFont11" w:fontKey="{29B300E1-2D18-4230-8C7D-063BB858DF32}"/>
  </w:font>
  <w:font w:name="Orbitron Medium">
    <w:charset w:val="00"/>
    <w:family w:val="auto"/>
    <w:pitch w:val="variable"/>
    <w:embedRegular r:id="rIdFont12" w:fontKey="{717D9810-1EBF-4512-B3E1-6CBCEE246DDB}"/>
  </w:font>
  <w:font w:name="Roboto Mono">
    <w:charset w:val="00"/>
    <w:family w:val="auto"/>
    <w:pitch w:val="variable"/>
    <w:embedRegular r:id="rIdFont13" w:fontKey="{5CE337EB-F229-42D3-B8D7-9EA3E31DA3D1}"/>
    <w:embedBold r:id="rIdFont14" w:fontKey="{80799C35-7261-4121-88FD-600940149827}"/>
  </w:font>
  <w:font w:name="Roboto Mono Medium">
    <w:charset w:val="00"/>
    <w:family w:val="auto"/>
    <w:pitch w:val="variable"/>
    <w:embedRegular r:id="rIdFont15" w:fontKey="{D980C451-4CBE-4878-86A9-32B378BE259F}"/>
  </w:font>
  <w:font w:name="Roboto Mono SemiBold">
    <w:charset w:val="00"/>
    <w:family w:val="auto"/>
    <w:pitch w:val="variable"/>
    <w:embedRegular r:id="rIdFont16" w:fontKey="{93641E5D-2599-4229-8B1D-E10F62AE176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