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921" w:hRule="auto" w:wrap="none" w:vAnchor="page" w:hAnchor="page" w:x="247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IGH PRO AMNESIA</w:t>
      </w:r>
    </w:p>
    <w:p>
      <w:pPr>
        <w:framePr w:w="1617" w:hRule="auto" w:wrap="none" w:vAnchor="page" w:hAnchor="page" w:x="686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50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861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HP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A_THC22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SP_001_HPA-I_v.01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041F3DB-1A05-4EB5-91B4-5E8677526A03}"/>
    <w:embedItalic r:id="rIdFont2" w:fontKey="{832B54FF-156D-44D5-8B61-B3817DA8D1BC}"/>
    <w:embedBold r:id="rIdFont3" w:fontKey="{9B65AE1F-0AB8-4E2E-A933-D2B262C54590}"/>
  </w:font>
  <w:font w:name="Montserrat ExtraBold">
    <w:charset w:val="00"/>
    <w:family w:val="auto"/>
    <w:pitch w:val="variable"/>
    <w:embedRegular r:id="rIdFont4" w:fontKey="{4120250C-32FD-4A2D-A71A-9C5A663E7849}"/>
  </w:font>
  <w:font w:name="Montserrat Medium">
    <w:charset w:val="00"/>
    <w:family w:val="auto"/>
    <w:pitch w:val="variable"/>
    <w:embedRegular r:id="rIdFont5" w:fontKey="{127E2B88-0492-41E4-97D9-3BD40917C775}"/>
    <w:embedItalic r:id="rIdFont6" w:fontKey="{BA935662-D9BB-423E-863E-7ED8BDDAE84B}"/>
  </w:font>
  <w:font w:name="Montserrat SemiBold">
    <w:charset w:val="00"/>
    <w:family w:val="auto"/>
    <w:pitch w:val="variable"/>
    <w:embedRegular r:id="rIdFont7" w:fontKey="{92AC1B51-CAA3-446A-BF63-76109A39F65F}"/>
    <w:embedItalic r:id="rIdFont8" w:fontKey="{660F8227-3C6D-40F2-82F5-F2787BF5B23E}"/>
  </w:font>
  <w:font w:name="Orbitron">
    <w:charset w:val="00"/>
    <w:family w:val="auto"/>
    <w:pitch w:val="variable"/>
    <w:embedBold r:id="rIdFont9" w:fontKey="{9215B31B-E1CC-48E7-8F9C-01D55C4783C4}"/>
  </w:font>
  <w:font w:name="Orbitron Black">
    <w:charset w:val="00"/>
    <w:family w:val="auto"/>
    <w:pitch w:val="variable"/>
    <w:embedRegular r:id="rIdFont10" w:fontKey="{08AD18D0-BD00-4979-9CB0-FD6D53F3337C}"/>
  </w:font>
  <w:font w:name="Orbitron ExtraBold">
    <w:charset w:val="00"/>
    <w:family w:val="auto"/>
    <w:pitch w:val="variable"/>
    <w:embedRegular r:id="rIdFont11" w:fontKey="{FB72DAA5-0D95-42EE-8427-66911FB6E284}"/>
  </w:font>
  <w:font w:name="Orbitron Medium">
    <w:charset w:val="00"/>
    <w:family w:val="auto"/>
    <w:pitch w:val="variable"/>
    <w:embedRegular r:id="rIdFont12" w:fontKey="{347B54AA-DE32-4C4F-876B-8611735DBD39}"/>
  </w:font>
  <w:font w:name="Roboto Mono">
    <w:charset w:val="00"/>
    <w:family w:val="auto"/>
    <w:pitch w:val="variable"/>
    <w:embedRegular r:id="rIdFont13" w:fontKey="{855982E0-93F1-4208-BAC1-E2FCAA1A433B}"/>
    <w:embedBold r:id="rIdFont14" w:fontKey="{B925C06A-8BBE-491A-81F1-C903FFA9D0D8}"/>
  </w:font>
  <w:font w:name="Roboto Mono Medium">
    <w:charset w:val="00"/>
    <w:family w:val="auto"/>
    <w:pitch w:val="variable"/>
    <w:embedRegular r:id="rIdFont15" w:fontKey="{2EEF2506-AA7C-4636-B5CD-51DB925CAD60}"/>
  </w:font>
  <w:font w:name="Roboto Mono SemiBold">
    <w:charset w:val="00"/>
    <w:family w:val="auto"/>
    <w:pitch w:val="variable"/>
    <w:embedRegular r:id="rIdFont16" w:fontKey="{B0BCD8C8-C66E-43A3-865E-0C1B763DCED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