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471" w:hRule="auto" w:wrap="none" w:vAnchor="page" w:hAnchor="page" w:x="9893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iCoA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-PP_26-111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P060122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408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AMNES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IA CORE CUT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122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ACC10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12.08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18.02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QCSP_001_ACC-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5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631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Citrus,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3B44349-CA37-4F22-9CEF-09F3C637486E}"/>
    <w:embedItalic r:id="rIdFont2" w:fontKey="{3D6DE2D2-A016-44CC-8274-D238FDCC8AE5}"/>
    <w:embedBold r:id="rIdFont3" w:fontKey="{DDA02C69-CF45-4021-9E39-E473AA516C4F}"/>
  </w:font>
  <w:font w:name="Montserrat ExtraBold">
    <w:charset w:val="00"/>
    <w:family w:val="auto"/>
    <w:pitch w:val="variable"/>
    <w:embedRegular r:id="rIdFont4" w:fontKey="{7D57B3DB-FD5F-40E0-B44A-45E93C8DE67D}"/>
  </w:font>
  <w:font w:name="Montserrat Medium">
    <w:charset w:val="00"/>
    <w:family w:val="auto"/>
    <w:pitch w:val="variable"/>
    <w:embedRegular r:id="rIdFont5" w:fontKey="{2E049D18-2B49-418A-BCF6-296A9E5C7351}"/>
    <w:embedItalic r:id="rIdFont6" w:fontKey="{82EB8CCC-7BCA-4A1B-A20A-7D9B90A47C17}"/>
  </w:font>
  <w:font w:name="Montserrat SemiBold">
    <w:charset w:val="00"/>
    <w:family w:val="auto"/>
    <w:pitch w:val="variable"/>
    <w:embedRegular r:id="rIdFont7" w:fontKey="{2271300D-A2A0-447D-B0DB-BBF1B10F9853}"/>
    <w:embedItalic r:id="rIdFont8" w:fontKey="{90E66632-CFE6-4986-8DCF-816C6377BA14}"/>
  </w:font>
  <w:font w:name="Orbitron">
    <w:charset w:val="00"/>
    <w:family w:val="auto"/>
    <w:pitch w:val="variable"/>
    <w:embedBold r:id="rIdFont9" w:fontKey="{E037D8BE-4431-4401-A912-31A8A84FFD15}"/>
  </w:font>
  <w:font w:name="Orbitron Black">
    <w:charset w:val="00"/>
    <w:family w:val="auto"/>
    <w:pitch w:val="variable"/>
    <w:embedRegular r:id="rIdFont10" w:fontKey="{EDC5BDB4-36BC-4BF1-ABE0-8BB6C068F904}"/>
  </w:font>
  <w:font w:name="Orbitron ExtraBold">
    <w:charset w:val="00"/>
    <w:family w:val="auto"/>
    <w:pitch w:val="variable"/>
    <w:embedRegular r:id="rIdFont11" w:fontKey="{2B058BB2-A7E5-401E-9472-C4F391EF7583}"/>
  </w:font>
  <w:font w:name="Orbitron Medium">
    <w:charset w:val="00"/>
    <w:family w:val="auto"/>
    <w:pitch w:val="variable"/>
    <w:embedRegular r:id="rIdFont12" w:fontKey="{6224E1AB-0023-4A5B-AB23-F8C19B15552B}"/>
  </w:font>
  <w:font w:name="Roboto Mono">
    <w:charset w:val="00"/>
    <w:family w:val="auto"/>
    <w:pitch w:val="variable"/>
    <w:embedRegular r:id="rIdFont13" w:fontKey="{9F64288E-AAFE-4BB2-868F-61049EA505B1}"/>
    <w:embedBold r:id="rIdFont14" w:fontKey="{B79F41A0-ADEC-4268-B4CF-163FD5B04984}"/>
  </w:font>
  <w:font w:name="Roboto Mono Medium">
    <w:charset w:val="00"/>
    <w:family w:val="auto"/>
    <w:pitch w:val="variable"/>
    <w:embedRegular r:id="rIdFont15" w:fontKey="{4BD0D5EC-ED22-453E-A725-6ACA1BF5AC56}"/>
  </w:font>
  <w:font w:name="Roboto Mono SemiBold">
    <w:charset w:val="00"/>
    <w:family w:val="auto"/>
    <w:pitch w:val="variable"/>
    <w:embedRegular r:id="rIdFont16" w:fontKey="{A59F7FC3-99F1-4D75-905F-BEA4C651386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