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14" w:hRule="auto" w:wrap="none" w:vAnchor="page" w:hAnchor="page" w:x="985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A-PP_26-117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P050282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45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CLEMOSA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A BUD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282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CLE07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03.12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QCSP_001_CLE-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7FEE6A8-8F95-4005-AFE3-5D5AFB40983C}"/>
    <w:embedItalic r:id="rIdFont2" w:fontKey="{A43F8924-404A-491A-88EB-A6BF327EAB01}"/>
    <w:embedBold r:id="rIdFont3" w:fontKey="{4FBF7FB4-9931-4B9E-BB63-E59632A5126C}"/>
  </w:font>
  <w:font w:name="Montserrat ExtraBold">
    <w:charset w:val="00"/>
    <w:family w:val="auto"/>
    <w:pitch w:val="variable"/>
    <w:embedRegular r:id="rIdFont4" w:fontKey="{F16562A3-3D3D-482D-BBF5-D19602049E08}"/>
  </w:font>
  <w:font w:name="Montserrat Medium">
    <w:charset w:val="00"/>
    <w:family w:val="auto"/>
    <w:pitch w:val="variable"/>
    <w:embedRegular r:id="rIdFont5" w:fontKey="{289D2B3A-F403-4076-BC48-0B563B254F1B}"/>
    <w:embedItalic r:id="rIdFont6" w:fontKey="{D7D0448C-A0CD-43B7-B0FB-1C7950BBDF11}"/>
  </w:font>
  <w:font w:name="Montserrat SemiBold">
    <w:charset w:val="00"/>
    <w:family w:val="auto"/>
    <w:pitch w:val="variable"/>
    <w:embedRegular r:id="rIdFont7" w:fontKey="{8CB26918-8692-4D6D-A521-FDDD61B2281E}"/>
    <w:embedItalic r:id="rIdFont8" w:fontKey="{464B49F2-C677-402A-816E-14AC71FEE658}"/>
  </w:font>
  <w:font w:name="Orbitron">
    <w:charset w:val="00"/>
    <w:family w:val="auto"/>
    <w:pitch w:val="variable"/>
    <w:embedBold r:id="rIdFont9" w:fontKey="{C293FA5F-991B-4904-8734-89AFFEEDB06A}"/>
  </w:font>
  <w:font w:name="Orbitron Black">
    <w:charset w:val="00"/>
    <w:family w:val="auto"/>
    <w:pitch w:val="variable"/>
    <w:embedRegular r:id="rIdFont10" w:fontKey="{9605234C-9BA2-4CFC-AC08-B04BB2DC8287}"/>
  </w:font>
  <w:font w:name="Orbitron ExtraBold">
    <w:charset w:val="00"/>
    <w:family w:val="auto"/>
    <w:pitch w:val="variable"/>
    <w:embedRegular r:id="rIdFont11" w:fontKey="{90FBD910-D4E9-4E23-9A13-BF60E7D2BCC4}"/>
  </w:font>
  <w:font w:name="Orbitron Medium">
    <w:charset w:val="00"/>
    <w:family w:val="auto"/>
    <w:pitch w:val="variable"/>
    <w:embedRegular r:id="rIdFont12" w:fontKey="{CB8C28C0-5709-467C-8A04-4E1DF97A294F}"/>
  </w:font>
  <w:font w:name="Roboto Mono">
    <w:charset w:val="00"/>
    <w:family w:val="auto"/>
    <w:pitch w:val="variable"/>
    <w:embedRegular r:id="rIdFont13" w:fontKey="{98B06635-7659-45A0-B157-35BD4DC3D201}"/>
    <w:embedBold r:id="rIdFont14" w:fontKey="{E20078A4-3FE2-4C37-B1B7-F08921440834}"/>
  </w:font>
  <w:font w:name="Roboto Mono Medium">
    <w:charset w:val="00"/>
    <w:family w:val="auto"/>
    <w:pitch w:val="variable"/>
    <w:embedRegular r:id="rIdFont15" w:fontKey="{70CB1683-8B91-42ED-A050-E7EEC7F74A1E}"/>
  </w:font>
  <w:font w:name="Roboto Mono SemiBold">
    <w:charset w:val="00"/>
    <w:family w:val="auto"/>
    <w:pitch w:val="variable"/>
    <w:embedRegular r:id="rIdFont16" w:fontKey="{935A0DAC-41E2-4046-B3D3-2473C9CF6EE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