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40" w:hRule="auto" w:wrap="none" w:vAnchor="page" w:hAnchor="page" w:x="982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A-PP_26-119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305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GG1024</w:t>
      </w:r>
    </w:p>
    <w:p>
      <w:pPr>
        <w:framePr w:w="92" w:hRule="auto" w:wrap="none" w:vAnchor="page" w:hAnchor="page" w:x="1968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060" w:hRule="auto" w:wrap="none" w:vAnchor="page" w:hAnchor="page" w:x="2150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GORIL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LA GLUE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126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—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573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GG10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24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12.08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11.03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QCSP_001_GG-I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5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029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0A1C220-C030-4D17-835E-66A7136D6944}"/>
    <w:embedItalic r:id="rIdFont2" w:fontKey="{76F361B3-6B02-4374-86DA-C48E17B7C9C2}"/>
    <w:embedBold r:id="rIdFont3" w:fontKey="{1D4D5B3C-2273-4461-90F6-74EDA1AD51D4}"/>
  </w:font>
  <w:font w:name="Montserrat ExtraBold">
    <w:charset w:val="00"/>
    <w:family w:val="auto"/>
    <w:pitch w:val="variable"/>
    <w:embedRegular r:id="rIdFont4" w:fontKey="{3F962DBC-7159-4058-8147-C6C1DBB73589}"/>
  </w:font>
  <w:font w:name="Montserrat Medium">
    <w:charset w:val="00"/>
    <w:family w:val="auto"/>
    <w:pitch w:val="variable"/>
    <w:embedRegular r:id="rIdFont5" w:fontKey="{89FC51B6-450C-4FB9-95C2-B595869F84E8}"/>
    <w:embedItalic r:id="rIdFont6" w:fontKey="{D86C5383-130F-4F1B-A79C-F1109B9B3EED}"/>
  </w:font>
  <w:font w:name="Montserrat SemiBold">
    <w:charset w:val="00"/>
    <w:family w:val="auto"/>
    <w:pitch w:val="variable"/>
    <w:embedRegular r:id="rIdFont7" w:fontKey="{A95E426F-77D8-4F5A-BAD6-C52065198B93}"/>
    <w:embedItalic r:id="rIdFont8" w:fontKey="{EF6C7541-4F87-4DCC-8FF5-31EDB6FA9F0D}"/>
  </w:font>
  <w:font w:name="Orbitron">
    <w:charset w:val="00"/>
    <w:family w:val="auto"/>
    <w:pitch w:val="variable"/>
    <w:embedBold r:id="rIdFont9" w:fontKey="{CA4FF812-2C96-4EB7-B9F5-69108E220726}"/>
  </w:font>
  <w:font w:name="Orbitron Black">
    <w:charset w:val="00"/>
    <w:family w:val="auto"/>
    <w:pitch w:val="variable"/>
    <w:embedRegular r:id="rIdFont10" w:fontKey="{DB7D9563-FF0D-4AC6-89AD-8ED67FDE6D5B}"/>
  </w:font>
  <w:font w:name="Orbitron ExtraBold">
    <w:charset w:val="00"/>
    <w:family w:val="auto"/>
    <w:pitch w:val="variable"/>
    <w:embedRegular r:id="rIdFont11" w:fontKey="{0049200B-230A-45B8-AB51-4D24F7FA423B}"/>
  </w:font>
  <w:font w:name="Orbitron Medium">
    <w:charset w:val="00"/>
    <w:family w:val="auto"/>
    <w:pitch w:val="variable"/>
    <w:embedRegular r:id="rIdFont12" w:fontKey="{B0B42106-94C4-41BF-9CC3-9CF5DBF28BBF}"/>
  </w:font>
  <w:font w:name="Roboto Mono">
    <w:charset w:val="00"/>
    <w:family w:val="auto"/>
    <w:pitch w:val="variable"/>
    <w:embedRegular r:id="rIdFont13" w:fontKey="{132009F1-B14A-4F38-BD69-1B7B08ED3C22}"/>
    <w:embedBold r:id="rIdFont14" w:fontKey="{1F5CB59E-C709-4947-811A-10AFF70FF3B8}"/>
  </w:font>
  <w:font w:name="Roboto Mono Medium">
    <w:charset w:val="00"/>
    <w:family w:val="auto"/>
    <w:pitch w:val="variable"/>
    <w:embedRegular r:id="rIdFont15" w:fontKey="{09A0A57C-AF52-4B71-B945-6CE82FCDE811}"/>
  </w:font>
  <w:font w:name="Roboto Mono SemiBold">
    <w:charset w:val="00"/>
    <w:family w:val="auto"/>
    <w:pitch w:val="variable"/>
    <w:embedRegular r:id="rIdFont16" w:fontKey="{908205B9-0E49-461A-A34E-2AE758EC1B8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