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593" w:hRule="auto" w:wrap="none" w:vAnchor="page" w:hAnchor="page" w:x="267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PURE M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ICHIGEN</w:t>
      </w:r>
    </w:p>
    <w:p>
      <w:pPr>
        <w:framePr w:w="1630" w:hRule="auto" w:wrap="none" w:vAnchor="page" w:hAnchor="page" w:x="673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32" w:hRule="auto" w:wrap="none" w:vAnchor="page" w:hAnchor="page" w:x="853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UM_THC14 : CBD1</w:t>
      </w:r>
    </w:p>
    <w:p>
      <w:pPr>
        <w:framePr w:w="1656" w:hRule="auto" w:wrap="none" w:vAnchor="page" w:hAnchor="page" w:x="55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2.60 – 15.39 %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CSP_001_PUM-I_v.01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E997897-4C33-4088-84E5-82134D0169C1}"/>
    <w:embedItalic r:id="rIdFont2" w:fontKey="{09B64EE9-000F-4437-9B30-6E74A19F115D}"/>
    <w:embedBold r:id="rIdFont3" w:fontKey="{BA76036E-0B05-43E2-ACCD-953370AB4816}"/>
    <w:embedBoldItalic r:id="rIdFont4" w:fontKey="{FD0C7A9A-DD6E-440A-B869-84D4FDE163C9}"/>
  </w:font>
  <w:font w:name="Montserrat Medium">
    <w:charset w:val="00"/>
    <w:family w:val="auto"/>
    <w:pitch w:val="variable"/>
    <w:embedRegular r:id="rIdFont5" w:fontKey="{F9ED6341-8620-4FC6-A8C9-96B00A7042DD}"/>
    <w:embedItalic r:id="rIdFont6" w:fontKey="{B813A1B2-9E8D-493F-B01A-1AADDCCC5713}"/>
  </w:font>
  <w:font w:name="Montserrat SemiBold">
    <w:charset w:val="00"/>
    <w:family w:val="auto"/>
    <w:pitch w:val="variable"/>
    <w:embedRegular r:id="rIdFont7" w:fontKey="{8F46274F-DBDB-4B7F-A494-163331BD766B}"/>
    <w:embedItalic r:id="rIdFont8" w:fontKey="{9955FBCA-F973-42FA-B42F-7E26349E9E5D}"/>
  </w:font>
  <w:font w:name="Orbitron">
    <w:charset w:val="00"/>
    <w:family w:val="auto"/>
    <w:pitch w:val="variable"/>
    <w:embedBold r:id="rIdFont9" w:fontKey="{B8901226-1AE3-4E32-B8C5-B24656A8CC0B}"/>
  </w:font>
  <w:font w:name="Orbitron ExtraBold">
    <w:charset w:val="00"/>
    <w:family w:val="auto"/>
    <w:pitch w:val="variable"/>
    <w:embedRegular r:id="rIdFont10" w:fontKey="{93814AA0-93AA-480D-93F2-BDDB91B9ECD8}"/>
  </w:font>
  <w:font w:name="Orbitron Medium">
    <w:charset w:val="00"/>
    <w:family w:val="auto"/>
    <w:pitch w:val="variable"/>
    <w:embedRegular r:id="rIdFont11" w:fontKey="{8FAD4AF5-4F3E-490F-97B0-9E5BA4BA2C87}"/>
  </w:font>
  <w:font w:name="Roboto Mono">
    <w:charset w:val="00"/>
    <w:family w:val="auto"/>
    <w:pitch w:val="variable"/>
    <w:embedRegular r:id="rIdFont12" w:fontKey="{2ED11410-7505-40F3-8476-BD3413106228}"/>
    <w:embedBold r:id="rIdFont13" w:fontKey="{F2071D6D-5020-45A4-8D99-B2F111C93D53}"/>
  </w:font>
  <w:font w:name="Roboto Mono SemiBold">
    <w:charset w:val="00"/>
    <w:family w:val="auto"/>
    <w:pitch w:val="variable"/>
    <w:embedRegular r:id="rIdFont14" w:fontKey="{271233E4-4FDD-4AA9-B09E-7591FCCF1A0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