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iCoA-PP_26-025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297"/>
        <w:gridCol w:w="7032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297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2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97"/>
            </w:tblGrid>
            <w:tr>
              <w:trPr>
                <w:trHeight w:val="135" w:hRule="exact"/>
              </w:trPr>
              <w:tc>
                <w:tcPr>
                  <w:tcW w:type="dxa" w:w="42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2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474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P050212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474"/>
                </w:tcPr>
                <w:tbl>
                  <w:tblPr>
                    <w:tblW w:w="24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74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47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Cap Junky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032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784"/>
        <w:gridCol w:w="1688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CFDFE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4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8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P050212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CJ062501/2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18.11.2025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18.11.2025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36"/>
                                <w:gridCol w:w="4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2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803" cy="45284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2000">
                                              <a:off x="0" y="0"/>
                                              <a:ext cx="416803" cy="45284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9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9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13369" cy="481923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0400">
                                              <a:off x="0" y="0"/>
                                              <a:ext cx="513369" cy="481923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50423" cy="471855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6400">
                                              <a:off x="0" y="0"/>
                                              <a:ext cx="450423" cy="47185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C84AB155-B38D-4C28-88AF-3784781BA1A4}"/>
    <w:embedItalic r:id="rIdFont2" w:fontKey="{200809A9-AE8E-4FC5-B4BC-29AFC88B182A}"/>
    <w:embedBold r:id="rIdFont3" w:fontKey="{DF534E21-3395-42FA-8E77-E8B90C29C9B8}"/>
  </w:font>
  <w:font w:name="Montserrat ExtraBold">
    <w:charset w:val="00"/>
    <w:family w:val="auto"/>
    <w:pitch w:val="variable"/>
    <w:embedRegular r:id="rIdFont4" w:fontKey="{52A9472B-6704-4A3C-B9E3-5BFC4186ACC5}"/>
  </w:font>
  <w:font w:name="Montserrat Medium">
    <w:charset w:val="00"/>
    <w:family w:val="auto"/>
    <w:pitch w:val="variable"/>
    <w:embedRegular r:id="rIdFont5" w:fontKey="{4F4C4536-C667-40BA-9BA7-0FB7AC805009}"/>
    <w:embedItalic r:id="rIdFont6" w:fontKey="{035C2943-64B2-47E6-9ED9-E554B8F1EC36}"/>
  </w:font>
  <w:font w:name="Montserrat SemiBold">
    <w:charset w:val="00"/>
    <w:family w:val="auto"/>
    <w:pitch w:val="variable"/>
    <w:embedRegular r:id="rIdFont7" w:fontKey="{ACAE6F7D-6ED2-4260-8320-351E04AA1EA7}"/>
    <w:embedItalic r:id="rIdFont8" w:fontKey="{89ED005B-DB3A-40EA-9444-DC9D9A24C5BE}"/>
  </w:font>
  <w:font w:name="Orbitron">
    <w:charset w:val="00"/>
    <w:family w:val="auto"/>
    <w:pitch w:val="variable"/>
    <w:embedBold r:id="rIdFont9" w:fontKey="{8E0C4D7F-2C2A-4DD7-BF82-E07F61D1AEB4}"/>
  </w:font>
  <w:font w:name="Orbitron Black">
    <w:charset w:val="00"/>
    <w:family w:val="auto"/>
    <w:pitch w:val="variable"/>
    <w:embedRegular r:id="rIdFont10" w:fontKey="{14F675F5-093C-4C3A-A03E-3296D9332250}"/>
  </w:font>
  <w:font w:name="Orbitron ExtraBold">
    <w:charset w:val="00"/>
    <w:family w:val="auto"/>
    <w:pitch w:val="variable"/>
    <w:embedRegular r:id="rIdFont11" w:fontKey="{54F48F50-A9AB-4E05-BED5-9588CE74F0CE}"/>
  </w:font>
  <w:font w:name="Orbitron Medium">
    <w:charset w:val="00"/>
    <w:family w:val="auto"/>
    <w:pitch w:val="variable"/>
    <w:embedRegular r:id="rIdFont12" w:fontKey="{8DE667DD-00A1-4971-8BB6-B7FD0D681A97}"/>
  </w:font>
  <w:font w:name="Roboto Mono">
    <w:charset w:val="00"/>
    <w:family w:val="auto"/>
    <w:pitch w:val="variable"/>
    <w:embedRegular r:id="rIdFont13" w:fontKey="{7C3A93D9-52A0-4009-ABFB-B532261DC65A}"/>
    <w:embedBold r:id="rIdFont14" w:fontKey="{C8A71360-2D2B-480A-B2DC-42C8C70B1C0B}"/>
  </w:font>
  <w:font w:name="Roboto Mono Medium">
    <w:charset w:val="00"/>
    <w:family w:val="auto"/>
    <w:pitch w:val="variable"/>
    <w:embedRegular r:id="rIdFont15" w:fontKey="{15E67490-EF61-418B-A748-25EA58947D69}"/>
  </w:font>
  <w:font w:name="Roboto Mono SemiBold">
    <w:charset w:val="00"/>
    <w:family w:val="auto"/>
    <w:pitch w:val="variable"/>
    <w:embedRegular r:id="rIdFont16" w:fontKey="{86396710-3A1D-4EAC-9035-EAA56CE370A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iCoA-PP_26-025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