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7032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35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03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CJ062501/1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24.11.2025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24.11.2025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QCSP_001_CJ-II_v.01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03" cy="45284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000">
                                              <a:off x="0" y="0"/>
                                              <a:ext cx="416803" cy="452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03207" cy="487953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603207" cy="48795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4454" cy="470007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6400">
                                              <a:off x="0" y="0"/>
                                              <a:ext cx="414454" cy="47000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BCDA081-3031-4F94-9CA5-324CF07836A7}"/>
    <w:embedItalic r:id="rIdFont2" w:fontKey="{3A9354F5-6EEC-4BB5-B329-0607CE418701}"/>
    <w:embedBold r:id="rIdFont3" w:fontKey="{CD012C8A-8DB8-4AEA-AE69-DB57148DA87A}"/>
  </w:font>
  <w:font w:name="Montserrat ExtraBold">
    <w:charset w:val="00"/>
    <w:family w:val="auto"/>
    <w:pitch w:val="variable"/>
    <w:embedRegular r:id="rIdFont4" w:fontKey="{397063B8-136A-4204-A24A-2F74924EB223}"/>
  </w:font>
  <w:font w:name="Montserrat Medium">
    <w:charset w:val="00"/>
    <w:family w:val="auto"/>
    <w:pitch w:val="variable"/>
    <w:embedRegular r:id="rIdFont5" w:fontKey="{A85D386F-EFA6-4732-B209-E45A99854F91}"/>
    <w:embedItalic r:id="rIdFont6" w:fontKey="{17E35936-8405-4F5E-9079-1EF1ABD8E3F0}"/>
  </w:font>
  <w:font w:name="Montserrat SemiBold">
    <w:charset w:val="00"/>
    <w:family w:val="auto"/>
    <w:pitch w:val="variable"/>
    <w:embedRegular r:id="rIdFont7" w:fontKey="{F204EB7E-EF51-4E06-9681-47923DF310A5}"/>
    <w:embedItalic r:id="rIdFont8" w:fontKey="{D5892C75-E6EA-4D0B-BB82-38482A319AD6}"/>
  </w:font>
  <w:font w:name="Orbitron">
    <w:charset w:val="00"/>
    <w:family w:val="auto"/>
    <w:pitch w:val="variable"/>
    <w:embedBold r:id="rIdFont9" w:fontKey="{2EE02B88-D5EB-4717-A606-232877D85046}"/>
  </w:font>
  <w:font w:name="Orbitron Black">
    <w:charset w:val="00"/>
    <w:family w:val="auto"/>
    <w:pitch w:val="variable"/>
    <w:embedRegular r:id="rIdFont10" w:fontKey="{916F591C-F200-4A63-AB33-7F059014331B}"/>
  </w:font>
  <w:font w:name="Orbitron ExtraBold">
    <w:charset w:val="00"/>
    <w:family w:val="auto"/>
    <w:pitch w:val="variable"/>
    <w:embedRegular r:id="rIdFont11" w:fontKey="{22A39154-6C93-493F-B356-023A42B67AF7}"/>
  </w:font>
  <w:font w:name="Orbitron Medium">
    <w:charset w:val="00"/>
    <w:family w:val="auto"/>
    <w:pitch w:val="variable"/>
    <w:embedRegular r:id="rIdFont12" w:fontKey="{B2889E2A-B40A-4F69-862F-F50BF1253760}"/>
  </w:font>
  <w:font w:name="Roboto Mono">
    <w:charset w:val="00"/>
    <w:family w:val="auto"/>
    <w:pitch w:val="variable"/>
    <w:embedRegular r:id="rIdFont13" w:fontKey="{6A45DC73-EAD6-49AC-8EEE-6B91F69700BD}"/>
    <w:embedBold r:id="rIdFont14" w:fontKey="{B8D70B34-1CFA-4606-B68C-24B8FCB5FED2}"/>
  </w:font>
  <w:font w:name="Roboto Mono Medium">
    <w:charset w:val="00"/>
    <w:family w:val="auto"/>
    <w:pitch w:val="variable"/>
    <w:embedRegular r:id="rIdFont15" w:fontKey="{21310154-ACA5-4956-9F8D-0C47F9E30135}"/>
  </w:font>
  <w:font w:name="Roboto Mono SemiBold">
    <w:charset w:val="00"/>
    <w:family w:val="auto"/>
    <w:pitch w:val="variable"/>
    <w:embedRegular r:id="rIdFont16" w:fontKey="{F7E59AA5-0829-4355-BC6E-533B690A590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iCoA-PP_26-026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