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iCoA-PP_26-027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7032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35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03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CJ072501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27.11.2025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27.11.2025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QCSP_001_CJ-II_v.01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03" cy="45284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000">
                                              <a:off x="0" y="0"/>
                                              <a:ext cx="416803" cy="452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2096" cy="47512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412096" cy="47512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4454" cy="470007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6400">
                                              <a:off x="0" y="0"/>
                                              <a:ext cx="414454" cy="47000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0363498-9247-46E8-8B62-B5B9AEA3FBF2}"/>
    <w:embedItalic r:id="rIdFont2" w:fontKey="{6AD27ABC-562D-442C-B9C4-CFCB4E7F8EDF}"/>
    <w:embedBold r:id="rIdFont3" w:fontKey="{63725106-004B-4CD4-BCF0-DB9AC6DC1AC1}"/>
  </w:font>
  <w:font w:name="Montserrat ExtraBold">
    <w:charset w:val="00"/>
    <w:family w:val="auto"/>
    <w:pitch w:val="variable"/>
    <w:embedRegular r:id="rIdFont4" w:fontKey="{B3537210-85D7-4CCB-8D51-0A81221335B7}"/>
  </w:font>
  <w:font w:name="Montserrat Medium">
    <w:charset w:val="00"/>
    <w:family w:val="auto"/>
    <w:pitch w:val="variable"/>
    <w:embedRegular r:id="rIdFont5" w:fontKey="{AF0A6441-6845-4833-8FE3-E1AD290F49AB}"/>
    <w:embedItalic r:id="rIdFont6" w:fontKey="{FA4E5892-6473-4166-80BA-CD99F802A2DD}"/>
  </w:font>
  <w:font w:name="Montserrat SemiBold">
    <w:charset w:val="00"/>
    <w:family w:val="auto"/>
    <w:pitch w:val="variable"/>
    <w:embedRegular r:id="rIdFont7" w:fontKey="{C33310CB-1C13-4EC7-B902-7DA725AB779A}"/>
    <w:embedItalic r:id="rIdFont8" w:fontKey="{B84B2B12-6802-4C46-9B73-B4512F2616BA}"/>
  </w:font>
  <w:font w:name="Orbitron">
    <w:charset w:val="00"/>
    <w:family w:val="auto"/>
    <w:pitch w:val="variable"/>
    <w:embedBold r:id="rIdFont9" w:fontKey="{76A8F532-B17E-4A37-8AB4-3451E67B411A}"/>
  </w:font>
  <w:font w:name="Orbitron Black">
    <w:charset w:val="00"/>
    <w:family w:val="auto"/>
    <w:pitch w:val="variable"/>
    <w:embedRegular r:id="rIdFont10" w:fontKey="{88CFC2C3-7948-4C19-97D3-AEE58FE8EA22}"/>
  </w:font>
  <w:font w:name="Orbitron ExtraBold">
    <w:charset w:val="00"/>
    <w:family w:val="auto"/>
    <w:pitch w:val="variable"/>
    <w:embedRegular r:id="rIdFont11" w:fontKey="{A27BF6F0-2BA2-448A-AA0E-AB8F231B1055}"/>
  </w:font>
  <w:font w:name="Orbitron Medium">
    <w:charset w:val="00"/>
    <w:family w:val="auto"/>
    <w:pitch w:val="variable"/>
    <w:embedRegular r:id="rIdFont12" w:fontKey="{4D84A911-E417-423B-A6AA-AD23CC81EE83}"/>
  </w:font>
  <w:font w:name="Roboto Mono">
    <w:charset w:val="00"/>
    <w:family w:val="auto"/>
    <w:pitch w:val="variable"/>
    <w:embedRegular r:id="rIdFont13" w:fontKey="{FF218198-001E-4FD5-9264-5809769AE9EE}"/>
    <w:embedBold r:id="rIdFont14" w:fontKey="{10CC3D55-F610-4FD0-8DB1-371EBFC7A3C8}"/>
  </w:font>
  <w:font w:name="Roboto Mono Medium">
    <w:charset w:val="00"/>
    <w:family w:val="auto"/>
    <w:pitch w:val="variable"/>
    <w:embedRegular r:id="rIdFont15" w:fontKey="{7F9059DF-14B7-447F-A37D-BE584EF6ACBF}"/>
  </w:font>
  <w:font w:name="Roboto Mono SemiBold">
    <w:charset w:val="00"/>
    <w:family w:val="auto"/>
    <w:pitch w:val="variable"/>
    <w:embedRegular r:id="rIdFont16" w:fontKey="{F7B9423B-34E5-4685-8AFD-2BBAF821B2B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iCoA-PP_26-027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