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iCoA-PP_26-032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GP072501/2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03" cy="45284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000">
                                              <a:off x="0" y="0"/>
                                              <a:ext cx="416803" cy="45284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87467" cy="48689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0400">
                                              <a:off x="0" y="0"/>
                                              <a:ext cx="587467" cy="4868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5964" cy="47162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6400">
                                              <a:off x="0" y="0"/>
                                              <a:ext cx="445964" cy="47162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7F4DD0A-D8CC-4C2C-88AB-01DCAF27685F}"/>
    <w:embedItalic r:id="rIdFont2" w:fontKey="{868BAD16-AFAF-46B5-8DCC-DD2E205ADA45}"/>
    <w:embedBold r:id="rIdFont3" w:fontKey="{60EB3919-D54E-461A-AF4C-143286434546}"/>
  </w:font>
  <w:font w:name="Montserrat ExtraBold">
    <w:charset w:val="00"/>
    <w:family w:val="auto"/>
    <w:pitch w:val="variable"/>
    <w:embedRegular r:id="rIdFont4" w:fontKey="{56B2EF07-D51E-4645-9AF1-FDA2DDED2C04}"/>
  </w:font>
  <w:font w:name="Montserrat Medium">
    <w:charset w:val="00"/>
    <w:family w:val="auto"/>
    <w:pitch w:val="variable"/>
    <w:embedRegular r:id="rIdFont5" w:fontKey="{4259D7DD-E6FB-42D3-B55C-AC11CDEE2961}"/>
    <w:embedItalic r:id="rIdFont6" w:fontKey="{1ADAE984-019D-4878-8E37-EEE030BCF219}"/>
  </w:font>
  <w:font w:name="Montserrat SemiBold">
    <w:charset w:val="00"/>
    <w:family w:val="auto"/>
    <w:pitch w:val="variable"/>
    <w:embedRegular r:id="rIdFont7" w:fontKey="{F8525FC2-0DAC-410F-9B75-58037365E7AD}"/>
    <w:embedItalic r:id="rIdFont8" w:fontKey="{EDBDD1F5-F70B-4378-87CE-D25961B2CDC6}"/>
  </w:font>
  <w:font w:name="Orbitron">
    <w:charset w:val="00"/>
    <w:family w:val="auto"/>
    <w:pitch w:val="variable"/>
    <w:embedBold r:id="rIdFont9" w:fontKey="{25B074B3-29F4-4938-BCAF-E2FEF6AF3379}"/>
  </w:font>
  <w:font w:name="Orbitron Black">
    <w:charset w:val="00"/>
    <w:family w:val="auto"/>
    <w:pitch w:val="variable"/>
    <w:embedRegular r:id="rIdFont10" w:fontKey="{6D177DEF-A4F1-4CAD-B915-6A2BC6F46C26}"/>
  </w:font>
  <w:font w:name="Orbitron ExtraBold">
    <w:charset w:val="00"/>
    <w:family w:val="auto"/>
    <w:pitch w:val="variable"/>
    <w:embedRegular r:id="rIdFont11" w:fontKey="{C90AC4EC-CA49-401B-B8A6-56B12AA3A422}"/>
  </w:font>
  <w:font w:name="Orbitron Medium">
    <w:charset w:val="00"/>
    <w:family w:val="auto"/>
    <w:pitch w:val="variable"/>
    <w:embedRegular r:id="rIdFont12" w:fontKey="{864FDB6A-378E-4F2A-B911-82235E83F339}"/>
  </w:font>
  <w:font w:name="Roboto Mono">
    <w:charset w:val="00"/>
    <w:family w:val="auto"/>
    <w:pitch w:val="variable"/>
    <w:embedRegular r:id="rIdFont13" w:fontKey="{C6277726-5C80-4C41-9016-469782A3F90F}"/>
    <w:embedBold r:id="rIdFont14" w:fontKey="{C9C4CA63-ABBC-4AE5-B01A-69EF766879BA}"/>
  </w:font>
  <w:font w:name="Roboto Mono Medium">
    <w:charset w:val="00"/>
    <w:family w:val="auto"/>
    <w:pitch w:val="variable"/>
    <w:embedRegular r:id="rIdFont15" w:fontKey="{D67F21CC-A13D-4689-B74E-D71950ACA814}"/>
  </w:font>
  <w:font w:name="Roboto Mono SemiBold">
    <w:charset w:val="00"/>
    <w:family w:val="auto"/>
    <w:pitch w:val="variable"/>
    <w:embedRegular r:id="rIdFont16" w:fontKey="{A8DE3B3E-B174-4A85-8E8B-008CCF85253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iCoA-PP_26-032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