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81"/>
        <w:gridCol w:w="6248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08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0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81"/>
            </w:tblGrid>
            <w:tr>
              <w:trPr>
                <w:trHeight w:val="135" w:hRule="exact"/>
              </w:trPr>
              <w:tc>
                <w:tcPr>
                  <w:tcW w:type="dxa" w:w="50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25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58"/>
                </w:tcPr>
                <w:tbl>
                  <w:tblPr>
                    <w:tblW w:w="32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5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2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Pure Michigen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4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PUM102501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17.02.2026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17.02.2026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QCSP_001_PUM-I_v.01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5312" cy="48683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85312" cy="48683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4162" cy="47358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84162" cy="4735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CB6A190-E168-4406-ABAB-93A314360EDE}"/>
    <w:embedItalic r:id="rIdFont2" w:fontKey="{0065DC9F-7FC6-4728-93D3-DABEB1F70920}"/>
    <w:embedBold r:id="rIdFont3" w:fontKey="{E91C1D53-8EE2-4F72-B90B-558024DE6853}"/>
  </w:font>
  <w:font w:name="Montserrat ExtraBold">
    <w:charset w:val="00"/>
    <w:family w:val="auto"/>
    <w:pitch w:val="variable"/>
    <w:embedRegular r:id="rIdFont4" w:fontKey="{1750EC36-DA45-49B2-BD56-78A33167944C}"/>
  </w:font>
  <w:font w:name="Montserrat Medium">
    <w:charset w:val="00"/>
    <w:family w:val="auto"/>
    <w:pitch w:val="variable"/>
    <w:embedRegular r:id="rIdFont5" w:fontKey="{69D8D2B7-7309-4C12-BD19-D82F37BD026C}"/>
    <w:embedItalic r:id="rIdFont6" w:fontKey="{8B776B98-89CF-4E2B-AB8B-571B70A14B99}"/>
  </w:font>
  <w:font w:name="Montserrat SemiBold">
    <w:charset w:val="00"/>
    <w:family w:val="auto"/>
    <w:pitch w:val="variable"/>
    <w:embedRegular r:id="rIdFont7" w:fontKey="{C46C69A4-6B69-4A2B-8EA9-6EE146E7B497}"/>
    <w:embedItalic r:id="rIdFont8" w:fontKey="{07AEB98A-D952-401E-87EE-F9791A3093CB}"/>
  </w:font>
  <w:font w:name="Orbitron">
    <w:charset w:val="00"/>
    <w:family w:val="auto"/>
    <w:pitch w:val="variable"/>
    <w:embedBold r:id="rIdFont9" w:fontKey="{8B0720DA-9F5A-4751-954B-DEF1174B65DB}"/>
  </w:font>
  <w:font w:name="Orbitron Black">
    <w:charset w:val="00"/>
    <w:family w:val="auto"/>
    <w:pitch w:val="variable"/>
    <w:embedRegular r:id="rIdFont10" w:fontKey="{5AB6B7CD-A367-4A34-87B6-EE843A99525C}"/>
  </w:font>
  <w:font w:name="Orbitron ExtraBold">
    <w:charset w:val="00"/>
    <w:family w:val="auto"/>
    <w:pitch w:val="variable"/>
    <w:embedRegular r:id="rIdFont11" w:fontKey="{8D250CF1-7C6D-41F4-8719-B4B306EE3B24}"/>
  </w:font>
  <w:font w:name="Orbitron Medium">
    <w:charset w:val="00"/>
    <w:family w:val="auto"/>
    <w:pitch w:val="variable"/>
    <w:embedRegular r:id="rIdFont12" w:fontKey="{2C5E50EA-6943-40BA-ACF7-58C4E5062C04}"/>
  </w:font>
  <w:font w:name="Roboto Mono">
    <w:charset w:val="00"/>
    <w:family w:val="auto"/>
    <w:pitch w:val="variable"/>
    <w:embedRegular r:id="rIdFont13" w:fontKey="{125743A2-73DD-40B1-95ED-D83E59B64B7A}"/>
    <w:embedBold r:id="rIdFont14" w:fontKey="{73FA1DA0-64A9-4C7C-8111-552B23BCCBB1}"/>
  </w:font>
  <w:font w:name="Roboto Mono Medium">
    <w:charset w:val="00"/>
    <w:family w:val="auto"/>
    <w:pitch w:val="variable"/>
    <w:embedRegular r:id="rIdFont15" w:fontKey="{D93B87E2-CA9F-4853-AD1A-018802C886F1}"/>
  </w:font>
  <w:font w:name="Roboto Mono SemiBold">
    <w:charset w:val="00"/>
    <w:family w:val="auto"/>
    <w:pitch w:val="variable"/>
    <w:embedRegular r:id="rIdFont16" w:fontKey="{9A701A25-E745-4E40-B5C2-9109451167F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