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iCoA-PP_26-067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78"/>
        <w:gridCol w:w="715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17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78"/>
            </w:tblGrid>
            <w:tr>
              <w:trPr>
                <w:trHeight w:val="135" w:hRule="exact"/>
              </w:trPr>
              <w:tc>
                <w:tcPr>
                  <w:tcW w:type="dxa" w:w="41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15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CC012601/1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22.05.2026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22.05.2026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47130" cy="47081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347130" cy="47081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529" cy="47007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414529" cy="4700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32FB784-2C12-4562-A82A-E6B65AF5AE65}"/>
    <w:embedItalic r:id="rIdFont2" w:fontKey="{32A915EB-1DDF-4B30-BD9E-1F8138ED4566}"/>
    <w:embedBold r:id="rIdFont3" w:fontKey="{8B51A476-CD9E-4936-AD98-9130EB858AE8}"/>
  </w:font>
  <w:font w:name="Montserrat ExtraBold">
    <w:charset w:val="00"/>
    <w:family w:val="auto"/>
    <w:pitch w:val="variable"/>
    <w:embedRegular r:id="rIdFont4" w:fontKey="{3A9D910C-4795-4091-B96B-B35450A9A25F}"/>
  </w:font>
  <w:font w:name="Montserrat Medium">
    <w:charset w:val="00"/>
    <w:family w:val="auto"/>
    <w:pitch w:val="variable"/>
    <w:embedRegular r:id="rIdFont5" w:fontKey="{C8EAEBF4-A857-4E33-8A0E-CCF6310661CF}"/>
    <w:embedItalic r:id="rIdFont6" w:fontKey="{8F84DD54-E3E2-4E81-A757-5F437E1FC977}"/>
  </w:font>
  <w:font w:name="Montserrat SemiBold">
    <w:charset w:val="00"/>
    <w:family w:val="auto"/>
    <w:pitch w:val="variable"/>
    <w:embedRegular r:id="rIdFont7" w:fontKey="{8CBB4FA6-18A4-4A98-B599-DEC4DEAF395F}"/>
    <w:embedItalic r:id="rIdFont8" w:fontKey="{BB610E77-0078-4F46-9841-2C5444217991}"/>
  </w:font>
  <w:font w:name="Orbitron">
    <w:charset w:val="00"/>
    <w:family w:val="auto"/>
    <w:pitch w:val="variable"/>
    <w:embedBold r:id="rIdFont9" w:fontKey="{BD2D0590-9010-4FD3-8071-C85B18145AA8}"/>
  </w:font>
  <w:font w:name="Orbitron Black">
    <w:charset w:val="00"/>
    <w:family w:val="auto"/>
    <w:pitch w:val="variable"/>
    <w:embedRegular r:id="rIdFont10" w:fontKey="{9F67E0E4-C517-4172-BD12-CB66FA775787}"/>
  </w:font>
  <w:font w:name="Orbitron ExtraBold">
    <w:charset w:val="00"/>
    <w:family w:val="auto"/>
    <w:pitch w:val="variable"/>
    <w:embedRegular r:id="rIdFont11" w:fontKey="{A3177EF4-4E83-449E-9B06-24835BDD86A8}"/>
  </w:font>
  <w:font w:name="Orbitron Medium">
    <w:charset w:val="00"/>
    <w:family w:val="auto"/>
    <w:pitch w:val="variable"/>
    <w:embedRegular r:id="rIdFont12" w:fontKey="{24AC27E1-DB2D-4671-9CBB-FEA56B2F66FA}"/>
  </w:font>
  <w:font w:name="Roboto Mono">
    <w:charset w:val="00"/>
    <w:family w:val="auto"/>
    <w:pitch w:val="variable"/>
    <w:embedRegular r:id="rIdFont13" w:fontKey="{D030B715-3FA5-433D-A2A7-D92299994DE2}"/>
    <w:embedBold r:id="rIdFont14" w:fontKey="{5EB15C2D-8D07-43AB-8558-AFEE66C966EB}"/>
  </w:font>
  <w:font w:name="Roboto Mono Medium">
    <w:charset w:val="00"/>
    <w:family w:val="auto"/>
    <w:pitch w:val="variable"/>
    <w:embedRegular r:id="rIdFont15" w:fontKey="{69E04957-EF37-4E05-8868-4D3FEC4E74E1}"/>
  </w:font>
  <w:font w:name="Roboto Mono SemiBold">
    <w:charset w:val="00"/>
    <w:family w:val="auto"/>
    <w:pitch w:val="variable"/>
    <w:embedRegular r:id="rIdFont16" w:fontKey="{1D1E8E8E-B02D-47E2-9D4D-41A2923DF0E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iCoA-PP_26-067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