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iCoA-PP_26-080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437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35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7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76"/>
        <w:gridCol w:w="1597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76"/>
            <w:shd w:val="clear" w:color="auto" w:fill="FCFDFE"/>
          </w:tcPr>
          <w:tbl>
            <w:tblPr>
              <w:tblW w:w="387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76"/>
            </w:tblGrid>
            <w:tr>
              <w:trPr>
                <w:trHeight w:val="30" w:hRule="exact"/>
              </w:trPr>
              <w:tc>
                <w:tcPr>
                  <w:tcW w:type="dxa" w:w="387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33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33"/>
                </w:tcPr>
                <w:tbl>
                  <w:tblPr>
                    <w:tblW w:w="18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8"/>
                    <w:gridCol w:w="50"/>
                    <w:gridCol w:w="836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28"/>
                      </w:tcPr>
                      <w:tbl>
                        <w:tblPr>
                          <w:tblW w:w="92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8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28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97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P050042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OMP1024_01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20.06.2025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2244" cy="47524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412244" cy="47524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604" cy="470136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600">
                                              <a:off x="0" y="0"/>
                                              <a:ext cx="414604" cy="47013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5B6E501-A51E-4D03-9B13-AEB54972D1E9}"/>
    <w:embedItalic r:id="rIdFont2" w:fontKey="{0A004EA4-BEA1-42E5-9B16-EE696823039A}"/>
    <w:embedBold r:id="rIdFont3" w:fontKey="{78D592D8-F3D4-40EF-B9D3-F535CB703F4D}"/>
  </w:font>
  <w:font w:name="Montserrat ExtraBold">
    <w:charset w:val="00"/>
    <w:family w:val="auto"/>
    <w:pitch w:val="variable"/>
    <w:embedRegular r:id="rIdFont4" w:fontKey="{7C26F156-5580-45ED-A130-FD6D9CDA3F3C}"/>
  </w:font>
  <w:font w:name="Montserrat Medium">
    <w:charset w:val="00"/>
    <w:family w:val="auto"/>
    <w:pitch w:val="variable"/>
    <w:embedRegular r:id="rIdFont5" w:fontKey="{4F424250-DEC8-4572-8EA0-1197E2D0B751}"/>
    <w:embedItalic r:id="rIdFont6" w:fontKey="{4CD5AC0F-93FE-426B-8BE1-E62BA03E26A8}"/>
  </w:font>
  <w:font w:name="Montserrat SemiBold">
    <w:charset w:val="00"/>
    <w:family w:val="auto"/>
    <w:pitch w:val="variable"/>
    <w:embedRegular r:id="rIdFont7" w:fontKey="{7F5763CA-92F4-4629-BC05-B259BCC1BEBC}"/>
    <w:embedItalic r:id="rIdFont8" w:fontKey="{0C4EC7C7-1C0D-43C9-8186-8D0BB4F40D1C}"/>
  </w:font>
  <w:font w:name="Orbitron">
    <w:charset w:val="00"/>
    <w:family w:val="auto"/>
    <w:pitch w:val="variable"/>
    <w:embedBold r:id="rIdFont9" w:fontKey="{FE0CDA43-73BA-4E10-B542-8C74D1036412}"/>
  </w:font>
  <w:font w:name="Orbitron Black">
    <w:charset w:val="00"/>
    <w:family w:val="auto"/>
    <w:pitch w:val="variable"/>
    <w:embedRegular r:id="rIdFont10" w:fontKey="{37E5365D-2AC7-4D8E-87C6-27C7F65F2EE8}"/>
  </w:font>
  <w:font w:name="Orbitron ExtraBold">
    <w:charset w:val="00"/>
    <w:family w:val="auto"/>
    <w:pitch w:val="variable"/>
    <w:embedRegular r:id="rIdFont11" w:fontKey="{E2354DA7-6FE1-483D-93CB-508BBB0ADE26}"/>
  </w:font>
  <w:font w:name="Orbitron Medium">
    <w:charset w:val="00"/>
    <w:family w:val="auto"/>
    <w:pitch w:val="variable"/>
    <w:embedRegular r:id="rIdFont12" w:fontKey="{33733B7E-1F42-402D-908C-D89D6027C67B}"/>
  </w:font>
  <w:font w:name="Roboto Mono">
    <w:charset w:val="00"/>
    <w:family w:val="auto"/>
    <w:pitch w:val="variable"/>
    <w:embedRegular r:id="rIdFont13" w:fontKey="{37042FA4-3CB5-41E1-80D5-56B57FDBFEF7}"/>
    <w:embedBold r:id="rIdFont14" w:fontKey="{85F37FF5-2DCB-4169-AAD6-1317C9283D86}"/>
  </w:font>
  <w:font w:name="Roboto Mono Medium">
    <w:charset w:val="00"/>
    <w:family w:val="auto"/>
    <w:pitch w:val="variable"/>
    <w:embedRegular r:id="rIdFont15" w:fontKey="{5B9FA351-D3F0-474E-A6B4-BDED3879E678}"/>
  </w:font>
  <w:font w:name="Roboto Mono SemiBold">
    <w:charset w:val="00"/>
    <w:family w:val="auto"/>
    <w:pitch w:val="variable"/>
    <w:embedRegular r:id="rIdFont16" w:fontKey="{F277CE8D-4CB7-4FBF-B48F-02B30B5C1BC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iCoA-PP_26-080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