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iCoA-PP_26-109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05.08.2026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6200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35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0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JD022601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05.08.2026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05.08.2026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QCSP_001_JD-II_v.01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195" cy="45320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000">
                                              <a:off x="0" y="0"/>
                                              <a:ext cx="417195" cy="4532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05.08.2026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8338" cy="48259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7400">
                                              <a:off x="0" y="0"/>
                                              <a:ext cx="478338" cy="48259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05.08.2026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68344" cy="46995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368344" cy="46995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05.08.2026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85C8AA0-BD29-43B1-9F62-CF3A3F3C27F4}"/>
    <w:embedItalic r:id="rIdFont2" w:fontKey="{733A9F38-5351-4D3F-AC9E-F9661D944A68}"/>
    <w:embedBold r:id="rIdFont3" w:fontKey="{BDF1B7E3-4172-4970-9E23-7CD08A7722A8}"/>
  </w:font>
  <w:font w:name="Montserrat ExtraBold">
    <w:charset w:val="00"/>
    <w:family w:val="auto"/>
    <w:pitch w:val="variable"/>
    <w:embedRegular r:id="rIdFont4" w:fontKey="{437086D9-4F3B-4979-8CB9-E7A8417B4FC3}"/>
  </w:font>
  <w:font w:name="Montserrat Medium">
    <w:charset w:val="00"/>
    <w:family w:val="auto"/>
    <w:pitch w:val="variable"/>
    <w:embedRegular r:id="rIdFont5" w:fontKey="{56A690D9-9BFA-4F11-9C6A-B11DE7C458ED}"/>
    <w:embedItalic r:id="rIdFont6" w:fontKey="{09C228C4-A78B-49FF-A646-A1CD5E9539E2}"/>
  </w:font>
  <w:font w:name="Montserrat SemiBold">
    <w:charset w:val="00"/>
    <w:family w:val="auto"/>
    <w:pitch w:val="variable"/>
    <w:embedRegular r:id="rIdFont7" w:fontKey="{7F2D09DE-2BF2-480F-AF17-6189A2F5E40A}"/>
    <w:embedItalic r:id="rIdFont8" w:fontKey="{9056E2E3-BADD-49B6-BA1E-1A25E127D21C}"/>
  </w:font>
  <w:font w:name="Orbitron">
    <w:charset w:val="00"/>
    <w:family w:val="auto"/>
    <w:pitch w:val="variable"/>
    <w:embedBold r:id="rIdFont9" w:fontKey="{CD626496-611A-4D40-858C-41B73CEF5222}"/>
  </w:font>
  <w:font w:name="Orbitron Black">
    <w:charset w:val="00"/>
    <w:family w:val="auto"/>
    <w:pitch w:val="variable"/>
    <w:embedRegular r:id="rIdFont10" w:fontKey="{E7B4165E-4960-437D-9E52-AEFA11AED285}"/>
  </w:font>
  <w:font w:name="Orbitron ExtraBold">
    <w:charset w:val="00"/>
    <w:family w:val="auto"/>
    <w:pitch w:val="variable"/>
    <w:embedRegular r:id="rIdFont11" w:fontKey="{8839CB1C-D268-4DC5-853E-89F7E7C33AF9}"/>
  </w:font>
  <w:font w:name="Orbitron Medium">
    <w:charset w:val="00"/>
    <w:family w:val="auto"/>
    <w:pitch w:val="variable"/>
    <w:embedRegular r:id="rIdFont12" w:fontKey="{9BBC4702-0CC8-4BC6-8CE2-4853731102DB}"/>
  </w:font>
  <w:font w:name="Roboto Mono">
    <w:charset w:val="00"/>
    <w:family w:val="auto"/>
    <w:pitch w:val="variable"/>
    <w:embedRegular r:id="rIdFont13" w:fontKey="{89C97F8B-64AE-4D8E-A6E9-99B4D8F10216}"/>
    <w:embedBold r:id="rIdFont14" w:fontKey="{D3977CEB-4BF2-46C9-8E85-845AAD75E717}"/>
  </w:font>
  <w:font w:name="Roboto Mono Medium">
    <w:charset w:val="00"/>
    <w:family w:val="auto"/>
    <w:pitch w:val="variable"/>
    <w:embedRegular r:id="rIdFont15" w:fontKey="{DA9C1132-DDB2-460E-A54B-44678C668D7C}"/>
  </w:font>
  <w:font w:name="Roboto Mono SemiBold">
    <w:charset w:val="00"/>
    <w:family w:val="auto"/>
    <w:pitch w:val="variable"/>
    <w:embedRegular r:id="rIdFont16" w:fontKey="{2FE15EB6-A3B9-41B4-A165-73FD506588B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iCoA-PP_26-109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