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iCoA-PP_26-091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27.07.2026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297"/>
        <w:gridCol w:w="7032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297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2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97"/>
            </w:tblGrid>
            <w:tr>
              <w:trPr>
                <w:trHeight w:val="135" w:hRule="exact"/>
              </w:trPr>
              <w:tc>
                <w:tcPr>
                  <w:tcW w:type="dxa" w:w="42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2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474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P050212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474"/>
                </w:tcPr>
                <w:tbl>
                  <w:tblPr>
                    <w:tblW w:w="247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74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47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Cap Junky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032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784"/>
        <w:gridCol w:w="1688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784"/>
            <w:shd w:val="clear" w:color="auto" w:fill="FCFDFE"/>
          </w:tcPr>
          <w:tbl>
            <w:tblPr>
              <w:tblW w:w="37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784"/>
            </w:tblGrid>
            <w:tr>
              <w:trPr>
                <w:trHeight w:val="45" w:hRule="exact"/>
              </w:trPr>
              <w:tc>
                <w:tcPr>
                  <w:tcW w:type="dxa" w:w="378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7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88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P050212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CJ062501/2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21.07.2026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18.11.2025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36"/>
                                <w:gridCol w:w="4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2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95"/>
                                <w:gridCol w:w="56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645" cy="452697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0800">
                                              <a:off x="0" y="0"/>
                                              <a:ext cx="416645" cy="45269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27.07.2026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69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69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603351" cy="488142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31600">
                                              <a:off x="0" y="0"/>
                                              <a:ext cx="603351" cy="48814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27.07.2026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0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0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4604" cy="470136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7600">
                                              <a:off x="0" y="0"/>
                                              <a:ext cx="414604" cy="47013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27.07.2026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EA6C4B2B-01FB-4273-B968-482E7EB5C573}"/>
    <w:embedItalic r:id="rIdFont2" w:fontKey="{F7BC656F-AAF5-4F5E-897B-7B5222395909}"/>
    <w:embedBold r:id="rIdFont3" w:fontKey="{C8769A10-C107-4393-BBC7-97DD34275398}"/>
  </w:font>
  <w:font w:name="Montserrat ExtraBold">
    <w:charset w:val="00"/>
    <w:family w:val="auto"/>
    <w:pitch w:val="variable"/>
    <w:embedRegular r:id="rIdFont4" w:fontKey="{85D29FD3-FB12-465C-99E2-DBF645DBFC6D}"/>
  </w:font>
  <w:font w:name="Montserrat Medium">
    <w:charset w:val="00"/>
    <w:family w:val="auto"/>
    <w:pitch w:val="variable"/>
    <w:embedRegular r:id="rIdFont5" w:fontKey="{C9893461-3465-4682-9E1D-F3721ED80843}"/>
    <w:embedItalic r:id="rIdFont6" w:fontKey="{BE1A7FE1-B5A4-4831-A7E0-5F57B7021AC7}"/>
  </w:font>
  <w:font w:name="Montserrat SemiBold">
    <w:charset w:val="00"/>
    <w:family w:val="auto"/>
    <w:pitch w:val="variable"/>
    <w:embedRegular r:id="rIdFont7" w:fontKey="{8769C790-986B-419C-8B92-3A2EF5F3A585}"/>
    <w:embedItalic r:id="rIdFont8" w:fontKey="{B2F7ACB0-ABF0-4215-BF0D-95037452276A}"/>
  </w:font>
  <w:font w:name="Orbitron">
    <w:charset w:val="00"/>
    <w:family w:val="auto"/>
    <w:pitch w:val="variable"/>
    <w:embedBold r:id="rIdFont9" w:fontKey="{8C3F66EF-EB65-4768-B4C2-78F5C314DFB5}"/>
  </w:font>
  <w:font w:name="Orbitron Black">
    <w:charset w:val="00"/>
    <w:family w:val="auto"/>
    <w:pitch w:val="variable"/>
    <w:embedRegular r:id="rIdFont10" w:fontKey="{E371921A-1BCB-480C-B678-34E39F73F163}"/>
  </w:font>
  <w:font w:name="Orbitron ExtraBold">
    <w:charset w:val="00"/>
    <w:family w:val="auto"/>
    <w:pitch w:val="variable"/>
    <w:embedRegular r:id="rIdFont11" w:fontKey="{50C07B2E-886B-4EAA-B9A6-24CFFACB4D42}"/>
  </w:font>
  <w:font w:name="Orbitron Medium">
    <w:charset w:val="00"/>
    <w:family w:val="auto"/>
    <w:pitch w:val="variable"/>
    <w:embedRegular r:id="rIdFont12" w:fontKey="{6C131AF3-B62D-4298-B228-4E246F3CC446}"/>
  </w:font>
  <w:font w:name="Roboto Mono">
    <w:charset w:val="00"/>
    <w:family w:val="auto"/>
    <w:pitch w:val="variable"/>
    <w:embedRegular r:id="rIdFont13" w:fontKey="{C2EC7568-B6BC-47F8-A4A7-B9F9135E562F}"/>
    <w:embedBold r:id="rIdFont14" w:fontKey="{5CA93E3D-3223-4E48-9E3A-AB530ADAB17D}"/>
  </w:font>
  <w:font w:name="Roboto Mono Medium">
    <w:charset w:val="00"/>
    <w:family w:val="auto"/>
    <w:pitch w:val="variable"/>
    <w:embedRegular r:id="rIdFont15" w:fontKey="{D693D40E-9EA8-4AAA-921E-6F5EB2F4F002}"/>
  </w:font>
  <w:font w:name="Roboto Mono SemiBold">
    <w:charset w:val="00"/>
    <w:family w:val="auto"/>
    <w:pitch w:val="variable"/>
    <w:embedRegular r:id="rIdFont16" w:fontKey="{AEC8754C-62B9-4015-B18B-E2AF0992EBDB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iCoA-PP_26-091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