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iCoA-PP_26-092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27.07.2026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7032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35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03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CJ082501/2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21.07.2026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29.01.2026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QCSP_001_CJ-IV_v.01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2244" cy="475248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412244" cy="47524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4604" cy="470136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600">
                                              <a:off x="0" y="0"/>
                                              <a:ext cx="414604" cy="47013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CA36AF8-9F59-430C-A270-7514C7ACB48D}"/>
    <w:embedItalic r:id="rIdFont2" w:fontKey="{9C1EC271-FA30-472D-8726-579CA27D57ED}"/>
    <w:embedBold r:id="rIdFont3" w:fontKey="{60A6441A-6181-4B0E-8648-A146AB8D2610}"/>
  </w:font>
  <w:font w:name="Montserrat ExtraBold">
    <w:charset w:val="00"/>
    <w:family w:val="auto"/>
    <w:pitch w:val="variable"/>
    <w:embedRegular r:id="rIdFont4" w:fontKey="{B99AF710-1807-4460-91A8-A697EC07C4BD}"/>
  </w:font>
  <w:font w:name="Montserrat Medium">
    <w:charset w:val="00"/>
    <w:family w:val="auto"/>
    <w:pitch w:val="variable"/>
    <w:embedRegular r:id="rIdFont5" w:fontKey="{9DB88B70-8F40-4B6F-B516-D1F735A185C2}"/>
    <w:embedItalic r:id="rIdFont6" w:fontKey="{0865030B-6542-45B6-91B5-651D49BF0EA0}"/>
  </w:font>
  <w:font w:name="Montserrat SemiBold">
    <w:charset w:val="00"/>
    <w:family w:val="auto"/>
    <w:pitch w:val="variable"/>
    <w:embedRegular r:id="rIdFont7" w:fontKey="{BB819BC0-6F2E-4BE4-8652-85B09722F89F}"/>
    <w:embedItalic r:id="rIdFont8" w:fontKey="{65A167A3-8C05-4FB8-A834-D32EC9170CFA}"/>
  </w:font>
  <w:font w:name="Orbitron">
    <w:charset w:val="00"/>
    <w:family w:val="auto"/>
    <w:pitch w:val="variable"/>
    <w:embedBold r:id="rIdFont9" w:fontKey="{A811F436-2707-4B0F-911D-F27443DF70EB}"/>
  </w:font>
  <w:font w:name="Orbitron Black">
    <w:charset w:val="00"/>
    <w:family w:val="auto"/>
    <w:pitch w:val="variable"/>
    <w:embedRegular r:id="rIdFont10" w:fontKey="{FB89ACA2-8CA4-439E-AAF1-049BB935843B}"/>
  </w:font>
  <w:font w:name="Orbitron ExtraBold">
    <w:charset w:val="00"/>
    <w:family w:val="auto"/>
    <w:pitch w:val="variable"/>
    <w:embedRegular r:id="rIdFont11" w:fontKey="{02B48C2F-9889-4A96-A011-AEE1572ACE2F}"/>
  </w:font>
  <w:font w:name="Orbitron Medium">
    <w:charset w:val="00"/>
    <w:family w:val="auto"/>
    <w:pitch w:val="variable"/>
    <w:embedRegular r:id="rIdFont12" w:fontKey="{FA84A24B-83BD-4ADA-A294-85FF98D9EE2D}"/>
  </w:font>
  <w:font w:name="Roboto Mono">
    <w:charset w:val="00"/>
    <w:family w:val="auto"/>
    <w:pitch w:val="variable"/>
    <w:embedRegular r:id="rIdFont13" w:fontKey="{704A2860-DD12-41F3-AA17-97F461CC4C81}"/>
    <w:embedBold r:id="rIdFont14" w:fontKey="{9454C70E-00BC-4FA7-9E33-8396157DB3E3}"/>
  </w:font>
  <w:font w:name="Roboto Mono Medium">
    <w:charset w:val="00"/>
    <w:family w:val="auto"/>
    <w:pitch w:val="variable"/>
    <w:embedRegular r:id="rIdFont15" w:fontKey="{55B7A265-5365-4429-83F1-95B19D249044}"/>
  </w:font>
  <w:font w:name="Roboto Mono SemiBold">
    <w:charset w:val="00"/>
    <w:family w:val="auto"/>
    <w:pitch w:val="variable"/>
    <w:embedRegular r:id="rIdFont16" w:fontKey="{9E1DCEEB-3559-4D92-8743-07BFBC83F00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iCoA-PP_26-092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