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iCoA-PP_26-100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27.07.2026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550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35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93"/>
        <w:gridCol w:w="1580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93"/>
            <w:shd w:val="clear" w:color="auto" w:fill="FCFDFE"/>
          </w:tcPr>
          <w:tbl>
            <w:tblPr>
              <w:tblW w:w="38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3"/>
            </w:tblGrid>
            <w:tr>
              <w:trPr>
                <w:trHeight w:val="30" w:hRule="exact"/>
              </w:trPr>
              <w:tc>
                <w:tcPr>
                  <w:tcW w:type="dxa" w:w="38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51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51"/>
                </w:tcPr>
                <w:tbl>
                  <w:tblPr>
                    <w:tblW w:w="18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45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45"/>
                      </w:tcPr>
                      <w:tbl>
                        <w:tblPr>
                          <w:tblW w:w="94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45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45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8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QCSP_001_HPA-II_v.01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19"/>
                                <w:gridCol w:w="34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20"/>
                                <w:gridCol w:w="4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2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00897" cy="48428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00897" cy="48428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3360" cy="47262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413360" cy="4726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27.07.2026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CF619AB9-3210-44DF-83EF-A8EDCA022908}"/>
    <w:embedItalic r:id="rIdFont2" w:fontKey="{13725DA8-C0C1-464B-900B-3C815C54FC3A}"/>
    <w:embedBold r:id="rIdFont3" w:fontKey="{FE2B26C4-D7C9-46CD-8945-65C33ACD815A}"/>
  </w:font>
  <w:font w:name="Montserrat ExtraBold">
    <w:charset w:val="00"/>
    <w:family w:val="auto"/>
    <w:pitch w:val="variable"/>
    <w:embedRegular r:id="rIdFont4" w:fontKey="{F7AADB0A-EBA9-482E-A45F-9A216E501071}"/>
  </w:font>
  <w:font w:name="Montserrat Medium">
    <w:charset w:val="00"/>
    <w:family w:val="auto"/>
    <w:pitch w:val="variable"/>
    <w:embedRegular r:id="rIdFont5" w:fontKey="{DFCFA14E-EB9D-415F-BDD1-29A31DFF607F}"/>
    <w:embedItalic r:id="rIdFont6" w:fontKey="{93A274F0-43FA-4B5A-8D70-8ECC30516354}"/>
  </w:font>
  <w:font w:name="Montserrat SemiBold">
    <w:charset w:val="00"/>
    <w:family w:val="auto"/>
    <w:pitch w:val="variable"/>
    <w:embedRegular r:id="rIdFont7" w:fontKey="{68620DF1-2319-4A77-B3B7-6303C43509B9}"/>
    <w:embedItalic r:id="rIdFont8" w:fontKey="{51F9D24F-4271-4AF0-90CC-86B87761792E}"/>
  </w:font>
  <w:font w:name="Orbitron">
    <w:charset w:val="00"/>
    <w:family w:val="auto"/>
    <w:pitch w:val="variable"/>
    <w:embedBold r:id="rIdFont9" w:fontKey="{65F01A73-B56B-474A-A92D-8922A1C9B2AE}"/>
  </w:font>
  <w:font w:name="Orbitron Black">
    <w:charset w:val="00"/>
    <w:family w:val="auto"/>
    <w:pitch w:val="variable"/>
    <w:embedRegular r:id="rIdFont10" w:fontKey="{5CFC14FB-3699-4D29-81BF-7B8D0BE40109}"/>
  </w:font>
  <w:font w:name="Orbitron ExtraBold">
    <w:charset w:val="00"/>
    <w:family w:val="auto"/>
    <w:pitch w:val="variable"/>
    <w:embedRegular r:id="rIdFont11" w:fontKey="{C3B176F6-3D2D-4AAE-AA74-9A836D416104}"/>
  </w:font>
  <w:font w:name="Orbitron Medium">
    <w:charset w:val="00"/>
    <w:family w:val="auto"/>
    <w:pitch w:val="variable"/>
    <w:embedRegular r:id="rIdFont12" w:fontKey="{A2059D88-A818-480D-B59C-C2867DC91CF3}"/>
  </w:font>
  <w:font w:name="Roboto Mono">
    <w:charset w:val="00"/>
    <w:family w:val="auto"/>
    <w:pitch w:val="variable"/>
    <w:embedRegular r:id="rIdFont13" w:fontKey="{C8D1BD78-5B8D-4F04-AB91-3F80B9774DC0}"/>
    <w:embedBold r:id="rIdFont14" w:fontKey="{375C2434-60E5-49A8-86DE-BA362F970639}"/>
  </w:font>
  <w:font w:name="Roboto Mono Medium">
    <w:charset w:val="00"/>
    <w:family w:val="auto"/>
    <w:pitch w:val="variable"/>
    <w:embedRegular r:id="rIdFont15" w:fontKey="{25C651F9-4DF9-499E-9E81-D74FE5A7747B}"/>
  </w:font>
  <w:font w:name="Roboto Mono SemiBold">
    <w:charset w:val="00"/>
    <w:family w:val="auto"/>
    <w:pitch w:val="variable"/>
    <w:embedRegular r:id="rIdFont16" w:fontKey="{377AC7EE-3396-4CB3-A07C-A03176E8CE6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iCoA-PP_26-100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