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iCoA-PP_26-103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QCSP_001_JD-I_v.01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3307" cy="48596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523307" cy="4859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81864" cy="47075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81864" cy="4707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1A469C4-5598-42B5-BDE9-9EAFA9F8DD9A}"/>
    <w:embedItalic r:id="rIdFont2" w:fontKey="{F52B9CBA-7C51-4DB0-A4D8-03AF478BCCCE}"/>
    <w:embedBold r:id="rIdFont3" w:fontKey="{CC8D8545-4584-4FCF-A726-3425DEAB3FF9}"/>
  </w:font>
  <w:font w:name="Montserrat ExtraBold">
    <w:charset w:val="00"/>
    <w:family w:val="auto"/>
    <w:pitch w:val="variable"/>
    <w:embedRegular r:id="rIdFont4" w:fontKey="{DD5E526C-BFDE-4A86-8112-532EC372B0BB}"/>
  </w:font>
  <w:font w:name="Montserrat Medium">
    <w:charset w:val="00"/>
    <w:family w:val="auto"/>
    <w:pitch w:val="variable"/>
    <w:embedRegular r:id="rIdFont5" w:fontKey="{EDA03D7B-572C-499A-A9BA-3995ED85B0A3}"/>
    <w:embedItalic r:id="rIdFont6" w:fontKey="{2F2907D7-EBB3-4CAA-868F-6FFFE4843F89}"/>
  </w:font>
  <w:font w:name="Montserrat SemiBold">
    <w:charset w:val="00"/>
    <w:family w:val="auto"/>
    <w:pitch w:val="variable"/>
    <w:embedRegular r:id="rIdFont7" w:fontKey="{B2260ED2-66C7-4046-A077-B03896F43093}"/>
    <w:embedItalic r:id="rIdFont8" w:fontKey="{037E3CED-73F3-4D1E-853D-1775C3C4BE4B}"/>
  </w:font>
  <w:font w:name="Orbitron">
    <w:charset w:val="00"/>
    <w:family w:val="auto"/>
    <w:pitch w:val="variable"/>
    <w:embedBold r:id="rIdFont9" w:fontKey="{24692BF5-7411-4C2A-963D-A03436CF0D6A}"/>
  </w:font>
  <w:font w:name="Orbitron Black">
    <w:charset w:val="00"/>
    <w:family w:val="auto"/>
    <w:pitch w:val="variable"/>
    <w:embedRegular r:id="rIdFont10" w:fontKey="{34082834-E473-4E45-A7B5-7140941F438A}"/>
  </w:font>
  <w:font w:name="Orbitron ExtraBold">
    <w:charset w:val="00"/>
    <w:family w:val="auto"/>
    <w:pitch w:val="variable"/>
    <w:embedRegular r:id="rIdFont11" w:fontKey="{0635E625-C597-4C2F-88C4-CCEC5938A1DD}"/>
  </w:font>
  <w:font w:name="Orbitron Medium">
    <w:charset w:val="00"/>
    <w:family w:val="auto"/>
    <w:pitch w:val="variable"/>
    <w:embedRegular r:id="rIdFont12" w:fontKey="{5822A638-FE42-459A-B10F-46CA8BBBF927}"/>
  </w:font>
  <w:font w:name="Roboto Mono">
    <w:charset w:val="00"/>
    <w:family w:val="auto"/>
    <w:pitch w:val="variable"/>
    <w:embedRegular r:id="rIdFont13" w:fontKey="{34F132F3-D475-4E04-A2F8-FAEC3241C915}"/>
    <w:embedBold r:id="rIdFont14" w:fontKey="{5ECBDA24-98B7-4306-8A07-222A5450453A}"/>
  </w:font>
  <w:font w:name="Roboto Mono Medium">
    <w:charset w:val="00"/>
    <w:family w:val="auto"/>
    <w:pitch w:val="variable"/>
    <w:embedRegular r:id="rIdFont15" w:fontKey="{30040780-F4CA-43FC-8F22-D93E47E38159}"/>
  </w:font>
  <w:font w:name="Roboto Mono SemiBold">
    <w:charset w:val="00"/>
    <w:family w:val="auto"/>
    <w:pitch w:val="variable"/>
    <w:embedRegular r:id="rIdFont16" w:fontKey="{4B4B3043-7465-44FF-A1BF-3392E2C46AF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iCoA-PP_26-103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