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iCoA-PP_26-113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574"/>
        <w:gridCol w:w="6755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574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57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574"/>
            </w:tblGrid>
            <w:tr>
              <w:trPr>
                <w:trHeight w:val="135" w:hRule="exact"/>
              </w:trPr>
              <w:tc>
                <w:tcPr>
                  <w:tcW w:type="dxa" w:w="457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5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751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P060132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751"/>
                </w:tcPr>
                <w:tbl>
                  <w:tblPr>
                    <w:tblW w:w="275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751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75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Chem Flyer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55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P060132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CF102501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12.08.2026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19.02.2026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QCSP_001_CF-I_v.01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195" cy="45320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000">
                                              <a:off x="0" y="0"/>
                                              <a:ext cx="417195" cy="45320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18855" cy="485634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7400">
                                              <a:off x="0" y="0"/>
                                              <a:ext cx="518855" cy="48563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97612" cy="471689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3400">
                                              <a:off x="0" y="0"/>
                                              <a:ext cx="397612" cy="47168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4CC27921-990D-4233-A402-DEDC66B0D689}"/>
    <w:embedItalic r:id="rIdFont2" w:fontKey="{7907FAF1-64C6-49EB-9298-FD5311B1A625}"/>
    <w:embedBold r:id="rIdFont3" w:fontKey="{A98C355B-58F0-4105-95BF-07185D496392}"/>
  </w:font>
  <w:font w:name="Montserrat ExtraBold">
    <w:charset w:val="00"/>
    <w:family w:val="auto"/>
    <w:pitch w:val="variable"/>
    <w:embedRegular r:id="rIdFont4" w:fontKey="{FD56C760-E2A3-48D2-A077-E7CA80873746}"/>
  </w:font>
  <w:font w:name="Montserrat Medium">
    <w:charset w:val="00"/>
    <w:family w:val="auto"/>
    <w:pitch w:val="variable"/>
    <w:embedRegular r:id="rIdFont5" w:fontKey="{DF0E4A0F-F546-4987-B454-44FA927CA1F6}"/>
    <w:embedItalic r:id="rIdFont6" w:fontKey="{16ACB22A-C9B0-4E5C-9E03-7C4276CFFBF9}"/>
  </w:font>
  <w:font w:name="Montserrat SemiBold">
    <w:charset w:val="00"/>
    <w:family w:val="auto"/>
    <w:pitch w:val="variable"/>
    <w:embedRegular r:id="rIdFont7" w:fontKey="{73060423-A84E-4A09-9ED3-2E3449D739CF}"/>
    <w:embedItalic r:id="rIdFont8" w:fontKey="{BF65BAA6-61D8-47B5-8A33-D506F1EA070E}"/>
  </w:font>
  <w:font w:name="Orbitron">
    <w:charset w:val="00"/>
    <w:family w:val="auto"/>
    <w:pitch w:val="variable"/>
    <w:embedBold r:id="rIdFont9" w:fontKey="{6630F41D-3F1A-4587-8232-BB7EDFE24FB4}"/>
  </w:font>
  <w:font w:name="Orbitron Black">
    <w:charset w:val="00"/>
    <w:family w:val="auto"/>
    <w:pitch w:val="variable"/>
    <w:embedRegular r:id="rIdFont10" w:fontKey="{86BA514D-F4BA-4683-B9C4-81C754781756}"/>
  </w:font>
  <w:font w:name="Orbitron ExtraBold">
    <w:charset w:val="00"/>
    <w:family w:val="auto"/>
    <w:pitch w:val="variable"/>
    <w:embedRegular r:id="rIdFont11" w:fontKey="{4A939ED9-01FB-4701-AEA8-A9784560E94D}"/>
  </w:font>
  <w:font w:name="Orbitron Medium">
    <w:charset w:val="00"/>
    <w:family w:val="auto"/>
    <w:pitch w:val="variable"/>
    <w:embedRegular r:id="rIdFont12" w:fontKey="{F2BA2009-E79B-4E47-B1B9-76323634DE75}"/>
  </w:font>
  <w:font w:name="Roboto Mono">
    <w:charset w:val="00"/>
    <w:family w:val="auto"/>
    <w:pitch w:val="variable"/>
    <w:embedRegular r:id="rIdFont13" w:fontKey="{90DE4BDA-CE8C-4672-9FD9-661FB4A0F023}"/>
    <w:embedBold r:id="rIdFont14" w:fontKey="{F36D4560-779E-4C7C-9CBC-A66F457296EB}"/>
  </w:font>
  <w:font w:name="Roboto Mono Medium">
    <w:charset w:val="00"/>
    <w:family w:val="auto"/>
    <w:pitch w:val="variable"/>
    <w:embedRegular r:id="rIdFont15" w:fontKey="{100F9C55-78A2-4B1B-B9D9-E8FAA3A5E482}"/>
  </w:font>
  <w:font w:name="Roboto Mono SemiBold">
    <w:charset w:val="00"/>
    <w:family w:val="auto"/>
    <w:pitch w:val="variable"/>
    <w:embedRegular r:id="rIdFont16" w:fontKey="{5C586219-8DE4-4156-9A12-0B195F113E5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iCoA-PP_26-113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