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iCoA-PP_26-136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13.08.2026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00969" cy="48436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00969" cy="48436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3435" cy="472684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13435" cy="47268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D54EFA8-B76A-4FC0-A88E-74750EC99177}"/>
    <w:embedItalic r:id="rIdFont2" w:fontKey="{984C1729-9E76-4FD9-AFE9-9682B662F361}"/>
    <w:embedBold r:id="rIdFont3" w:fontKey="{C1EDEFFC-D10F-45EB-BD48-3FD32DD8BA88}"/>
  </w:font>
  <w:font w:name="Montserrat ExtraBold">
    <w:charset w:val="00"/>
    <w:family w:val="auto"/>
    <w:pitch w:val="variable"/>
    <w:embedRegular r:id="rIdFont4" w:fontKey="{1F9354CA-EBBB-4696-8456-3D5607836698}"/>
  </w:font>
  <w:font w:name="Montserrat Medium">
    <w:charset w:val="00"/>
    <w:family w:val="auto"/>
    <w:pitch w:val="variable"/>
    <w:embedRegular r:id="rIdFont5" w:fontKey="{1FE39FB0-C36C-4BA5-BF15-736927616783}"/>
    <w:embedItalic r:id="rIdFont6" w:fontKey="{61495E8F-C8C3-492B-80C9-2B75C8900FFC}"/>
  </w:font>
  <w:font w:name="Montserrat SemiBold">
    <w:charset w:val="00"/>
    <w:family w:val="auto"/>
    <w:pitch w:val="variable"/>
    <w:embedRegular r:id="rIdFont7" w:fontKey="{48E49C51-0D81-408A-B64A-6BDC6E3EF6C1}"/>
    <w:embedItalic r:id="rIdFont8" w:fontKey="{F14A4D44-D0CC-4C3A-A107-9D31C4D61EF5}"/>
  </w:font>
  <w:font w:name="Orbitron">
    <w:charset w:val="00"/>
    <w:family w:val="auto"/>
    <w:pitch w:val="variable"/>
    <w:embedBold r:id="rIdFont9" w:fontKey="{74011C55-0D99-4866-A93E-0CDBE3006183}"/>
  </w:font>
  <w:font w:name="Orbitron Black">
    <w:charset w:val="00"/>
    <w:family w:val="auto"/>
    <w:pitch w:val="variable"/>
    <w:embedRegular r:id="rIdFont10" w:fontKey="{AF8FD616-06CB-4455-8991-A513D51B1689}"/>
  </w:font>
  <w:font w:name="Orbitron ExtraBold">
    <w:charset w:val="00"/>
    <w:family w:val="auto"/>
    <w:pitch w:val="variable"/>
    <w:embedRegular r:id="rIdFont11" w:fontKey="{1242BA57-9C2F-4F82-81F0-17D2B2C399B9}"/>
  </w:font>
  <w:font w:name="Orbitron Medium">
    <w:charset w:val="00"/>
    <w:family w:val="auto"/>
    <w:pitch w:val="variable"/>
    <w:embedRegular r:id="rIdFont12" w:fontKey="{31D83D38-D4B6-48D8-A959-665608076FD3}"/>
  </w:font>
  <w:font w:name="Roboto Mono">
    <w:charset w:val="00"/>
    <w:family w:val="auto"/>
    <w:pitch w:val="variable"/>
    <w:embedRegular r:id="rIdFont13" w:fontKey="{35F3A97B-DE38-44AB-A3A3-9F0E76CD38CE}"/>
    <w:embedBold r:id="rIdFont14" w:fontKey="{62BB0C7A-618D-41A6-AAC5-B5E1DF341340}"/>
  </w:font>
  <w:font w:name="Roboto Mono Medium">
    <w:charset w:val="00"/>
    <w:family w:val="auto"/>
    <w:pitch w:val="variable"/>
    <w:embedRegular r:id="rIdFont15" w:fontKey="{37620B33-0DB3-4F37-9DA7-AE5EC423BFBF}"/>
  </w:font>
  <w:font w:name="Roboto Mono SemiBold">
    <w:charset w:val="00"/>
    <w:family w:val="auto"/>
    <w:pitch w:val="variable"/>
    <w:embedRegular r:id="rIdFont16" w:fontKey="{0551812B-BA87-4A5C-84C6-6F84545B989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iCoA-PP_26-136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