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iCoA-PP_26-144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24.08.2026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061"/>
        <w:gridCol w:w="7269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061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0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061"/>
            </w:tblGrid>
            <w:tr>
              <w:trPr>
                <w:trHeight w:val="135" w:hRule="exact"/>
              </w:trPr>
              <w:tc>
                <w:tcPr>
                  <w:tcW w:type="dxa" w:w="40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0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2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P050102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238"/>
                </w:tcPr>
                <w:tbl>
                  <w:tblPr>
                    <w:tblW w:w="22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2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Grape Pie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6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784"/>
        <w:gridCol w:w="1688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CFDFE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4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8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P050102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GP0824_01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19.08.2026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05.08.2025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4"/>
                                <w:gridCol w:w="45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33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3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274" cy="453275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5600">
                                              <a:off x="0" y="0"/>
                                              <a:ext cx="417274" cy="45327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2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2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1917" cy="483682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8000">
                                              <a:off x="0" y="0"/>
                                              <a:ext cx="491917" cy="48368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97686" cy="471748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4000">
                                              <a:off x="0" y="0"/>
                                              <a:ext cx="397686" cy="47174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67F4FF85-52C4-48C3-945C-F824D0C4852C}"/>
    <w:embedItalic r:id="rIdFont2" w:fontKey="{27581991-4F0A-4398-BE3B-5F9FFE8254CC}"/>
    <w:embedBold r:id="rIdFont3" w:fontKey="{7BCF98FF-CA5A-472D-88E1-D38E5FD36EBA}"/>
  </w:font>
  <w:font w:name="Montserrat ExtraBold">
    <w:charset w:val="00"/>
    <w:family w:val="auto"/>
    <w:pitch w:val="variable"/>
    <w:embedRegular r:id="rIdFont4" w:fontKey="{BAD7DDCA-0DCC-4E3F-A08A-748AE80D7885}"/>
  </w:font>
  <w:font w:name="Montserrat Medium">
    <w:charset w:val="00"/>
    <w:family w:val="auto"/>
    <w:pitch w:val="variable"/>
    <w:embedRegular r:id="rIdFont5" w:fontKey="{6CA764FD-F300-43D2-90F8-7D9C0E914039}"/>
    <w:embedItalic r:id="rIdFont6" w:fontKey="{2DB4414C-DF9D-4850-9FDF-1C162C597852}"/>
  </w:font>
  <w:font w:name="Montserrat SemiBold">
    <w:charset w:val="00"/>
    <w:family w:val="auto"/>
    <w:pitch w:val="variable"/>
    <w:embedRegular r:id="rIdFont7" w:fontKey="{03AEB6AC-F737-402A-B335-42660189FD19}"/>
    <w:embedItalic r:id="rIdFont8" w:fontKey="{DFC139A3-F03A-4859-B0DE-CD6ECB732E28}"/>
  </w:font>
  <w:font w:name="Orbitron">
    <w:charset w:val="00"/>
    <w:family w:val="auto"/>
    <w:pitch w:val="variable"/>
    <w:embedBold r:id="rIdFont9" w:fontKey="{4784A152-2E21-4A52-A076-C6C7C0587935}"/>
  </w:font>
  <w:font w:name="Orbitron Black">
    <w:charset w:val="00"/>
    <w:family w:val="auto"/>
    <w:pitch w:val="variable"/>
    <w:embedRegular r:id="rIdFont10" w:fontKey="{8CC6DAB3-0627-49BB-9237-DAF91DDF4BA3}"/>
  </w:font>
  <w:font w:name="Orbitron ExtraBold">
    <w:charset w:val="00"/>
    <w:family w:val="auto"/>
    <w:pitch w:val="variable"/>
    <w:embedRegular r:id="rIdFont11" w:fontKey="{C906A97C-EF2A-4482-A44F-303D7AF230A5}"/>
  </w:font>
  <w:font w:name="Orbitron Medium">
    <w:charset w:val="00"/>
    <w:family w:val="auto"/>
    <w:pitch w:val="variable"/>
    <w:embedRegular r:id="rIdFont12" w:fontKey="{B77DCBBE-AEA8-4142-B39C-ECD44F175653}"/>
  </w:font>
  <w:font w:name="Roboto Mono">
    <w:charset w:val="00"/>
    <w:family w:val="auto"/>
    <w:pitch w:val="variable"/>
    <w:embedRegular r:id="rIdFont13" w:fontKey="{97AC2AD1-07A0-451C-97C5-F1DD440EB0F5}"/>
    <w:embedBold r:id="rIdFont14" w:fontKey="{8054DA40-49CC-431E-AB26-CB6B421A7B16}"/>
  </w:font>
  <w:font w:name="Roboto Mono Medium">
    <w:charset w:val="00"/>
    <w:family w:val="auto"/>
    <w:pitch w:val="variable"/>
    <w:embedRegular r:id="rIdFont15" w:fontKey="{33A904DB-F902-4554-829C-14E4FBF90DDB}"/>
  </w:font>
  <w:font w:name="Roboto Mono SemiBold">
    <w:charset w:val="00"/>
    <w:family w:val="auto"/>
    <w:pitch w:val="variable"/>
    <w:embedRegular r:id="rIdFont16" w:fontKey="{95E71581-E11D-4E6D-B450-9E8D58BC93B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iCoA-PP_26-144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