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iCoA-PP_26-161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24.08.2026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207"/>
        <w:gridCol w:w="6123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207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20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207"/>
            </w:tblGrid>
            <w:tr>
              <w:trPr>
                <w:trHeight w:val="135" w:hRule="exact"/>
              </w:trPr>
              <w:tc>
                <w:tcPr>
                  <w:tcW w:type="dxa" w:w="520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1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8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84"/>
                </w:tcPr>
                <w:tbl>
                  <w:tblPr>
                    <w:tblW w:w="33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8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Motor Breath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12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MB0824_04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20.08.2026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16.06.2025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352" cy="45334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6200">
                                              <a:off x="0" y="0"/>
                                              <a:ext cx="417352" cy="45334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24612" cy="47867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600">
                                              <a:off x="0" y="0"/>
                                              <a:ext cx="424612" cy="47867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966" cy="473012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600">
                                              <a:off x="0" y="0"/>
                                              <a:ext cx="417966" cy="47301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A8A6265-C17C-433A-8377-BC249AA99CEA}"/>
    <w:embedItalic r:id="rIdFont2" w:fontKey="{4D7BC6FE-C15D-4E7C-BEDC-E013F6551D64}"/>
    <w:embedBold r:id="rIdFont3" w:fontKey="{BF9CFCFE-4D2B-4D97-9AB4-B14FAC42CED8}"/>
  </w:font>
  <w:font w:name="Montserrat ExtraBold">
    <w:charset w:val="00"/>
    <w:family w:val="auto"/>
    <w:pitch w:val="variable"/>
    <w:embedRegular r:id="rIdFont4" w:fontKey="{2AFF9689-3C0D-44C8-AC88-06FE3A723165}"/>
  </w:font>
  <w:font w:name="Montserrat Medium">
    <w:charset w:val="00"/>
    <w:family w:val="auto"/>
    <w:pitch w:val="variable"/>
    <w:embedRegular r:id="rIdFont5" w:fontKey="{015E47E7-2A60-4B15-ADA1-70D86FD14F34}"/>
    <w:embedItalic r:id="rIdFont6" w:fontKey="{4462B10D-A06C-4209-91BC-1C3C717422D9}"/>
  </w:font>
  <w:font w:name="Montserrat SemiBold">
    <w:charset w:val="00"/>
    <w:family w:val="auto"/>
    <w:pitch w:val="variable"/>
    <w:embedRegular r:id="rIdFont7" w:fontKey="{0459C1D3-7655-4FDF-89CC-C36527F740FA}"/>
    <w:embedItalic r:id="rIdFont8" w:fontKey="{8037B081-7698-46D8-895E-FB6D45753B3F}"/>
  </w:font>
  <w:font w:name="Orbitron">
    <w:charset w:val="00"/>
    <w:family w:val="auto"/>
    <w:pitch w:val="variable"/>
    <w:embedBold r:id="rIdFont9" w:fontKey="{361D39CD-5E49-4C02-890F-6154DAB66213}"/>
  </w:font>
  <w:font w:name="Orbitron Black">
    <w:charset w:val="00"/>
    <w:family w:val="auto"/>
    <w:pitch w:val="variable"/>
    <w:embedRegular r:id="rIdFont10" w:fontKey="{B7ACDF51-25C7-4A75-8869-E05306E6EA65}"/>
  </w:font>
  <w:font w:name="Orbitron ExtraBold">
    <w:charset w:val="00"/>
    <w:family w:val="auto"/>
    <w:pitch w:val="variable"/>
    <w:embedRegular r:id="rIdFont11" w:fontKey="{63651916-813E-48E6-B9AA-281917868EA5}"/>
  </w:font>
  <w:font w:name="Orbitron Medium">
    <w:charset w:val="00"/>
    <w:family w:val="auto"/>
    <w:pitch w:val="variable"/>
    <w:embedRegular r:id="rIdFont12" w:fontKey="{46C026FE-D682-4A8C-B96D-AB9109F823CF}"/>
  </w:font>
  <w:font w:name="Roboto Mono">
    <w:charset w:val="00"/>
    <w:family w:val="auto"/>
    <w:pitch w:val="variable"/>
    <w:embedRegular r:id="rIdFont13" w:fontKey="{013F171D-74DA-4152-B666-0134B9EA6FBB}"/>
    <w:embedBold r:id="rIdFont14" w:fontKey="{1DB865AC-19FD-40EF-A23E-0EE70E61F2D8}"/>
  </w:font>
  <w:font w:name="Roboto Mono Medium">
    <w:charset w:val="00"/>
    <w:family w:val="auto"/>
    <w:pitch w:val="variable"/>
    <w:embedRegular r:id="rIdFont15" w:fontKey="{3F3D0B43-5C52-4323-9676-C73D095DA869}"/>
  </w:font>
  <w:font w:name="Roboto Mono SemiBold">
    <w:charset w:val="00"/>
    <w:family w:val="auto"/>
    <w:pitch w:val="variable"/>
    <w:embedRegular r:id="rIdFont16" w:fontKey="{ED05F4BE-FE5D-4D28-93DB-99556417433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iCoA-PP_26-161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