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4592" w:hRule="auto" w:wrap="none" w:vAnchor="page" w:hAnchor="page" w:x="214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AMNESIA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 xml:space="preserve"> CORE CUT</w:t>
      </w:r>
    </w:p>
    <w:p>
      <w:pPr>
        <w:framePr w:w="1669" w:hRule="auto" w:wrap="none" w:vAnchor="page" w:hAnchor="page" w:x="720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12.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1" w:hRule="auto" w:wrap="none" w:vAnchor="page" w:hAnchor="page" w:x="9048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1.20%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764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CC_THC12 : CBD1</w:t>
      </w:r>
    </w:p>
    <w:p>
      <w:pPr>
        <w:framePr w:w="1656" w:hRule="auto" w:wrap="none" w:vAnchor="page" w:hAnchor="page" w:x="558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0.80 – 13.19 %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CSP_001_ACC-I_v.01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8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8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4017AB7-9835-46EA-BFCA-0731E1B330BC}"/>
    <w:embedItalic r:id="rIdFont2" w:fontKey="{56534C5B-6AAB-4DEA-86D2-9D9EE7FBD660}"/>
    <w:embedBold r:id="rIdFont3" w:fontKey="{7600343D-543F-473F-BEFF-65196ED7F737}"/>
    <w:embedBoldItalic r:id="rIdFont4" w:fontKey="{A2FA665A-B919-44F8-8F75-2A40E40A8FBD}"/>
  </w:font>
  <w:font w:name="Montserrat Medium">
    <w:charset w:val="00"/>
    <w:family w:val="auto"/>
    <w:pitch w:val="variable"/>
    <w:embedRegular r:id="rIdFont5" w:fontKey="{3B2DB50C-2DC3-4EC0-9F5B-02C2EBA03DFF}"/>
    <w:embedItalic r:id="rIdFont6" w:fontKey="{E734C38D-6327-41F0-93F6-C1FA5BE261F1}"/>
  </w:font>
  <w:font w:name="Montserrat SemiBold">
    <w:charset w:val="00"/>
    <w:family w:val="auto"/>
    <w:pitch w:val="variable"/>
    <w:embedRegular r:id="rIdFont7" w:fontKey="{52883752-707A-476C-9F6E-D50496BE3073}"/>
    <w:embedItalic r:id="rIdFont8" w:fontKey="{B0599056-9B8C-426A-86BD-DD8EC26C8763}"/>
  </w:font>
  <w:font w:name="Orbitron">
    <w:charset w:val="00"/>
    <w:family w:val="auto"/>
    <w:pitch w:val="variable"/>
    <w:embedBold r:id="rIdFont9" w:fontKey="{B9D877CE-4C0D-4C5E-BC48-3A3314D352BB}"/>
  </w:font>
  <w:font w:name="Orbitron ExtraBold">
    <w:charset w:val="00"/>
    <w:family w:val="auto"/>
    <w:pitch w:val="variable"/>
    <w:embedRegular r:id="rIdFont10" w:fontKey="{B5CF26D8-EE7C-47E3-9900-F2E2351A57C9}"/>
  </w:font>
  <w:font w:name="Orbitron Medium">
    <w:charset w:val="00"/>
    <w:family w:val="auto"/>
    <w:pitch w:val="variable"/>
    <w:embedRegular r:id="rIdFont11" w:fontKey="{9E20AF67-C04D-408B-A425-CCB0743B66C1}"/>
  </w:font>
  <w:font w:name="Roboto Mono">
    <w:charset w:val="00"/>
    <w:family w:val="auto"/>
    <w:pitch w:val="variable"/>
    <w:embedRegular r:id="rIdFont12" w:fontKey="{A2B08CE6-14FC-4395-8146-5D29707D8646}"/>
    <w:embedBold r:id="rIdFont13" w:fontKey="{431EE86B-A2D4-4684-9C5D-36472009F3CC}"/>
  </w:font>
  <w:font w:name="Roboto Mono SemiBold">
    <w:charset w:val="00"/>
    <w:family w:val="auto"/>
    <w:pitch w:val="variable"/>
    <w:embedRegular r:id="rIdFont14" w:fontKey="{FB484088-6585-4887-A0A7-8DB819D5661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