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90" w:hRule="auto" w:wrap="none" w:vAnchor="page" w:hAnchor="page" w:x="150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BLUE SUNS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ET SHERBET</w:t>
      </w:r>
    </w:p>
    <w:p>
      <w:pPr>
        <w:framePr w:w="1842" w:hRule="auto" w:wrap="none" w:vAnchor="page" w:hAnchor="page" w:x="767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968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1.93%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B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SS_THC28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6.07 – 29.92 %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CSP_001_BSS-I_v.01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924B60A-9EAF-443A-9E0C-6BD239261AE1}"/>
    <w:embedItalic r:id="rIdFont2" w:fontKey="{55F49BCB-F306-42FF-A83B-5CC8E9F68296}"/>
    <w:embedBold r:id="rIdFont3" w:fontKey="{13FB1F4D-476B-43EA-AD60-CFC6E913A075}"/>
    <w:embedBoldItalic r:id="rIdFont4" w:fontKey="{18F5D8E4-D43F-404E-A94B-BD4EE03D2C8B}"/>
  </w:font>
  <w:font w:name="Montserrat Medium">
    <w:charset w:val="00"/>
    <w:family w:val="auto"/>
    <w:pitch w:val="variable"/>
    <w:embedRegular r:id="rIdFont5" w:fontKey="{B1E4B424-4252-4448-B34D-8E947777A2C8}"/>
    <w:embedItalic r:id="rIdFont6" w:fontKey="{65F0FD3F-EEC7-41A8-B151-10D40B9C3C57}"/>
  </w:font>
  <w:font w:name="Montserrat SemiBold">
    <w:charset w:val="00"/>
    <w:family w:val="auto"/>
    <w:pitch w:val="variable"/>
    <w:embedRegular r:id="rIdFont7" w:fontKey="{8F2B45F1-BCD5-4A78-B7F0-545D27D00E6E}"/>
    <w:embedItalic r:id="rIdFont8" w:fontKey="{E29487B5-B914-4B6D-82DC-828DB993D949}"/>
  </w:font>
  <w:font w:name="Orbitron">
    <w:charset w:val="00"/>
    <w:family w:val="auto"/>
    <w:pitch w:val="variable"/>
    <w:embedBold r:id="rIdFont9" w:fontKey="{F93EF45F-EAF0-40CD-B4C4-8786209B05D4}"/>
  </w:font>
  <w:font w:name="Orbitron ExtraBold">
    <w:charset w:val="00"/>
    <w:family w:val="auto"/>
    <w:pitch w:val="variable"/>
    <w:embedRegular r:id="rIdFont10" w:fontKey="{87387815-B256-4DD7-B77B-E85336DED7E2}"/>
  </w:font>
  <w:font w:name="Orbitron Medium">
    <w:charset w:val="00"/>
    <w:family w:val="auto"/>
    <w:pitch w:val="variable"/>
    <w:embedRegular r:id="rIdFont11" w:fontKey="{CD914656-1FB8-47BE-9591-61A0023EFCEF}"/>
  </w:font>
  <w:font w:name="Roboto Mono">
    <w:charset w:val="00"/>
    <w:family w:val="auto"/>
    <w:pitch w:val="variable"/>
    <w:embedRegular r:id="rIdFont12" w:fontKey="{B80027F4-328E-4B03-AF97-CD83B2B1497B}"/>
    <w:embedBold r:id="rIdFont13" w:fontKey="{510015E4-E031-48F4-9D97-78729F066A03}"/>
  </w:font>
  <w:font w:name="Roboto Mono SemiBold">
    <w:charset w:val="00"/>
    <w:family w:val="auto"/>
    <w:pitch w:val="variable"/>
    <w:embedRegular r:id="rIdFont14" w:fontKey="{C609F584-0D04-4458-9863-5B3594C421D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