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595" w:hRule="auto" w:wrap="none" w:vAnchor="page" w:hAnchor="page" w:x="317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CASH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COW</w:t>
      </w:r>
    </w:p>
    <w:p>
      <w:pPr>
        <w:framePr w:w="1603" w:hRule="auto" w:wrap="none" w:vAnchor="page" w:hAnchor="page" w:x="624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49" w:hRule="auto" w:wrap="none" w:vAnchor="page" w:hAnchor="page" w:x="801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1.65%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70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70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30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30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C_THC17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5.35 – 18.64 %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CSP_001_CC-I_v.01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6CE4861-AA74-4B6A-BB55-119EBC9FF696}"/>
    <w:embedItalic r:id="rIdFont2" w:fontKey="{15BDBD39-EAC1-4325-8E14-886F35BA90F3}"/>
    <w:embedBold r:id="rIdFont3" w:fontKey="{4A54BE45-F8FA-4A41-9F02-696756882D3E}"/>
    <w:embedBoldItalic r:id="rIdFont4" w:fontKey="{01334246-4295-48A5-9824-ADE3EAF61762}"/>
  </w:font>
  <w:font w:name="Montserrat Medium">
    <w:charset w:val="00"/>
    <w:family w:val="auto"/>
    <w:pitch w:val="variable"/>
    <w:embedRegular r:id="rIdFont5" w:fontKey="{9E32047E-6611-4293-93AC-2CC8275F9B83}"/>
    <w:embedItalic r:id="rIdFont6" w:fontKey="{F366ED38-23F5-4365-818F-2DB92E31FDF2}"/>
  </w:font>
  <w:font w:name="Montserrat SemiBold">
    <w:charset w:val="00"/>
    <w:family w:val="auto"/>
    <w:pitch w:val="variable"/>
    <w:embedRegular r:id="rIdFont7" w:fontKey="{A25B46B1-ED18-4E12-9864-935EE5597EFF}"/>
    <w:embedItalic r:id="rIdFont8" w:fontKey="{6EED4924-9633-46D4-93CE-ACC4E31F274D}"/>
  </w:font>
  <w:font w:name="Orbitron">
    <w:charset w:val="00"/>
    <w:family w:val="auto"/>
    <w:pitch w:val="variable"/>
    <w:embedBold r:id="rIdFont9" w:fontKey="{9337816F-11A6-4650-AD8C-CD0811B238AE}"/>
  </w:font>
  <w:font w:name="Orbitron ExtraBold">
    <w:charset w:val="00"/>
    <w:family w:val="auto"/>
    <w:pitch w:val="variable"/>
    <w:embedRegular r:id="rIdFont10" w:fontKey="{680E4FFC-2FE5-48FF-A496-80EF32AD965E}"/>
  </w:font>
  <w:font w:name="Orbitron Medium">
    <w:charset w:val="00"/>
    <w:family w:val="auto"/>
    <w:pitch w:val="variable"/>
    <w:embedRegular r:id="rIdFont11" w:fontKey="{5B23A28B-F425-47A5-BB23-0D1E228AA050}"/>
  </w:font>
  <w:font w:name="Roboto Mono">
    <w:charset w:val="00"/>
    <w:family w:val="auto"/>
    <w:pitch w:val="variable"/>
    <w:embedRegular r:id="rIdFont12" w:fontKey="{0241E4DC-E2B5-4473-BAA4-0D933AFCA8FC}"/>
    <w:embedBold r:id="rIdFont13" w:fontKey="{2D0993B7-391A-42BA-93AD-7160FBEF8226}"/>
  </w:font>
  <w:font w:name="Roboto Mono SemiBold">
    <w:charset w:val="00"/>
    <w:family w:val="auto"/>
    <w:pitch w:val="variable"/>
    <w:embedRegular r:id="rIdFont14" w:fontKey="{0A6A1F83-E158-4C9E-A04B-14DA4814CC6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