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5664" w:hRule="auto" w:wrap="none" w:vAnchor="page" w:hAnchor="page" w:x="164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ORANGE PU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NCH MIMOSA</w:t>
      </w:r>
    </w:p>
    <w:p>
      <w:pPr>
        <w:framePr w:w="1511" w:hRule="auto" w:wrap="none" w:vAnchor="page" w:hAnchor="page" w:x="7781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8" w:hRule="auto" w:wrap="none" w:vAnchor="page" w:hAnchor="page" w:x="9461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0.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O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PM_THC8 : CBD1</w:t>
      </w:r>
    </w:p>
    <w:p>
      <w:pPr>
        <w:framePr w:w="1440" w:hRule="auto" w:wrap="none" w:vAnchor="page" w:hAnchor="page" w:x="56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.20 – 8.79 %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CSP_001_OPM-V_v.01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6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6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9A90E42-7BA3-4557-96EC-8FE6DED409D3}"/>
    <w:embedItalic r:id="rIdFont2" w:fontKey="{7D7BFF61-2408-497D-92A7-6117423D33DB}"/>
    <w:embedBold r:id="rIdFont3" w:fontKey="{4E1A87A3-D78F-4A0A-A72C-4320BCC1CA20}"/>
    <w:embedBoldItalic r:id="rIdFont4" w:fontKey="{1863F16A-2D8D-4E4D-B999-6B9C366F6B5E}"/>
  </w:font>
  <w:font w:name="Montserrat Medium">
    <w:charset w:val="00"/>
    <w:family w:val="auto"/>
    <w:pitch w:val="variable"/>
    <w:embedRegular r:id="rIdFont5" w:fontKey="{2EEB22AB-B456-495C-B263-16FFFF690BB1}"/>
    <w:embedItalic r:id="rIdFont6" w:fontKey="{67DFFC88-E50D-47D0-9D9F-9A0402CCA3CA}"/>
  </w:font>
  <w:font w:name="Montserrat SemiBold">
    <w:charset w:val="00"/>
    <w:family w:val="auto"/>
    <w:pitch w:val="variable"/>
    <w:embedRegular r:id="rIdFont7" w:fontKey="{370F880B-ABD3-487D-9084-E6C8A76FB7AD}"/>
    <w:embedItalic r:id="rIdFont8" w:fontKey="{E98537F1-01AD-4355-ADE8-4AAB471E4FE6}"/>
  </w:font>
  <w:font w:name="Orbitron">
    <w:charset w:val="00"/>
    <w:family w:val="auto"/>
    <w:pitch w:val="variable"/>
    <w:embedBold r:id="rIdFont9" w:fontKey="{D9D63412-B247-43F8-BDD1-78D13D064DA1}"/>
  </w:font>
  <w:font w:name="Orbitron ExtraBold">
    <w:charset w:val="00"/>
    <w:family w:val="auto"/>
    <w:pitch w:val="variable"/>
    <w:embedRegular r:id="rIdFont10" w:fontKey="{C1B2C5AC-A538-4DD0-A838-953F565DD40F}"/>
  </w:font>
  <w:font w:name="Orbitron Medium">
    <w:charset w:val="00"/>
    <w:family w:val="auto"/>
    <w:pitch w:val="variable"/>
    <w:embedRegular r:id="rIdFont11" w:fontKey="{6ECABB59-D8F3-4800-A74A-21F4C7E2CA2F}"/>
  </w:font>
  <w:font w:name="Roboto Mono">
    <w:charset w:val="00"/>
    <w:family w:val="auto"/>
    <w:pitch w:val="variable"/>
    <w:embedRegular r:id="rIdFont12" w:fontKey="{D96300B9-D8E2-41BB-A7EA-9892D3B8DC11}"/>
    <w:embedBold r:id="rIdFont13" w:fontKey="{A257C38F-2BDB-4EB3-ACC4-73DC3CC9448B}"/>
  </w:font>
  <w:font w:name="Roboto Mono SemiBold">
    <w:charset w:val="00"/>
    <w:family w:val="auto"/>
    <w:pitch w:val="variable"/>
    <w:embedRegular r:id="rIdFont14" w:fontKey="{073C39DE-DD94-4474-834A-147AF61C14D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