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CoQ-PP_26-032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50"/>
        <w:gridCol w:w="38"/>
        <w:gridCol w:w="1444"/>
        <w:gridCol w:w="4497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50"/>
            <w:shd w:val="clear" w:color="auto" w:fill="FFFFFF"/>
          </w:tcPr>
          <w:tbl>
            <w:tblPr>
              <w:tblW w:w="535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50"/>
            </w:tblGrid>
            <w:tr>
              <w:trPr>
                <w:trHeight w:val="180" w:hRule="exact"/>
              </w:trPr>
              <w:tc>
                <w:tcPr>
                  <w:tcW w:type="dxa" w:w="535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1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52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27"/>
                </w:tcPr>
                <w:tbl>
                  <w:tblPr>
                    <w:tblW w:w="35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2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5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Clemosa A Bud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44"/>
            <w:shd w:val="clear" w:color="auto" w:fill="FFFFFF"/>
          </w:tcPr>
          <w:tbl>
            <w:tblPr>
              <w:tblW w:w="1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4"/>
            </w:tblGrid>
            <w:tr>
              <w:trPr>
                <w:trHeight w:val="195" w:hRule="exact"/>
              </w:trPr>
              <w:tc>
                <w:tcPr>
                  <w:tcW w:type="dxa" w:w="1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4"/>
            </w:tblGrid>
            <w:tr>
              <w:trPr>
                <w:trHeight w:val="435" w:hRule="exact"/>
              </w:trPr>
              <w:tc>
                <w:tcPr>
                  <w:tcW w:type="dxa" w:w="1444"/>
                </w:tcPr>
                <w:tbl>
                  <w:tblPr>
                    <w:tblW w:w="14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4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44"/>
                      </w:tcPr>
                      <w:tbl>
                        <w:tblPr>
                          <w:tblW w:w="144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44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4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8.02 %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97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97"/>
        <w:gridCol w:w="1962"/>
        <w:gridCol w:w="1505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CLE_THC8:CBD1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9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962"/>
            <w:shd w:val="clear" w:color="auto" w:fill="FFFEFC"/>
          </w:tcPr>
          <w:tbl>
            <w:tblPr>
              <w:tblW w:w="19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62"/>
            </w:tblGrid>
            <w:tr>
              <w:trPr>
                <w:trHeight w:val="45" w:hRule="exact"/>
              </w:trPr>
              <w:tc>
                <w:tcPr>
                  <w:tcW w:type="dxa" w:w="19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9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23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37"/>
                </w:tcPr>
                <w:tbl>
                  <w:tblPr>
                    <w:tblW w:w="123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237"/>
                      </w:tcPr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0.80%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23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(7.20 – 8.79 %)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0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QCSP_001_CLE-I_v.01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8.02 %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9.68 %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2.2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0.002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0.021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iCoA-PP_26-030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ППК25370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28.11.2025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1219/2170/25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01.12.2025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5700/2025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02.12.2025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P050282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1639" cy="55398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491639" cy="55398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68438" cy="55898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568438" cy="55898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3C2BA62-1125-4E6B-8CCF-777199187FDB}"/>
    <w:embedItalic r:id="rIdFont2" w:fontKey="{AE4267B6-A375-48AE-AA91-A0DB92E13E31}"/>
    <w:embedBold r:id="rIdFont3" w:fontKey="{94D554A4-9C67-4FF3-B488-0530327BCD49}"/>
  </w:font>
  <w:font w:name="Montserrat ExtraBold">
    <w:charset w:val="00"/>
    <w:family w:val="auto"/>
    <w:pitch w:val="variable"/>
    <w:embedRegular r:id="rIdFont4" w:fontKey="{90B63603-D111-4214-9D4A-C80A6569D606}"/>
  </w:font>
  <w:font w:name="Montserrat Medium">
    <w:charset w:val="00"/>
    <w:family w:val="auto"/>
    <w:pitch w:val="variable"/>
    <w:embedRegular r:id="rIdFont5" w:fontKey="{D6BDE884-98E9-4313-B953-7E80C4E1AC24}"/>
    <w:embedItalic r:id="rIdFont6" w:fontKey="{64DE5381-8970-4A4B-A729-F5CF030FE8A8}"/>
  </w:font>
  <w:font w:name="Montserrat SemiBold">
    <w:charset w:val="00"/>
    <w:family w:val="auto"/>
    <w:pitch w:val="variable"/>
    <w:embedRegular r:id="rIdFont7" w:fontKey="{9A8A436E-F371-4C4B-836B-F223E81554F8}"/>
    <w:embedItalic r:id="rIdFont8" w:fontKey="{1DA9DC44-1EE7-45A1-80BE-F4691A52344A}"/>
  </w:font>
  <w:font w:name="Orbitron">
    <w:charset w:val="00"/>
    <w:family w:val="auto"/>
    <w:pitch w:val="variable"/>
    <w:embedBold r:id="rIdFont9" w:fontKey="{87A7FFCC-7841-4AD9-BE9E-CFA1285AFCC2}"/>
  </w:font>
  <w:font w:name="Orbitron Black">
    <w:charset w:val="00"/>
    <w:family w:val="auto"/>
    <w:pitch w:val="variable"/>
    <w:embedRegular r:id="rIdFont10" w:fontKey="{EF8505F7-8731-4FF4-9429-0A433C680A57}"/>
  </w:font>
  <w:font w:name="Orbitron ExtraBold">
    <w:charset w:val="00"/>
    <w:family w:val="auto"/>
    <w:pitch w:val="variable"/>
    <w:embedRegular r:id="rIdFont11" w:fontKey="{EC6ECB5C-DF27-40C5-BB78-D1780F02AAFF}"/>
  </w:font>
  <w:font w:name="Orbitron Medium">
    <w:charset w:val="00"/>
    <w:family w:val="auto"/>
    <w:pitch w:val="variable"/>
    <w:embedRegular r:id="rIdFont12" w:fontKey="{49918885-BD2B-43B9-97B5-24254CB17062}"/>
  </w:font>
  <w:font w:name="Roboto Mono">
    <w:charset w:val="00"/>
    <w:family w:val="auto"/>
    <w:pitch w:val="variable"/>
    <w:embedRegular r:id="rIdFont13" w:fontKey="{34F866C3-330D-43B3-98E2-D35617487D6D}"/>
    <w:embedBold r:id="rIdFont14" w:fontKey="{E4DB79F2-A357-4B61-8CFA-09F4AF3AD315}"/>
  </w:font>
  <w:font w:name="Roboto Mono Medium">
    <w:charset w:val="00"/>
    <w:family w:val="auto"/>
    <w:pitch w:val="variable"/>
    <w:embedRegular r:id="rIdFont15" w:fontKey="{128FB327-B893-4FB7-9390-4AF5A33AFF9A}"/>
    <w:embedItalic r:id="rIdFont16" w:fontKey="{4EE7E1A6-9C06-46E9-B5A6-A2091C81035E}"/>
  </w:font>
  <w:font w:name="Roboto Mono SemiBold">
    <w:charset w:val="00"/>
    <w:family w:val="auto"/>
    <w:pitch w:val="variable"/>
    <w:embedRegular r:id="rIdFont17" w:fontKey="{880127FC-68A0-4BA2-8F51-E6EDE6082C12}"/>
    <w:embedItalic r:id="rIdFont18" w:fontKey="{655807C5-18F4-484D-AA5C-8BD53C10C42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CoQ-PP_26-032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