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629"/>
        <w:gridCol w:w="803"/>
        <w:gridCol w:w="5616"/>
        <w:gridCol w:w="725"/>
        <w:gridCol w:w="2057"/>
        <w:gridCol w:w="499"/>
      </w:tblGrid>
      <w:tr>
        <w:trPr>
          <w:trHeight w:val="183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629"/>
            <w:shd w:val="clear" w:color="auto" w:fill="D7E3F0"/>
          </w:tcPr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723" w:hRule="exact"/>
              </w:trPr>
              <w:tc>
                <w:tcPr>
                  <w:tcW w:type="dxa" w:w="1629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870" w:hRule="exact"/>
              </w:trPr>
              <w:tc>
                <w:tcPr>
                  <w:tcW w:type="dxa" w:w="1629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870" w:lineRule="exact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90598" cy="552449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90598" cy="55244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803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5616"/>
            <w:shd w:val="clear" w:color="auto" w:fill="D7E3F0"/>
          </w:tcPr>
          <w:tbl>
            <w:tblPr>
              <w:tblW w:w="561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616"/>
            </w:tblGrid>
            <w:tr>
              <w:trPr>
                <w:trHeight w:val="660" w:hRule="exact"/>
              </w:trPr>
              <w:tc>
                <w:tcPr>
                  <w:tcW w:type="dxa" w:w="561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61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616"/>
            </w:tblGrid>
            <w:tr>
              <w:trPr>
                <w:trHeight w:val="996" w:hRule="exact"/>
              </w:trPr>
              <w:tc>
                <w:tcPr>
                  <w:tcW w:type="dxa" w:w="5616"/>
                </w:tcPr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351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05" w:lineRule="exact"/>
                          <w:jc w:val="center"/>
                        </w:pPr>
                        <w:r>
                          <w:rPr>
                            <w:rFonts w:ascii="Orbitron Black" w:hAnsi="Orbitron Black" w:cs="Orbitron Black" w:eastAsia="Orbitron Black"/>
                            <w:b w:val="0"/>
                            <w:i w:val="0"/>
                            <w:caps/>
                            <w:color w:val="16324F"/>
                            <w:sz w:val="32"/>
                            <w:spacing w:val="34"/>
                          </w:rPr>
                          <w:t>Certificate of Quality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4"/>
                            <w:spacing w:val="30"/>
                          </w:rPr>
                          <w:t>Сертификат за квалитет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5616"/>
                        <w:tcBorders>
                          <w:top w:val="single" w:sz="6" w:space="0" w:color="BDAE8F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50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 w:val="0"/>
                            <w:caps/>
                            <w:color w:val="46617F"/>
                            <w:sz w:val="12"/>
                            <w:spacing w:val="16"/>
                          </w:rPr>
                          <w:t>Intermediate Bulk — Dry Cannabis Flower for Medical Use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1"/>
                            <w:spacing w:val="12"/>
                          </w:rPr>
                          <w:t>Интермедиер балк — сув цвет од канабис за медицинска употреба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25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2057"/>
            <w:shd w:val="clear" w:color="auto" w:fill="D7E3F0"/>
          </w:tcPr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765" w:hRule="exact"/>
              </w:trPr>
              <w:tc>
                <w:tcPr>
                  <w:tcW w:type="dxa" w:w="205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786" w:hRule="exact"/>
              </w:trPr>
              <w:tc>
                <w:tcPr>
                  <w:tcW w:type="dxa" w:w="205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A8873A"/>
                            <w:sz w:val="10"/>
                            <w:spacing w:val="21"/>
                          </w:rPr>
                          <w:t xml:space="preserve">Document ID 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Код на документ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olor w:val="7A5C1E"/>
                            <w:sz w:val="16"/>
                            <w:spacing w:val="3"/>
                          </w:rPr>
                          <w:t>CoQ-PP_26-035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25" w:hRule="exact"/>
                    </w:trPr>
                    <w:tc>
                      <w:tcPr>
                        <w:tcW w:type="dxa" w:w="2057"/>
                        <w:tcBorders>
                          <w:top w:val="single" w:sz="6" w:space="0" w:color="BDAE8F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65" w:lineRule="exact"/>
                          <w:jc w:val="right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 w:val="0"/>
                            <w:color w:val="5A7391"/>
                            <w:sz w:val="12"/>
                          </w:rPr>
                          <w:t xml:space="preserve">Issued · Издаден </w:t>
                        </w: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</w:rPr>
                          <w:t>06.06.2026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99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940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01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Cultivar, Batch &amp; Product Identification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Сорта, серија и идентификација на производ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4061"/>
        <w:gridCol w:w="64"/>
        <w:gridCol w:w="1578"/>
        <w:gridCol w:w="5627"/>
      </w:tblGrid>
      <w:tr>
        <w:trPr>
          <w:trHeight w:val="690" w:hRule="exact"/>
        </w:trPr>
        <w:tc>
          <w:tcPr>
            <w:tcW w:type="dxa" w:w="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4061"/>
            <w:shd w:val="clear" w:color="auto" w:fill="FFFFFF"/>
          </w:tcPr>
          <w:tbl>
            <w:tblPr>
              <w:tblW w:w="406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061"/>
            </w:tblGrid>
            <w:tr>
              <w:trPr>
                <w:trHeight w:val="180" w:hRule="exact"/>
              </w:trPr>
              <w:tc>
                <w:tcPr>
                  <w:tcW w:type="dxa" w:w="4061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02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48"/>
              <w:gridCol w:w="43"/>
              <w:gridCol w:w="125"/>
              <w:gridCol w:w="71"/>
              <w:gridCol w:w="2238"/>
            </w:tblGrid>
            <w:tr>
              <w:trPr>
                <w:trHeight w:val="450" w:hRule="exact"/>
              </w:trPr>
              <w:tc>
                <w:tcPr>
                  <w:tcW w:type="dxa" w:w="1548"/>
                </w:tcPr>
                <w:tbl>
                  <w:tblPr>
                    <w:tblW w:w="154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48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4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5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34"/>
                            <w:spacing w:val="4"/>
                          </w:rPr>
                          <w:t>P050312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5"/>
                </w:tcPr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120" w:hRule="exact"/>
                    </w:trPr>
                    <w:tc>
                      <w:tcPr>
                        <w:tcW w:type="dxa" w:w="12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300" w:hRule="exact"/>
                    </w:trPr>
                    <w:tc>
                      <w:tcPr>
                        <w:tcW w:type="dxa" w:w="125"/>
                        <w:tcMar>
                          <w:top w:w="0" w:type="dxa"/>
                          <w:left w:w="1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300" w:lineRule="exact"/>
                          <w:jc w:val="left"/>
                        </w:pPr>
                        <w:r>
                          <w:rPr>
                            <w:rFonts w:ascii="Orbitron Medium" w:hAnsi="Orbitron Medium" w:cs="Orbitron Medium" w:eastAsia="Orbitron Medium"/>
                            <w:b w:val="0"/>
                            <w:i w:val="0"/>
                            <w:color w:val="5A6E84"/>
                            <w:sz w:val="24"/>
                            <w:spacing w:val="4"/>
                          </w:rPr>
                          <w:t>|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238"/>
                </w:tcPr>
                <w:tbl>
                  <w:tblPr>
                    <w:tblW w:w="223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238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223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35" w:lineRule="exact"/>
                          <w:jc w:val="left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34"/>
                            <w:spacing w:val="4"/>
                          </w:rPr>
                          <w:t>Grape Pie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4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1578"/>
            <w:shd w:val="clear" w:color="auto" w:fill="FFFFFF"/>
          </w:tcPr>
          <w:tbl>
            <w:tblPr>
              <w:tblW w:w="157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78"/>
            </w:tblGrid>
            <w:tr>
              <w:trPr>
                <w:trHeight w:val="195" w:hRule="exact"/>
              </w:trPr>
              <w:tc>
                <w:tcPr>
                  <w:tcW w:type="dxa" w:w="157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57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78"/>
            </w:tblGrid>
            <w:tr>
              <w:trPr>
                <w:trHeight w:val="435" w:hRule="exact"/>
              </w:trPr>
              <w:tc>
                <w:tcPr>
                  <w:tcW w:type="dxa" w:w="1578"/>
                </w:tcPr>
                <w:tbl>
                  <w:tblPr>
                    <w:tblW w:w="157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8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1578"/>
                      </w:tcPr>
                      <w:tbl>
                        <w:tblPr>
                          <w:tblW w:w="1578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578"/>
                        </w:tblGrid>
                        <w:tr>
                          <w:trPr>
                            <w:trHeight w:val="435" w:hRule="exact"/>
                          </w:trPr>
                          <w:tc>
                            <w:tcPr>
                              <w:tcW w:type="dxa" w:w="1578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43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olor w:val="7A5C1E"/>
                                  <w:sz w:val="34"/>
                                </w:rPr>
                                <w:t>21.29 %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27"/>
            <w:shd w:val="clear" w:color="auto" w:fill="FFFF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3890"/>
        <w:gridCol w:w="1576"/>
        <w:gridCol w:w="2482"/>
        <w:gridCol w:w="3380"/>
      </w:tblGrid>
      <w:tr>
        <w:trPr>
          <w:trHeight w:val="474" w:hRule="exact"/>
        </w:trPr>
        <w:tc>
          <w:tcPr>
            <w:tcW w:type="dxa" w:w="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3890"/>
            <w:shd w:val="clear" w:color="auto" w:fill="FFFFFF"/>
          </w:tcPr>
          <w:tbl>
            <w:tblPr>
              <w:tblW w:w="389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890"/>
            </w:tblGrid>
            <w:tr>
              <w:trPr>
                <w:trHeight w:val="105" w:hRule="exact"/>
              </w:trPr>
              <w:tc>
                <w:tcPr>
                  <w:tcW w:type="dxa" w:w="389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84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06"/>
              <w:gridCol w:w="79"/>
              <w:gridCol w:w="942"/>
              <w:gridCol w:w="80"/>
              <w:gridCol w:w="1742"/>
            </w:tblGrid>
            <w:tr>
              <w:trPr>
                <w:trHeight w:val="264" w:hRule="exact"/>
              </w:trPr>
              <w:tc>
                <w:tcPr>
                  <w:tcW w:type="dxa" w:w="1006"/>
                </w:tcPr>
                <w:tbl>
                  <w:tblPr>
                    <w:tblW w:w="10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06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0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Phenotype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Фенотип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942"/>
                </w:tcPr>
                <w:tbl>
                  <w:tblPr>
                    <w:tblW w:w="94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42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942"/>
                        <w:shd w:val="clear" w:color="auto" w:fill="7E96AC"/>
                        <w:tcMar>
                          <w:top w:w="0" w:type="dxa"/>
                          <w:left w:w="7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 w:val="0"/>
                            <w:i w:val="0"/>
                            <w:caps/>
                            <w:color w:val="A8F0C0"/>
                            <w:sz w:val="16"/>
                            <w:spacing w:val="3"/>
                            <w:shd w:val="clear" w:color="auto" w:fill="7E96AC"/>
                          </w:rPr>
                          <w:t>☒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3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3"/>
                            <w:spacing w:val="3"/>
                            <w:shd w:val="clear" w:color="auto" w:fill="7E96AC"/>
                          </w:rPr>
                          <w:t xml:space="preserve"> Hybrid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80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42"/>
                </w:tcPr>
                <w:tbl>
                  <w:tblPr>
                    <w:tblW w:w="172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36"/>
                    <w:gridCol w:w="52"/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Indica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Sativa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2482"/>
            <w:shd w:val="clear" w:color="auto" w:fill="FFFFFF"/>
          </w:tcPr>
          <w:tbl>
            <w:tblPr>
              <w:tblW w:w="248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82"/>
            </w:tblGrid>
            <w:tr>
              <w:trPr>
                <w:trHeight w:val="105" w:hRule="exact"/>
              </w:trPr>
              <w:tc>
                <w:tcPr>
                  <w:tcW w:type="dxa" w:w="248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46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2"/>
              <w:gridCol w:w="78"/>
              <w:gridCol w:w="1360"/>
            </w:tblGrid>
            <w:tr>
              <w:trPr>
                <w:trHeight w:val="264" w:hRule="exact"/>
              </w:trPr>
              <w:tc>
                <w:tcPr>
                  <w:tcW w:type="dxa" w:w="1022"/>
                </w:tcPr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2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Chemotype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Хемотип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8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60"/>
                </w:tcPr>
                <w:tbl>
                  <w:tblPr>
                    <w:tblW w:w="13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0"/>
                    <w:gridCol w:w="55"/>
                    <w:gridCol w:w="620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670"/>
                      </w:tcPr>
                      <w:tbl>
                        <w:tblPr>
                          <w:tblW w:w="67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7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70"/>
                              <w:shd w:val="clear" w:color="auto" w:fill="7E96AC"/>
                              <w:tcMar>
                                <w:top w:w="0" w:type="dxa"/>
                                <w:left w:w="75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 w:val="0"/>
                                  <w:i w:val="0"/>
                                  <w:caps/>
                                  <w:color w:val="A8F0C0"/>
                                  <w:sz w:val="16"/>
                                  <w:spacing w:val="3"/>
                                  <w:shd w:val="clear" w:color="auto" w:fill="7E96AC"/>
                                </w:rPr>
                                <w:t>☒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  <w:shd w:val="clear" w:color="auto" w:fill="7E96AC"/>
                                </w:rPr>
                                <w:t xml:space="preserve"> THC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620"/>
                      </w:tcPr>
                      <w:tbl>
                        <w:tblPr>
                          <w:tblW w:w="62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2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20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CBD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380"/>
            <w:shd w:val="clear" w:color="auto" w:fill="FFFF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2371"/>
        <w:gridCol w:w="1379"/>
        <w:gridCol w:w="2122"/>
        <w:gridCol w:w="1383"/>
        <w:gridCol w:w="3606"/>
        <w:gridCol w:w="469"/>
      </w:tblGrid>
      <w:tr>
        <w:trPr>
          <w:trHeight w:val="456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371"/>
            <w:shd w:val="clear" w:color="auto" w:fill="FFFEFC"/>
          </w:tcPr>
          <w:tbl>
            <w:tblPr>
              <w:tblW w:w="237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371"/>
            </w:tblGrid>
            <w:tr>
              <w:trPr>
                <w:trHeight w:val="104" w:hRule="exact"/>
              </w:trPr>
              <w:tc>
                <w:tcPr>
                  <w:tcW w:type="dxa" w:w="2371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34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09"/>
              <w:gridCol w:w="16"/>
              <w:gridCol w:w="1223"/>
            </w:tblGrid>
            <w:tr>
              <w:trPr>
                <w:trHeight w:val="249" w:hRule="exact"/>
              </w:trPr>
              <w:tc>
                <w:tcPr>
                  <w:tcW w:type="dxa" w:w="1109"/>
                </w:tcPr>
                <w:tbl>
                  <w:tblPr>
                    <w:tblW w:w="110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09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10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 Code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Код на производ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6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23"/>
                </w:tcPr>
                <w:tbl>
                  <w:tblPr>
                    <w:tblW w:w="122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23"/>
                  </w:tblGrid>
                  <w:tr>
                    <w:trPr>
                      <w:trHeight w:val="27" w:hRule="exact"/>
                    </w:trPr>
                    <w:tc>
                      <w:tcPr>
                        <w:tcW w:type="dxa" w:w="122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2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23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22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GP_THC20:CBD1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379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122"/>
            <w:shd w:val="clear" w:color="auto" w:fill="FFFEFC"/>
          </w:tcPr>
          <w:tbl>
            <w:tblPr>
              <w:tblW w:w="212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122"/>
            </w:tblGrid>
            <w:tr>
              <w:trPr>
                <w:trHeight w:val="45" w:hRule="exact"/>
              </w:trPr>
              <w:tc>
                <w:tcPr>
                  <w:tcW w:type="dxa" w:w="212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10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686"/>
              <w:gridCol w:w="25"/>
              <w:gridCol w:w="1397"/>
            </w:tblGrid>
            <w:tr>
              <w:trPr>
                <w:trHeight w:val="366" w:hRule="exact"/>
              </w:trPr>
              <w:tc>
                <w:tcPr>
                  <w:tcW w:type="dxa" w:w="686"/>
                </w:tcPr>
                <w:tbl>
                  <w:tblPr>
                    <w:tblW w:w="6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86"/>
                  </w:tblGrid>
                  <w:tr>
                    <w:trPr>
                      <w:trHeight w:val="59" w:hRule="exact"/>
                    </w:trPr>
                    <w:tc>
                      <w:tcPr>
                        <w:tcW w:type="dxa" w:w="68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86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68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Potency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Јачина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97"/>
                </w:tcPr>
                <w:tbl>
                  <w:tblPr>
                    <w:tblW w:w="139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97"/>
                  </w:tblGrid>
                  <w:tr>
                    <w:trPr>
                      <w:trHeight w:val="366" w:hRule="exact"/>
                    </w:trPr>
                    <w:tc>
                      <w:tcPr>
                        <w:tcW w:type="dxa" w:w="1397"/>
                      </w:tcPr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210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3A5C"/>
                                  <w:sz w:val="16"/>
                                  <w:spacing w:val="3"/>
                                </w:rPr>
                                <w:t>20.00%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165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65" w:lineRule="exact"/>
                                <w:jc w:val="left"/>
                              </w:pPr>
                              <w:r>
                                <w:rPr>
                                  <w:rFonts w:ascii="Roboto Mono Medium" w:hAnsi="Roboto Mono Medium" w:cs="Roboto Mono Medium" w:eastAsia="Roboto Mono Medium"/>
                                  <w:b w:val="0"/>
                                  <w:i w:val="0"/>
                                  <w:color w:val="475569"/>
                                  <w:sz w:val="14"/>
                                  <w:spacing w:val="3"/>
                                </w:rPr>
                                <w:t>± 2.00%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39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141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6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olor w:val="5A7391"/>
                                  <w:sz w:val="13"/>
                                  <w:spacing w:val="3"/>
                                </w:rPr>
                                <w:t>(18.00 – 21.99 %)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383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3606"/>
            <w:shd w:val="clear" w:color="auto" w:fill="FFFEFC"/>
          </w:tcPr>
          <w:tbl>
            <w:tblPr>
              <w:tblW w:w="360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06"/>
            </w:tblGrid>
            <w:tr>
              <w:trPr>
                <w:trHeight w:val="104" w:hRule="exact"/>
              </w:trPr>
              <w:tc>
                <w:tcPr>
                  <w:tcW w:type="dxa" w:w="360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6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907"/>
              <w:gridCol w:w="1660"/>
            </w:tblGrid>
            <w:tr>
              <w:trPr>
                <w:trHeight w:val="249" w:hRule="exact"/>
              </w:trPr>
              <w:tc>
                <w:tcPr>
                  <w:tcW w:type="dxa" w:w="1907"/>
                </w:tcPr>
                <w:tbl>
                  <w:tblPr>
                    <w:tblW w:w="190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07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90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Specification Reference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Референца на спецификација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660"/>
                </w:tcPr>
                <w:tbl>
                  <w:tblPr>
                    <w:tblW w:w="166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60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166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66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6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166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QCSP_001_GP-III_v.01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9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2318"/>
        <w:gridCol w:w="214"/>
        <w:gridCol w:w="2128"/>
        <w:gridCol w:w="218"/>
        <w:gridCol w:w="1878"/>
        <w:gridCol w:w="223"/>
        <w:gridCol w:w="3887"/>
        <w:gridCol w:w="463"/>
      </w:tblGrid>
      <w:tr>
        <w:trPr>
          <w:trHeight w:val="402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318"/>
            <w:shd w:val="clear" w:color="auto" w:fill="FFFEFC"/>
          </w:tcPr>
          <w:tbl>
            <w:tblPr>
              <w:tblW w:w="231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318"/>
            </w:tblGrid>
            <w:tr>
              <w:trPr>
                <w:trHeight w:val="76" w:hRule="exact"/>
              </w:trPr>
              <w:tc>
                <w:tcPr>
                  <w:tcW w:type="dxa" w:w="231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27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04"/>
              <w:gridCol w:w="676"/>
            </w:tblGrid>
            <w:tr>
              <w:trPr>
                <w:trHeight w:val="249" w:hRule="exact"/>
              </w:trPr>
              <w:tc>
                <w:tcPr>
                  <w:tcW w:type="dxa" w:w="1604"/>
                </w:tcPr>
                <w:tbl>
                  <w:tblPr>
                    <w:tblW w:w="16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4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6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Производна серија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76"/>
                </w:tcPr>
                <w:tbl>
                  <w:tblPr>
                    <w:tblW w:w="6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6"/>
                  </w:tblGrid>
                  <w:tr>
                    <w:trPr>
                      <w:trHeight w:val="27" w:hRule="exact"/>
                    </w:trPr>
                    <w:tc>
                      <w:tcPr>
                        <w:tcW w:type="dxa" w:w="67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6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7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P050312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14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128"/>
            <w:shd w:val="clear" w:color="auto" w:fill="FFFEFC"/>
          </w:tcPr>
          <w:tbl>
            <w:tblPr>
              <w:tblW w:w="212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128"/>
            </w:tblGrid>
            <w:tr>
              <w:trPr>
                <w:trHeight w:val="76" w:hRule="exact"/>
              </w:trPr>
              <w:tc>
                <w:tcPr>
                  <w:tcW w:type="dxa" w:w="212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9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484"/>
              <w:gridCol w:w="9"/>
              <w:gridCol w:w="605"/>
            </w:tblGrid>
            <w:tr>
              <w:trPr>
                <w:trHeight w:val="249" w:hRule="exact"/>
              </w:trPr>
              <w:tc>
                <w:tcPr>
                  <w:tcW w:type="dxa" w:w="1484"/>
                </w:tcPr>
                <w:tbl>
                  <w:tblPr>
                    <w:tblW w:w="14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84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4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Manufacture Date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производство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605"/>
                </w:tcPr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6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60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11.2025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18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1878"/>
            <w:shd w:val="clear" w:color="auto" w:fill="FFFEFC"/>
          </w:tcPr>
          <w:tbl>
            <w:tblPr>
              <w:tblW w:w="187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78"/>
            </w:tblGrid>
            <w:tr>
              <w:trPr>
                <w:trHeight w:val="76" w:hRule="exact"/>
              </w:trPr>
              <w:tc>
                <w:tcPr>
                  <w:tcW w:type="dxa" w:w="187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85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33"/>
              <w:gridCol w:w="14"/>
              <w:gridCol w:w="605"/>
            </w:tblGrid>
            <w:tr>
              <w:trPr>
                <w:trHeight w:val="249" w:hRule="exact"/>
              </w:trPr>
              <w:tc>
                <w:tcPr>
                  <w:tcW w:type="dxa" w:w="1233"/>
                </w:tcPr>
                <w:tbl>
                  <w:tblPr>
                    <w:tblW w:w="123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33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23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Packaging Date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605"/>
                </w:tcPr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6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60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12.2025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23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3887"/>
            <w:shd w:val="clear" w:color="auto" w:fill="FFFEFC"/>
          </w:tcPr>
          <w:tbl>
            <w:tblPr>
              <w:tblW w:w="388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887"/>
            </w:tblGrid>
            <w:tr>
              <w:trPr>
                <w:trHeight w:val="45" w:hRule="exact"/>
              </w:trPr>
              <w:tc>
                <w:tcPr>
                  <w:tcW w:type="dxa" w:w="388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86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71"/>
              <w:gridCol w:w="15"/>
              <w:gridCol w:w="2677"/>
            </w:tblGrid>
            <w:tr>
              <w:trPr>
                <w:trHeight w:val="312" w:hRule="exact"/>
              </w:trPr>
              <w:tc>
                <w:tcPr>
                  <w:tcW w:type="dxa" w:w="1171"/>
                </w:tcPr>
                <w:tbl>
                  <w:tblPr>
                    <w:tblW w:w="117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71"/>
                  </w:tblGrid>
                  <w:tr>
                    <w:trPr>
                      <w:trHeight w:val="31" w:hRule="exact"/>
                    </w:trPr>
                    <w:tc>
                      <w:tcPr>
                        <w:tcW w:type="dxa" w:w="117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17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71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17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Manufacturer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Производител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677"/>
                </w:tcPr>
                <w:tbl>
                  <w:tblPr>
                    <w:tblW w:w="267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677"/>
                  </w:tblGrid>
                  <w:tr>
                    <w:trPr>
                      <w:trHeight w:val="312" w:hRule="exact"/>
                    </w:trPr>
                    <w:tc>
                      <w:tcPr>
                        <w:tcW w:type="dxa" w:w="267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PURELY PLANT DOOEL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Пјурли Плант ДООЕЛ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>Kojlija, Petrovec-Skopje, MK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5415"/>
        <w:gridCol w:w="67"/>
        <w:gridCol w:w="5415"/>
        <w:gridCol w:w="433"/>
      </w:tblGrid>
      <w:tr>
        <w:trPr>
          <w:trHeight w:val="387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5415"/>
            <w:shd w:val="clear" w:color="auto" w:fill="FFFEFC"/>
          </w:tcPr>
          <w:tbl>
            <w:tblPr>
              <w:tblW w:w="541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15"/>
            </w:tblGrid>
            <w:tr>
              <w:trPr>
                <w:trHeight w:val="60" w:hRule="exact"/>
              </w:trPr>
              <w:tc>
                <w:tcPr>
                  <w:tcW w:type="dxa" w:w="541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38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18"/>
              <w:gridCol w:w="53"/>
              <w:gridCol w:w="3812"/>
            </w:tblGrid>
            <w:tr>
              <w:trPr>
                <w:trHeight w:val="297" w:hRule="exact"/>
              </w:trPr>
              <w:tc>
                <w:tcPr>
                  <w:tcW w:type="dxa" w:w="1518"/>
                </w:tcPr>
                <w:tbl>
                  <w:tblPr>
                    <w:tblW w:w="1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18"/>
                  </w:tblGrid>
                  <w:tr>
                    <w:trPr>
                      <w:trHeight w:val="24" w:hRule="exact"/>
                    </w:trPr>
                    <w:tc>
                      <w:tcPr>
                        <w:tcW w:type="dxa" w:w="1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18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Contact Packaging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Контактно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5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812"/>
                </w:tcPr>
                <w:tbl>
                  <w:tblPr>
                    <w:tblW w:w="38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812"/>
                  </w:tblGrid>
                  <w:tr>
                    <w:trPr>
                      <w:trHeight w:val="297" w:hRule="exact"/>
                    </w:trPr>
                    <w:tc>
                      <w:tcPr>
                        <w:tcW w:type="dxa" w:w="381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TRIPLEX ALU BAG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Триплекс алу кеса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>PET 12 · ALU 7 · PE 80 · 300×500 mm · net 400.0 g ±3%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7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5415"/>
            <w:shd w:val="clear" w:color="auto" w:fill="FFFEFC"/>
          </w:tcPr>
          <w:tbl>
            <w:tblPr>
              <w:tblW w:w="541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15"/>
            </w:tblGrid>
            <w:tr>
              <w:trPr>
                <w:trHeight w:val="60" w:hRule="exact"/>
              </w:trPr>
              <w:tc>
                <w:tcPr>
                  <w:tcW w:type="dxa" w:w="541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39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6"/>
              <w:gridCol w:w="63"/>
              <w:gridCol w:w="4304"/>
            </w:tblGrid>
            <w:tr>
              <w:trPr>
                <w:trHeight w:val="297" w:hRule="exact"/>
              </w:trPr>
              <w:tc>
                <w:tcPr>
                  <w:tcW w:type="dxa" w:w="1026"/>
                </w:tcPr>
                <w:tbl>
                  <w:tblPr>
                    <w:tblW w:w="102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6"/>
                  </w:tblGrid>
                  <w:tr>
                    <w:trPr>
                      <w:trHeight w:val="24" w:hRule="exact"/>
                    </w:trPr>
                    <w:tc>
                      <w:tcPr>
                        <w:tcW w:type="dxa" w:w="102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02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6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02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Dosage Form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Дозажна форма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4304"/>
                </w:tcPr>
                <w:tbl>
                  <w:tblPr>
                    <w:tblW w:w="43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304"/>
                  </w:tblGrid>
                  <w:tr>
                    <w:trPr>
                      <w:trHeight w:val="297" w:hRule="exact"/>
                    </w:trPr>
                    <w:tc>
                      <w:tcPr>
                        <w:tcW w:type="dxa" w:w="43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DRY CANNABIS FLOWER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Сув цвет од канабис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/>
                            <w:color w:val="1E293B"/>
                            <w:sz w:val="11"/>
                          </w:rPr>
                          <w:t>Cannabis flos.</w:t>
                        </w: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 xml:space="preserve"> · Ph. Eur. 11.5 (3028)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247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02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Consolidated Analytical Results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Консолидирани аналитички резултати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9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942"/>
        <w:gridCol w:w="4573"/>
        <w:gridCol w:w="2152"/>
        <w:gridCol w:w="2386"/>
        <w:gridCol w:w="1851"/>
      </w:tblGrid>
      <w:tr>
        <w:trPr>
          <w:trHeight w:val="306" w:hRule="exact"/>
        </w:trPr>
        <w:tc>
          <w:tcPr>
            <w:tcW w:type="dxa" w:w="942"/>
            <w:shd w:val="clear" w:color="auto" w:fill="9EACBA"/>
            <w:tcMar>
              <w:top w:w="75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>№</w:t>
            </w:r>
          </w:p>
        </w:tc>
        <w:tc>
          <w:tcPr>
            <w:tcW w:type="dxa" w:w="4573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Parameter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Параметар</w:t>
            </w:r>
          </w:p>
        </w:tc>
        <w:tc>
          <w:tcPr>
            <w:tcW w:type="dxa" w:w="2152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Method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Метод</w:t>
            </w:r>
          </w:p>
        </w:tc>
        <w:tc>
          <w:tcPr>
            <w:tcW w:type="dxa" w:w="2386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Acc. Criteria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Критериум</w:t>
            </w:r>
          </w:p>
        </w:tc>
        <w:tc>
          <w:tcPr>
            <w:tcW w:type="dxa" w:w="1851"/>
            <w:shd w:val="clear" w:color="auto" w:fill="9EACBA"/>
            <w:tcMar>
              <w:top w:w="7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Result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Резултат</w:t>
            </w:r>
          </w:p>
        </w:tc>
      </w:tr>
      <w:tr>
        <w:trPr>
          <w:trHeight w:val="349" w:hRule="exact"/>
        </w:trPr>
        <w:tc>
          <w:tcPr>
            <w:tcW w:type="dxa" w:w="942"/>
            <w:tcMar>
              <w:top w:w="105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</w:t>
            </w:r>
          </w:p>
        </w:tc>
        <w:tc>
          <w:tcPr>
            <w:tcW w:type="dxa" w:w="4573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A, Appearance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A, Изглед · Макроскопски</w:t>
            </w:r>
          </w:p>
        </w:tc>
        <w:tc>
          <w:tcPr>
            <w:tcW w:type="dxa" w:w="2152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mon. 3028</w:t>
            </w:r>
          </w:p>
        </w:tc>
        <w:tc>
          <w:tcPr>
            <w:tcW w:type="dxa" w:w="2386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tcMar>
              <w:top w:w="10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44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2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B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Б · Микроскопски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2.8.23 (microscopy)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44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3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C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Ц · HPLC/HPTLC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(3028)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4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>Assay — Total Δ</w:t>
            </w: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1"/>
              </w:rPr>
              <w:t>9</w:t>
            </w: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-THC*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Анализа — вкупен Δ⁹-THC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THC + THCA × 0.877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Per Section 01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Согласно Погл. 01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21.29 %</w:t>
            </w:r>
          </w:p>
        </w:tc>
      </w:tr>
      <w:tr>
        <w:trPr>
          <w:trHeight w:val="257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5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Assay — Total CBD*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Анализа — вкупен CBD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CBD + CBDA × 0.877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1.0%, w/w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0.08 %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6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Total CBN*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CBN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CBN + CBNA × 0.876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1.0%, w/w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0.03 %</w:t>
            </w:r>
          </w:p>
        </w:tc>
      </w:tr>
      <w:tr>
        <w:trPr>
          <w:trHeight w:val="261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7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Foreign Matter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Страни материи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In-house · интерна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8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Loss on Drying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Губиток при сушење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2.2.32 (3028)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40 °C, 24 h, 15–25 mbar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12.0%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6.29 %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9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Microbiological Purity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Микробиолошка Чистота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2.6.12 / 2.6.13 / 2.6.31 cat. C</w:t>
            </w:r>
          </w:p>
        </w:tc>
      </w:tr>
      <w:tr>
        <w:trPr>
          <w:trHeight w:val="156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TAMC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аеробен микробен број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2.6.12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5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1"/>
                <w:spacing w:val="-2"/>
              </w:rPr>
              <w:t>4.3 × 10² CFU/g</w:t>
            </w:r>
          </w:p>
        </w:tc>
      </w:tr>
      <w:tr>
        <w:trPr>
          <w:trHeight w:val="156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TYMC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број квасци/мувли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2.6.12 cat. C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4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1 × 10³ CFU/g</w:t>
            </w:r>
          </w:p>
        </w:tc>
      </w:tr>
      <w:tr>
        <w:trPr>
          <w:trHeight w:val="156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Bile-tolerant gram-neg.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Жолчно-толерантни грам-нег.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2.6.31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4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3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  <w:spacing w:val="-4"/>
              </w:rPr>
              <w:t>&lt; 10³ and &gt; 10² CFU/g</w:t>
            </w:r>
          </w:p>
        </w:tc>
      </w:tr>
      <w:tr>
        <w:trPr>
          <w:trHeight w:val="217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Salmonella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Салмонела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2.6.31 cat. C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Absence / 25 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Absent</w:t>
            </w:r>
          </w:p>
          <w:p>
            <w:pPr>
              <w:spacing w:before="0" w:after="0" w:line="9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7"/>
              </w:rPr>
              <w:t>Отсутна</w:t>
            </w:r>
          </w:p>
        </w:tc>
      </w:tr>
      <w:tr>
        <w:trPr>
          <w:trHeight w:val="21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Escherichia coli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Ешерихиџа коли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2.6.13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Absence / 1 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Absent</w:t>
            </w:r>
          </w:p>
          <w:p>
            <w:pPr>
              <w:spacing w:before="0" w:after="0" w:line="9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7"/>
              </w:rPr>
              <w:t>Отсутна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10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Mycotoxins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Микотоксини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2.8.18 / 2.8.22 (HPLC-FLD)</w:t>
            </w:r>
          </w:p>
        </w:tc>
      </w:tr>
      <w:tr>
        <w:trPr>
          <w:trHeight w:val="180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Aflatoxin 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 xml:space="preserve">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Афлатоксин B₁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2.8.18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 µg/kg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180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Aflatoxins ∑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Афлатоксини ∑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 (B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2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+G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+G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2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)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2.8.18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4 µg/kg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2 µg/kg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Ochratoxin A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Охратоксин A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2.8.22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20 µg/kg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11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Heavy Metals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Тешки метали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2.4.27 (ICP-MS)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Lead (Pb)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Олово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0.5 mg/kg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0.014 mg/kg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Cadmium (Cd)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Кадмиум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0.3 mg/kg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0.003 mg/kg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Arsenic (As)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Арсен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0.2 mg/kg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0.02 mg/kg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Mercury (Hg)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Жива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0.1 mg/kg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0.017 mg/kg</w:t>
            </w:r>
          </w:p>
        </w:tc>
      </w:tr>
      <w:tr>
        <w:trPr>
          <w:trHeight w:val="216" w:hRule="exact"/>
        </w:trPr>
        <w:tc>
          <w:tcPr>
            <w:tcW w:type="dxa" w:w="942"/>
            <w:shd w:val="clear" w:color="auto" w:fill="DDE2E7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12</w:t>
            </w:r>
          </w:p>
        </w:tc>
        <w:tc>
          <w:tcPr>
            <w:tcW w:type="dxa" w:w="4573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Pesticide Residues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Остатоци од пестициди</w:t>
            </w:r>
          </w:p>
        </w:tc>
        <w:tc>
          <w:tcPr>
            <w:tcW w:type="dxa" w:w="2152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2.8.13 (LC-MS/MS)</w:t>
            </w:r>
          </w:p>
        </w:tc>
        <w:tc>
          <w:tcPr>
            <w:tcW w:type="dxa" w:w="2386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LOQ per Ph. Eur. 2.8.13</w:t>
            </w:r>
          </w:p>
        </w:tc>
        <w:tc>
          <w:tcPr>
            <w:tcW w:type="dxa" w:w="1851"/>
            <w:shd w:val="clear" w:color="auto" w:fill="DDE2E7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6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*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Total THC / CBD / CBN expressed as the sum of the acidic and decarboxylated forms (Ph. Eur. 2.2.29)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9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Вкупните вредности се збир на киселинската и декарбоксилираната форма.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5281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03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Laboratory &amp; Certificate Cross-Reference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Лаборатории и вкрстена референца на сертификати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3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605"/>
        <w:gridCol w:w="3720"/>
        <w:gridCol w:w="2580"/>
      </w:tblGrid>
      <w:tr>
        <w:trPr>
          <w:trHeight w:val="321" w:hRule="exact"/>
        </w:trPr>
        <w:tc>
          <w:tcPr>
            <w:tcW w:type="dxa" w:w="5605"/>
            <w:shd w:val="clear" w:color="auto" w:fill="9EACBA"/>
            <w:tcMar>
              <w:top w:w="3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Laboratory · Accreditation · Location </w:t>
            </w:r>
          </w:p>
          <w:p>
            <w:pPr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Лабораторија · Акредитација · Локација</w:t>
            </w:r>
          </w:p>
        </w:tc>
        <w:tc>
          <w:tcPr>
            <w:tcW w:type="dxa" w:w="3720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CoA Doc. Code, Issued </w:t>
            </w:r>
          </w:p>
          <w:p>
            <w:pPr>
              <w:spacing w:before="0" w:after="0" w:line="120" w:lineRule="exact"/>
              <w:jc w:val="center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Код на СзА, Издаден</w:t>
            </w:r>
          </w:p>
        </w:tc>
        <w:tc>
          <w:tcPr>
            <w:tcW w:type="dxa" w:w="2580"/>
            <w:shd w:val="clear" w:color="auto" w:fill="9EACBA"/>
            <w:tcMar>
              <w:top w:w="3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35" w:lineRule="exact"/>
              <w:jc w:val="righ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Param. № </w:t>
            </w:r>
          </w:p>
          <w:p>
            <w:pPr>
              <w:spacing w:before="0" w:after="0" w:line="12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Пар. №</w:t>
            </w:r>
          </w:p>
        </w:tc>
      </w:tr>
      <w:tr>
        <w:trPr>
          <w:trHeight w:val="364" w:hRule="exact"/>
        </w:trPr>
        <w:tc>
          <w:tcPr>
            <w:tcW w:type="dxa" w:w="5605"/>
            <w:tcMar>
              <w:top w:w="90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Purely Plant QC Department · In-house </w:t>
            </w:r>
          </w:p>
          <w:p>
            <w:pPr>
              <w:tabs>
                <w:tab w:val="left" w:pos="1935"/>
              </w:tabs>
              <w:spacing w:before="0" w:after="0" w:line="105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>Пјурли Плант — Сектор за КК · In-house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ab/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Kojlija 1043, Petrovec-Skopje, MK</w:t>
            </w:r>
          </w:p>
        </w:tc>
        <w:tc>
          <w:tcPr>
            <w:tcW w:type="dxa" w:w="3720"/>
            <w:tcMar>
              <w:top w:w="9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iCoA-PP_26-033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03.06.2026</w:t>
            </w:r>
          </w:p>
        </w:tc>
        <w:tc>
          <w:tcPr>
            <w:tcW w:type="dxa" w:w="2580"/>
            <w:tcMar>
              <w:top w:w="9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39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1, 2, 7</w:t>
            </w:r>
          </w:p>
        </w:tc>
      </w:tr>
      <w:tr>
        <w:trPr>
          <w:trHeight w:val="289" w:hRule="exact"/>
        </w:trPr>
        <w:tc>
          <w:tcPr>
            <w:tcW w:type="dxa" w:w="5605"/>
            <w:shd w:val="clear" w:color="auto" w:fill="F7F9FC"/>
            <w:tcMar>
              <w:top w:w="15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UKIM Faculty of Pharmacy — Center for Natural Products · ISO/IEC 17025:2017 </w:t>
            </w:r>
          </w:p>
          <w:p>
            <w:pPr>
              <w:tabs>
                <w:tab w:val="left" w:pos="2328"/>
              </w:tabs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 xml:space="preserve">УКИМ ФФ — Центар за Природни Производи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ab/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>LT-083 (IARM)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Mother Theresa 47, 1000 Skopje, MK</w:t>
            </w:r>
          </w:p>
        </w:tc>
        <w:tc>
          <w:tcPr>
            <w:tcW w:type="dxa" w:w="3720"/>
            <w:shd w:val="clear" w:color="auto" w:fill="F7F9FC"/>
            <w:tcMar>
              <w:top w:w="45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ППК25380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12.12.2025</w:t>
            </w:r>
          </w:p>
        </w:tc>
        <w:tc>
          <w:tcPr>
            <w:tcW w:type="dxa" w:w="2580"/>
            <w:shd w:val="clear" w:color="auto" w:fill="F7F9FC"/>
            <w:tcMar>
              <w:top w:w="4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3, 4, 5, 6, 8</w:t>
            </w:r>
          </w:p>
        </w:tc>
      </w:tr>
      <w:tr>
        <w:trPr>
          <w:trHeight w:val="289" w:hRule="exact"/>
        </w:trPr>
        <w:tc>
          <w:tcPr>
            <w:tcW w:type="dxa" w:w="5605"/>
            <w:shd w:val="clear" w:color="auto" w:fill="9EACBA"/>
            <w:tcMar>
              <w:top w:w="15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JZU Institute for Public Health (IPH Skopje) · ISO/IEC 17025:2017 </w:t>
            </w:r>
          </w:p>
          <w:p>
            <w:pPr>
              <w:tabs>
                <w:tab w:val="left" w:pos="2177"/>
              </w:tabs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 xml:space="preserve">ЈЗУ Институт за јавно здравје (ИЈЗ Скопје)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ab/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>LT-005 (IARM)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50ta Divizija 6, 1000 Skopje, MK</w:t>
            </w:r>
          </w:p>
        </w:tc>
        <w:tc>
          <w:tcPr>
            <w:tcW w:type="dxa" w:w="3720"/>
            <w:shd w:val="clear" w:color="auto" w:fill="9EACBA"/>
            <w:tcMar>
              <w:top w:w="45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1226/2192/25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05.12.2025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 xml:space="preserve"> 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5888/2025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12.12.2025</w:t>
            </w:r>
          </w:p>
        </w:tc>
        <w:tc>
          <w:tcPr>
            <w:tcW w:type="dxa" w:w="2580"/>
            <w:shd w:val="clear" w:color="auto" w:fill="9EACBA"/>
            <w:tcMar>
              <w:top w:w="4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9, 10, 11, 12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3313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04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QC Conformity Statement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Изјава за сообразност од КК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9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006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006"/>
      </w:tblGrid>
      <w:tr>
        <w:trPr>
          <w:trHeight w:val="420" w:hRule="exact"/>
        </w:trPr>
        <w:tc>
          <w:tcPr>
            <w:tcW w:type="dxa" w:w="11006"/>
          </w:tcPr>
          <w:tbl>
            <w:tblPr>
              <w:tblW w:w="1100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006"/>
            </w:tblGrid>
            <w:tr>
              <w:trPr>
                <w:trHeight w:val="45" w:hRule="exact"/>
              </w:trPr>
              <w:tc>
                <w:tcPr>
                  <w:tcW w:type="dxa" w:w="1100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5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94"/>
              <w:gridCol w:w="94"/>
              <w:gridCol w:w="1629"/>
              <w:gridCol w:w="111"/>
              <w:gridCol w:w="3808"/>
              <w:gridCol w:w="69"/>
              <w:gridCol w:w="1481"/>
              <w:gridCol w:w="1067"/>
            </w:tblGrid>
            <w:tr>
              <w:trPr>
                <w:trHeight w:val="330" w:hRule="exact"/>
              </w:trPr>
              <w:tc>
                <w:tcPr>
                  <w:tcW w:type="dxa" w:w="2494"/>
                </w:tcPr>
                <w:tbl>
                  <w:tblPr>
                    <w:tblW w:w="249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494"/>
                  </w:tblGrid>
                  <w:tr>
                    <w:trPr>
                      <w:trHeight w:val="41" w:hRule="exact"/>
                    </w:trPr>
                    <w:tc>
                      <w:tcPr>
                        <w:tcW w:type="dxa" w:w="249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49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494"/>
                  </w:tblGrid>
                  <w:tr>
                    <w:trPr>
                      <w:trHeight w:val="248" w:hRule="exact"/>
                    </w:trPr>
                    <w:tc>
                      <w:tcPr>
                        <w:tcW w:type="dxa" w:w="249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8"/>
                          </w:rPr>
                          <w:t xml:space="preserve">Final QC Testing for Batch № </w:t>
                        </w:r>
                      </w:p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Финално КК испитување на Серија бр.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9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629"/>
                </w:tcPr>
                <w:tbl>
                  <w:tblPr>
                    <w:tblW w:w="162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29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1629"/>
                        <w:tcBorders>
                          <w:top w:val="single" w:sz="6" w:space="0" w:color="C6D4E2"/>
                          <w:left w:val="single" w:sz="6" w:space="0" w:color="C6D4E2"/>
                          <w:bottom w:val="single" w:sz="6" w:space="0" w:color="C6D4E2"/>
                          <w:right w:val="single" w:sz="6" w:space="0" w:color="C6D4E2"/>
                        </w:tcBorders>
                        <w:shd w:val="clear" w:color="auto" w:fill="F6FAFD"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70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20"/>
                            <w:shd w:val="clear" w:color="auto" w:fill="F6FAFD"/>
                          </w:rPr>
                          <w:t>P050312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808"/>
                </w:tcPr>
                <w:tbl>
                  <w:tblPr>
                    <w:tblW w:w="380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808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3808"/>
                        <w:shd w:val="clear" w:color="auto" w:fill="7E96AC"/>
                        <w:tcMar>
                          <w:top w:w="0" w:type="dxa"/>
                          <w:left w:w="67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56" w:after="0" w:line="210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 w:val="0"/>
                            <w:i w:val="0"/>
                            <w:caps/>
                            <w:color w:val="A8F0C0"/>
                            <w:sz w:val="16"/>
                            <w:spacing w:val="3"/>
                            <w:shd w:val="clear" w:color="auto" w:fill="7E96AC"/>
                          </w:rPr>
                          <w:t>☒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3"/>
                            <w:shd w:val="clear" w:color="auto" w:fill="7E96AC"/>
                          </w:rPr>
                          <w:t xml:space="preserve"> Conforms to Specification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E4EDF6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E4EDF6"/>
                            <w:sz w:val="9"/>
                            <w:shd w:val="clear" w:color="auto" w:fill="7E96AC"/>
                          </w:rPr>
                          <w:t>Одговара на спецификацијата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481"/>
                </w:tcPr>
                <w:tbl>
                  <w:tblPr>
                    <w:tblW w:w="1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81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1481"/>
                        <w:tcBorders>
                          <w:top w:val="single" w:sz="6" w:space="0" w:color="CBD9E6"/>
                          <w:left w:val="single" w:sz="6" w:space="0" w:color="CBD9E6"/>
                          <w:bottom w:val="single" w:sz="6" w:space="0" w:color="CBD9E6"/>
                          <w:right w:val="single" w:sz="6" w:space="0" w:color="CBD9E6"/>
                        </w:tcBorders>
                        <w:shd w:val="clear" w:color="auto" w:fill="EFF2F6"/>
                        <w:tcMar>
                          <w:top w:w="0" w:type="dxa"/>
                          <w:left w:w="67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56" w:after="0" w:line="210" w:lineRule="exact"/>
                          <w:jc w:val="center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A7B4C4"/>
                            <w:sz w:val="16"/>
                            <w:spacing w:val="3"/>
                            <w:shd w:val="clear" w:color="auto" w:fill="EFF2F6"/>
                          </w:rPr>
                          <w:t>☐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  <w:shd w:val="clear" w:color="auto" w:fill="EFF2F6"/>
                          </w:rPr>
                          <w:t xml:space="preserve"> Does not conform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06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4680"/>
        <w:gridCol w:w="1521"/>
        <w:gridCol w:w="4680"/>
        <w:gridCol w:w="447"/>
      </w:tblGrid>
      <w:tr>
        <w:trPr>
          <w:trHeight w:val="1612" w:hRule="exact"/>
        </w:trPr>
        <w:tc>
          <w:tcPr>
            <w:tcW w:type="dxa" w:w="576"/>
          </w:tcPr>
          <w:p>
            <w:pPr>
              <w:spacing w:before="0" w:after="0" w:line="15" w:lineRule="exact"/>
            </w:pPr>
          </w:p>
        </w:tc>
        <w:tc>
          <w:tcPr>
            <w:tcW w:type="dxa" w:w="4680"/>
          </w:tcPr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45" w:hRule="exact"/>
              </w:trPr>
              <w:tc>
                <w:tcPr>
                  <w:tcW w:type="dxa" w:w="468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1567" w:hRule="exact"/>
              </w:trPr>
              <w:tc>
                <w:tcPr>
                  <w:tcW w:type="dxa" w:w="4680"/>
                </w:tcPr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381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Prepared &amp; Approved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Изготвил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и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одобрил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28"/>
                    <w:gridCol w:w="4216"/>
                    <w:gridCol w:w="108"/>
                  </w:tblGrid>
                  <w:tr>
                    <w:trPr>
                      <w:trHeight w:val="510" w:hRule="exact"/>
                    </w:trPr>
                    <w:tc>
                      <w:tcPr>
                        <w:tcW w:type="dxa" w:w="2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4216"/>
                      </w:tcPr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870" w:hRule="exact"/>
                          </w:trPr>
                          <w:tc>
                            <w:tcPr>
                              <w:tcW w:type="dxa" w:w="421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870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68192" cy="552190"/>
                                    <wp:docPr id="2" name="Picture 2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0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262800">
                                              <a:off x="0" y="0"/>
                                              <a:ext cx="468192" cy="552190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15" w:hRule="exact"/>
                          </w:trPr>
                          <w:tc>
                            <w:tcPr>
                              <w:tcW w:type="dxa" w:w="4216"/>
                              <w:shd w:val="clear" w:color="auto" w:fill="DED1B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0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QC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КК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Blagoj Nikolov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M.Pharm · Drug Quality Control Specialist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49"/>
                    <w:gridCol w:w="964"/>
                    <w:gridCol w:w="34"/>
                    <w:gridCol w:w="910"/>
                    <w:gridCol w:w="1295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4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06.06.2026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29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521"/>
          </w:tcPr>
          <w:p>
            <w:pPr>
              <w:spacing w:before="0" w:after="0" w:line="15" w:lineRule="exact"/>
            </w:pPr>
          </w:p>
        </w:tc>
        <w:tc>
          <w:tcPr>
            <w:tcW w:type="dxa" w:w="4680"/>
          </w:tcPr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45" w:hRule="exact"/>
              </w:trPr>
              <w:tc>
                <w:tcPr>
                  <w:tcW w:type="dxa" w:w="468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1567" w:hRule="exact"/>
              </w:trPr>
              <w:tc>
                <w:tcPr>
                  <w:tcW w:type="dxa" w:w="4680"/>
                </w:tcPr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381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Reviewed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Прегледал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28"/>
                    <w:gridCol w:w="4216"/>
                    <w:gridCol w:w="108"/>
                  </w:tblGrid>
                  <w:tr>
                    <w:trPr>
                      <w:trHeight w:val="510" w:hRule="exact"/>
                    </w:trPr>
                    <w:tc>
                      <w:tcPr>
                        <w:tcW w:type="dxa" w:w="2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4216"/>
                      </w:tcPr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870" w:hRule="exact"/>
                          </w:trPr>
                          <w:tc>
                            <w:tcPr>
                              <w:tcW w:type="dxa" w:w="421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870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80292" cy="552231"/>
                                    <wp:docPr id="3" name="Picture 3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1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-262800">
                                              <a:off x="0" y="0"/>
                                              <a:ext cx="480292" cy="552231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15" w:hRule="exact"/>
                          </w:trPr>
                          <w:tc>
                            <w:tcPr>
                              <w:tcW w:type="dxa" w:w="4216"/>
                              <w:shd w:val="clear" w:color="auto" w:fill="DED1B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0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QA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ОК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Jovana Romevska Cvetkovski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Master Pharmacist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49"/>
                    <w:gridCol w:w="964"/>
                    <w:gridCol w:w="34"/>
                    <w:gridCol w:w="910"/>
                    <w:gridCol w:w="1295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4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06.06.2026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29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47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21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0897"/>
        <w:gridCol w:w="433"/>
      </w:tblGrid>
      <w:tr>
        <w:trPr>
          <w:trHeight w:val="87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0897"/>
            <w:shd w:val="clear" w:color="auto" w:fill="D7E3F0"/>
          </w:tcPr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331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Purely Plant DOOEL · Industriska ulica 9, br. 9,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Kojlija 1043 · Petrovec-Skopje, North Macedonia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25" w:lineRule="exact"/>
                    <w:jc w:val="left"/>
                  </w:pP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1 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>|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 1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180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80" w:lineRule="exact"/>
                    <w:jc w:val="right"/>
                  </w:pPr>
                  <w:r>
                    <w:rPr>
                      <w:rFonts w:ascii="Orbitron" w:hAnsi="Orbitron" w:cs="Orbitron" w:eastAsia="Orbitron"/>
                      <w:b/>
                      <w:i w:val="0"/>
                      <w:color w:val="5A7391"/>
                      <w:sz w:val="15"/>
                      <w:spacing w:val="4"/>
                    </w:rPr>
                    <w:t>MK GMP Certified Facility</w:t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p>
      <w:pPr>
        <w:spacing w:before="0" w:after="0" w:line="15" w:lineRule="exact"/>
        <w:rPr>
          <w:sz w:val="2"/>
        </w:rPr>
      </w:pP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FFB7047E-FB13-40A0-B240-8913A2BFAF81}"/>
    <w:embedItalic r:id="rIdFont2" w:fontKey="{E98D0841-E5A2-4759-9E9B-6A1C1E8AF44F}"/>
    <w:embedBold r:id="rIdFont3" w:fontKey="{C8E34D9E-B6BC-4C19-8DA4-9F6402A22BC6}"/>
  </w:font>
  <w:font w:name="Montserrat ExtraBold">
    <w:charset w:val="00"/>
    <w:family w:val="auto"/>
    <w:pitch w:val="variable"/>
    <w:embedRegular r:id="rIdFont4" w:fontKey="{48A85B7A-3470-41AC-A989-6294C9F6D00E}"/>
  </w:font>
  <w:font w:name="Montserrat Medium">
    <w:charset w:val="00"/>
    <w:family w:val="auto"/>
    <w:pitch w:val="variable"/>
    <w:embedRegular r:id="rIdFont5" w:fontKey="{DC1375B6-7C63-44FB-843D-EB22F1900708}"/>
    <w:embedItalic r:id="rIdFont6" w:fontKey="{12F2EAA5-F819-44AF-8AF7-B2B114F302D5}"/>
  </w:font>
  <w:font w:name="Montserrat SemiBold">
    <w:charset w:val="00"/>
    <w:family w:val="auto"/>
    <w:pitch w:val="variable"/>
    <w:embedRegular r:id="rIdFont7" w:fontKey="{3DD464FE-97DB-40BD-BF48-1437B06E47A6}"/>
    <w:embedItalic r:id="rIdFont8" w:fontKey="{E4EF2D1B-AD71-46A1-B3D2-3D71BB92887F}"/>
  </w:font>
  <w:font w:name="Orbitron">
    <w:charset w:val="00"/>
    <w:family w:val="auto"/>
    <w:pitch w:val="variable"/>
    <w:embedBold r:id="rIdFont9" w:fontKey="{186211BF-AED8-45F2-B690-E2C4D32F08DE}"/>
  </w:font>
  <w:font w:name="Orbitron Black">
    <w:charset w:val="00"/>
    <w:family w:val="auto"/>
    <w:pitch w:val="variable"/>
    <w:embedRegular r:id="rIdFont10" w:fontKey="{CB861C66-688D-4009-A734-58120A7E4E9C}"/>
  </w:font>
  <w:font w:name="Orbitron ExtraBold">
    <w:charset w:val="00"/>
    <w:family w:val="auto"/>
    <w:pitch w:val="variable"/>
    <w:embedRegular r:id="rIdFont11" w:fontKey="{7CB2DC91-A1B2-43C2-AD10-7365615AD40D}"/>
  </w:font>
  <w:font w:name="Orbitron Medium">
    <w:charset w:val="00"/>
    <w:family w:val="auto"/>
    <w:pitch w:val="variable"/>
    <w:embedRegular r:id="rIdFont12" w:fontKey="{28BE5C35-F58A-4D3D-A6FA-18684D23CDA9}"/>
  </w:font>
  <w:font w:name="Roboto Mono">
    <w:charset w:val="00"/>
    <w:family w:val="auto"/>
    <w:pitch w:val="variable"/>
    <w:embedRegular r:id="rIdFont13" w:fontKey="{9A978EA4-0320-47D8-9F05-7172865702DA}"/>
    <w:embedBold r:id="rIdFont14" w:fontKey="{F6BA4FC4-D05C-4C20-BE6F-2D4C666F644B}"/>
  </w:font>
  <w:font w:name="Roboto Mono Medium">
    <w:charset w:val="00"/>
    <w:family w:val="auto"/>
    <w:pitch w:val="variable"/>
    <w:embedRegular r:id="rIdFont15" w:fontKey="{150C3B1D-EB1F-47F2-BCB7-40990D4363E7}"/>
    <w:embedItalic r:id="rIdFont16" w:fontKey="{EF09C39E-7859-4449-90B2-933DA81B0FF8}"/>
  </w:font>
  <w:font w:name="Roboto Mono SemiBold">
    <w:charset w:val="00"/>
    <w:family w:val="auto"/>
    <w:pitch w:val="variable"/>
    <w:embedRegular r:id="rIdFont17" w:fontKey="{989D77D2-9E21-47EC-B01A-2CF4A1328DF1}"/>
    <w:embedItalic r:id="rIdFont18" w:fontKey="{43018BA6-D0AF-40A6-A575-183CEF616947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Montserrat" w:hAnsi="Montserrat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Relationship Id="rIdFont17" Type="http://schemas.openxmlformats.org/officeDocument/2006/relationships/font" Target="fonts/font17.odttf"/><Relationship Id="rIdFont18" Type="http://schemas.openxmlformats.org/officeDocument/2006/relationships/font" Target="fonts/font18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CoQ-PP_26-035</dc:title>
  <dc:subject/>
  <dc:creator>python-docx</dc:creator>
  <cp:keywords/>
  <dc:description>Laid out from the printed page's own measured geometry; editable text and tables; house fonts embedded.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