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CoQ-PP_26-050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222"/>
        <w:gridCol w:w="21"/>
        <w:gridCol w:w="736"/>
        <w:gridCol w:w="4350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222"/>
            <w:shd w:val="clear" w:color="auto" w:fill="FFFFFF"/>
          </w:tcPr>
          <w:tbl>
            <w:tblPr>
              <w:tblW w:w="62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222"/>
            </w:tblGrid>
            <w:tr>
              <w:trPr>
                <w:trHeight w:val="180" w:hRule="exact"/>
              </w:trPr>
              <w:tc>
                <w:tcPr>
                  <w:tcW w:type="dxa" w:w="62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1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399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P060142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99"/>
                </w:tcPr>
                <w:tbl>
                  <w:tblPr>
                    <w:tblW w:w="439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99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39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Grapes And Cream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736"/>
            <w:shd w:val="clear" w:color="auto" w:fill="FFFFFF"/>
          </w:tcPr>
          <w:tbl>
            <w:tblPr>
              <w:tblW w:w="7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736"/>
            </w:tblGrid>
            <w:tr>
              <w:trPr>
                <w:trHeight w:val="195" w:hRule="exact"/>
              </w:trPr>
              <w:tc>
                <w:tcPr>
                  <w:tcW w:type="dxa" w:w="73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7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736"/>
            </w:tblGrid>
            <w:tr>
              <w:trPr>
                <w:trHeight w:val="435" w:hRule="exact"/>
              </w:trPr>
              <w:tc>
                <w:tcPr>
                  <w:tcW w:type="dxa" w:w="736"/>
                </w:tcPr>
                <w:tbl>
                  <w:tblPr>
                    <w:tblW w:w="7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36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736"/>
                      </w:tcPr>
                      <w:tbl>
                        <w:tblPr>
                          <w:tblW w:w="7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36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73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B91C1C"/>
                                  <w:sz w:val="34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5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784"/>
        <w:gridCol w:w="1682"/>
        <w:gridCol w:w="2432"/>
        <w:gridCol w:w="343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FFFFF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10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32"/>
            <w:shd w:val="clear" w:color="auto" w:fill="FFFFFF"/>
          </w:tcPr>
          <w:tbl>
            <w:tblPr>
              <w:tblW w:w="243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32"/>
            </w:tblGrid>
            <w:tr>
              <w:trPr>
                <w:trHeight w:val="105" w:hRule="exact"/>
              </w:trPr>
              <w:tc>
                <w:tcPr>
                  <w:tcW w:type="dxa" w:w="243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1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0"/>
                </w:tcPr>
                <w:tbl>
                  <w:tblPr>
                    <w:tblW w:w="12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20"/>
                    <w:gridCol w:w="56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43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42"/>
        <w:gridCol w:w="2789"/>
        <w:gridCol w:w="1218"/>
        <w:gridCol w:w="2798"/>
        <w:gridCol w:w="2390"/>
        <w:gridCol w:w="492"/>
      </w:tblGrid>
      <w:tr>
        <w:trPr>
          <w:trHeight w:val="339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45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49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93"/>
                </w:tcPr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49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493"/>
                      </w:tcPr>
                      <w:tbl>
                        <w:tblPr>
                          <w:tblW w:w="49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93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49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4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8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218"/>
            <w:shd w:val="clear" w:color="auto" w:fill="FFFEFC"/>
          </w:tcPr>
          <w:tbl>
            <w:tblPr>
              <w:tblW w:w="12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18"/>
            </w:tblGrid>
            <w:tr>
              <w:trPr>
                <w:trHeight w:val="45" w:hRule="exact"/>
              </w:trPr>
              <w:tc>
                <w:tcPr>
                  <w:tcW w:type="dxa" w:w="12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2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493"/>
            </w:tblGrid>
            <w:tr>
              <w:trPr>
                <w:trHeight w:val="249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93"/>
                </w:tcPr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49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493"/>
                      </w:tcPr>
                      <w:tbl>
                        <w:tblPr>
                          <w:tblW w:w="49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93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49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4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9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90"/>
            <w:shd w:val="clear" w:color="auto" w:fill="FFFEFC"/>
          </w:tcPr>
          <w:tbl>
            <w:tblPr>
              <w:tblW w:w="23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90"/>
            </w:tblGrid>
            <w:tr>
              <w:trPr>
                <w:trHeight w:val="45" w:hRule="exact"/>
              </w:trPr>
              <w:tc>
                <w:tcPr>
                  <w:tcW w:type="dxa" w:w="23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443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43"/>
                </w:tcPr>
                <w:tbl>
                  <w:tblPr>
                    <w:tblW w:w="4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43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4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43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43"/>
                      </w:tcPr>
                      <w:tbl>
                        <w:tblPr>
                          <w:tblW w:w="44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43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44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3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373"/>
        <w:gridCol w:w="1642"/>
        <w:gridCol w:w="386"/>
        <w:gridCol w:w="1878"/>
        <w:gridCol w:w="382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P060142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7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8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02.2026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8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49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38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7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9"/>
                    <w:gridCol w:w="3381"/>
                  </w:tblGrid>
                  <w:tr>
                    <w:trPr>
                      <w:trHeight w:val="149" w:hRule="exact"/>
                    </w:trPr>
                    <w:tc>
                      <w:tcPr>
                        <w:tcW w:type="dxa" w:w="319"/>
                      </w:tcPr>
                      <w:tbl>
                        <w:tblPr>
                          <w:tblW w:w="319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9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319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B91C1C"/>
                                  <w:sz w:val="12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38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B91C1C"/>
                <w:sz w:val="11"/>
              </w:rPr>
              <w:t>[ — ]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shd w:val="clear" w:color="auto" w:fill="9EACBA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shd w:val="clear" w:color="auto" w:fill="9EACBA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iCoA-PP_26-048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shd w:val="clear" w:color="auto" w:fill="9EACBA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P060142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9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7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27995" cy="556771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2800">
                                              <a:off x="0" y="0"/>
                                              <a:ext cx="527995" cy="55677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8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52921" cy="557718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2200">
                                              <a:off x="0" y="0"/>
                                              <a:ext cx="552921" cy="55771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46453473-2E60-48D0-B508-274601EC86EA}"/>
    <w:embedItalic r:id="rIdFont2" w:fontKey="{3C0136DE-C04F-49D4-9C76-6B569920B359}"/>
    <w:embedBold r:id="rIdFont3" w:fontKey="{EFA5B847-2901-47E2-B2FA-F7581BC4E121}"/>
  </w:font>
  <w:font w:name="Montserrat ExtraBold">
    <w:charset w:val="00"/>
    <w:family w:val="auto"/>
    <w:pitch w:val="variable"/>
    <w:embedRegular r:id="rIdFont4" w:fontKey="{89731204-90C2-48C5-AE18-57E73C86143D}"/>
  </w:font>
  <w:font w:name="Montserrat Medium">
    <w:charset w:val="00"/>
    <w:family w:val="auto"/>
    <w:pitch w:val="variable"/>
    <w:embedRegular r:id="rIdFont5" w:fontKey="{AAEB2005-099B-42A7-A5AF-8C74F0F6B74D}"/>
    <w:embedItalic r:id="rIdFont6" w:fontKey="{54ABA8AC-14FF-4BBE-A3DA-39F7C2F1F4E7}"/>
  </w:font>
  <w:font w:name="Montserrat SemiBold">
    <w:charset w:val="00"/>
    <w:family w:val="auto"/>
    <w:pitch w:val="variable"/>
    <w:embedRegular r:id="rIdFont7" w:fontKey="{A7329676-A394-4778-AEF9-8AC06EC7477C}"/>
    <w:embedItalic r:id="rIdFont8" w:fontKey="{A9BBDA33-3394-4A44-8FD4-E09F241DE70B}"/>
  </w:font>
  <w:font w:name="Orbitron">
    <w:charset w:val="00"/>
    <w:family w:val="auto"/>
    <w:pitch w:val="variable"/>
    <w:embedBold r:id="rIdFont9" w:fontKey="{316F2C99-5A39-4DB0-B69C-B6EE6FFB3A96}"/>
  </w:font>
  <w:font w:name="Orbitron Black">
    <w:charset w:val="00"/>
    <w:family w:val="auto"/>
    <w:pitch w:val="variable"/>
    <w:embedRegular r:id="rIdFont10" w:fontKey="{DB657A9D-8DE6-40A5-AE02-738217D89947}"/>
  </w:font>
  <w:font w:name="Orbitron ExtraBold">
    <w:charset w:val="00"/>
    <w:family w:val="auto"/>
    <w:pitch w:val="variable"/>
    <w:embedRegular r:id="rIdFont11" w:fontKey="{ECD81872-2A70-4B4D-9D83-09666BECDABB}"/>
  </w:font>
  <w:font w:name="Orbitron Medium">
    <w:charset w:val="00"/>
    <w:family w:val="auto"/>
    <w:pitch w:val="variable"/>
    <w:embedRegular r:id="rIdFont12" w:fontKey="{4E475016-1DDC-4455-A8A5-A52C786C14D2}"/>
  </w:font>
  <w:font w:name="Roboto Mono">
    <w:charset w:val="00"/>
    <w:family w:val="auto"/>
    <w:pitch w:val="variable"/>
    <w:embedRegular r:id="rIdFont13" w:fontKey="{A193B446-3071-4DDD-8E44-0FCF5F2D4477}"/>
    <w:embedBold r:id="rIdFont14" w:fontKey="{B30182DA-9941-4972-90A3-CC07F4AE6C41}"/>
  </w:font>
  <w:font w:name="Roboto Mono Medium">
    <w:charset w:val="00"/>
    <w:family w:val="auto"/>
    <w:pitch w:val="variable"/>
    <w:embedRegular r:id="rIdFont15" w:fontKey="{3700D1EA-2EF0-4FE5-B79C-E7E352366F38}"/>
    <w:embedItalic r:id="rIdFont16" w:fontKey="{532D6AE4-6E72-46B1-BEE0-24E29450EA33}"/>
  </w:font>
  <w:font w:name="Roboto Mono SemiBold">
    <w:charset w:val="00"/>
    <w:family w:val="auto"/>
    <w:pitch w:val="variable"/>
    <w:embedRegular r:id="rIdFont17" w:fontKey="{3BF2D314-836A-4FF5-891B-E12092A375CD}"/>
    <w:embedItalic r:id="rIdFont18" w:fontKey="{043FED29-7CA0-4982-9D96-8A1A1B52159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CoQ-PP_26-050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