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CoQ-PP_26-064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55"/>
        <w:gridCol w:w="1363"/>
        <w:gridCol w:w="539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shd w:val="clear" w:color="auto" w:fill="FFFFFF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80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363"/>
            <w:shd w:val="clear" w:color="auto" w:fill="FFFFFF"/>
          </w:tcPr>
          <w:tbl>
            <w:tblPr>
              <w:tblW w:w="136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63"/>
            </w:tblGrid>
            <w:tr>
              <w:trPr>
                <w:trHeight w:val="195" w:hRule="exact"/>
              </w:trPr>
              <w:tc>
                <w:tcPr>
                  <w:tcW w:type="dxa" w:w="136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63"/>
            </w:tblGrid>
            <w:tr>
              <w:trPr>
                <w:trHeight w:val="435" w:hRule="exact"/>
              </w:trPr>
              <w:tc>
                <w:tcPr>
                  <w:tcW w:type="dxa" w:w="1363"/>
                </w:tcPr>
                <w:tbl>
                  <w:tblPr>
                    <w:tblW w:w="13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6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363"/>
                      </w:tcPr>
                      <w:tbl>
                        <w:tblPr>
                          <w:tblW w:w="1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6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3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17.13 %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9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QCSP_001_SCR-II_v.01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17.13 %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0.0299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0.0136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iCoA-PP_26-062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ППК26069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11.05.2026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305/0549/26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2360/2026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29.04.2026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7503" cy="55066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47503" cy="55066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82470" cy="567619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682470" cy="56761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749B210-46BD-49D0-A444-88A7278C07CE}"/>
    <w:embedItalic r:id="rIdFont2" w:fontKey="{F99B836F-738C-4067-AF9D-FC026AC1A176}"/>
    <w:embedBold r:id="rIdFont3" w:fontKey="{8DE38364-35B0-44B1-B3A4-2C8166478F4C}"/>
  </w:font>
  <w:font w:name="Montserrat ExtraBold">
    <w:charset w:val="00"/>
    <w:family w:val="auto"/>
    <w:pitch w:val="variable"/>
    <w:embedRegular r:id="rIdFont4" w:fontKey="{F8C6A43F-4E83-4D83-BA1C-E88C91053B0B}"/>
  </w:font>
  <w:font w:name="Montserrat Medium">
    <w:charset w:val="00"/>
    <w:family w:val="auto"/>
    <w:pitch w:val="variable"/>
    <w:embedRegular r:id="rIdFont5" w:fontKey="{D0F94F05-AC48-4CE1-9E33-9F7390A72145}"/>
    <w:embedItalic r:id="rIdFont6" w:fontKey="{9E0EA6F6-3418-43C9-9332-C545E4FA8B60}"/>
  </w:font>
  <w:font w:name="Montserrat SemiBold">
    <w:charset w:val="00"/>
    <w:family w:val="auto"/>
    <w:pitch w:val="variable"/>
    <w:embedRegular r:id="rIdFont7" w:fontKey="{C555F046-A3EC-4923-BC45-CE588F399461}"/>
    <w:embedItalic r:id="rIdFont8" w:fontKey="{309FD350-C55D-4D4B-BE1E-FF76838422EB}"/>
  </w:font>
  <w:font w:name="Orbitron">
    <w:charset w:val="00"/>
    <w:family w:val="auto"/>
    <w:pitch w:val="variable"/>
    <w:embedBold r:id="rIdFont9" w:fontKey="{6E0C8F62-4FEB-40C3-B0F7-E3A982742142}"/>
  </w:font>
  <w:font w:name="Orbitron Black">
    <w:charset w:val="00"/>
    <w:family w:val="auto"/>
    <w:pitch w:val="variable"/>
    <w:embedRegular r:id="rIdFont10" w:fontKey="{E0C7D503-5E75-4036-AAD5-9B3FE1B4FF8C}"/>
  </w:font>
  <w:font w:name="Orbitron ExtraBold">
    <w:charset w:val="00"/>
    <w:family w:val="auto"/>
    <w:pitch w:val="variable"/>
    <w:embedRegular r:id="rIdFont11" w:fontKey="{ADA830E6-4432-4C4C-9295-4BC9E2A530D0}"/>
  </w:font>
  <w:font w:name="Orbitron Medium">
    <w:charset w:val="00"/>
    <w:family w:val="auto"/>
    <w:pitch w:val="variable"/>
    <w:embedRegular r:id="rIdFont12" w:fontKey="{9F6182AE-D909-4C18-88D6-9171A12C454F}"/>
  </w:font>
  <w:font w:name="Roboto Mono">
    <w:charset w:val="00"/>
    <w:family w:val="auto"/>
    <w:pitch w:val="variable"/>
    <w:embedRegular r:id="rIdFont13" w:fontKey="{0430622C-1975-4DA8-BF70-0100ECB50EA5}"/>
    <w:embedBold r:id="rIdFont14" w:fontKey="{819E57EB-CEB2-41FD-9762-7920F72734A9}"/>
  </w:font>
  <w:font w:name="Roboto Mono Medium">
    <w:charset w:val="00"/>
    <w:family w:val="auto"/>
    <w:pitch w:val="variable"/>
    <w:embedRegular r:id="rIdFont15" w:fontKey="{99C2D867-CC09-4C73-851C-30198A76F39B}"/>
    <w:embedItalic r:id="rIdFont16" w:fontKey="{BE913B67-75AF-42BA-8FDD-7BBDB66CD8E1}"/>
  </w:font>
  <w:font w:name="Roboto Mono SemiBold">
    <w:charset w:val="00"/>
    <w:family w:val="auto"/>
    <w:pitch w:val="variable"/>
    <w:embedRegular r:id="rIdFont17" w:fontKey="{EB4602E1-5F34-4CEF-9E5C-513580B906B5}"/>
    <w:embedItalic r:id="rIdFont18" w:fontKey="{AB68046C-6093-470D-BEE9-A510ADA1DC4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CoQ-PP_26-064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