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CoQ-PP_26-077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46"/>
        <w:gridCol w:w="1518"/>
        <w:gridCol w:w="481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shd w:val="clear" w:color="auto" w:fill="FFFFFF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80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8"/>
            <w:shd w:val="clear" w:color="auto" w:fill="FFFFFF"/>
          </w:tcPr>
          <w:tbl>
            <w:tblPr>
              <w:tblW w:w="15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</w:tblGrid>
            <w:tr>
              <w:trPr>
                <w:trHeight w:val="195" w:hRule="exact"/>
              </w:trPr>
              <w:tc>
                <w:tcPr>
                  <w:tcW w:type="dxa" w:w="15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</w:tblGrid>
            <w:tr>
              <w:trPr>
                <w:trHeight w:val="435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8"/>
                      </w:tcPr>
                      <w:tbl>
                        <w:tblPr>
                          <w:tblW w:w="15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17.59 %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1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1.77%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(16.23 – 19.76 %)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17.59 %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0.15 %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6.48 %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ППК26114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1, 2, 3, 4, 5, 6, 7, 8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404/0787/26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3659/2026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453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5367" cy="55126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55367" cy="55126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9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9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79948" cy="56742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679948" cy="56742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15369D7-6B1B-4B2F-8D68-1FCDEB9E3583}"/>
    <w:embedItalic r:id="rIdFont2" w:fontKey="{BC6FEC2C-368C-49D7-8D62-BE06E167CA84}"/>
    <w:embedBold r:id="rIdFont3" w:fontKey="{0663538A-5ADE-419B-9BB6-91223304FED1}"/>
  </w:font>
  <w:font w:name="Montserrat ExtraBold">
    <w:charset w:val="00"/>
    <w:family w:val="auto"/>
    <w:pitch w:val="variable"/>
    <w:embedRegular r:id="rIdFont4" w:fontKey="{BF34DFD7-3C32-4883-BC8E-5CF52F59CD2B}"/>
  </w:font>
  <w:font w:name="Montserrat Medium">
    <w:charset w:val="00"/>
    <w:family w:val="auto"/>
    <w:pitch w:val="variable"/>
    <w:embedRegular r:id="rIdFont5" w:fontKey="{91E30F31-912C-43D3-909F-BC450A2EFA0B}"/>
    <w:embedItalic r:id="rIdFont6" w:fontKey="{D9C80D6D-7BFA-40CF-8D78-BB721A222528}"/>
  </w:font>
  <w:font w:name="Montserrat SemiBold">
    <w:charset w:val="00"/>
    <w:family w:val="auto"/>
    <w:pitch w:val="variable"/>
    <w:embedRegular r:id="rIdFont7" w:fontKey="{1F3524DA-0344-4798-B792-333DE8D352FC}"/>
    <w:embedItalic r:id="rIdFont8" w:fontKey="{FB09D922-7F76-4ACF-BD28-8E456D33013F}"/>
  </w:font>
  <w:font w:name="Orbitron">
    <w:charset w:val="00"/>
    <w:family w:val="auto"/>
    <w:pitch w:val="variable"/>
    <w:embedBold r:id="rIdFont9" w:fontKey="{1CF221D4-178B-4C5D-99CB-F3F6A988B388}"/>
  </w:font>
  <w:font w:name="Orbitron Black">
    <w:charset w:val="00"/>
    <w:family w:val="auto"/>
    <w:pitch w:val="variable"/>
    <w:embedRegular r:id="rIdFont10" w:fontKey="{45C8E827-3230-4EC0-9908-F767B71239AD}"/>
  </w:font>
  <w:font w:name="Orbitron ExtraBold">
    <w:charset w:val="00"/>
    <w:family w:val="auto"/>
    <w:pitch w:val="variable"/>
    <w:embedRegular r:id="rIdFont11" w:fontKey="{023FB131-9BFC-4B0E-AB86-4D8E74EA27F6}"/>
  </w:font>
  <w:font w:name="Orbitron Medium">
    <w:charset w:val="00"/>
    <w:family w:val="auto"/>
    <w:pitch w:val="variable"/>
    <w:embedRegular r:id="rIdFont12" w:fontKey="{3199C533-C824-41D5-B2FE-BA3CC732A723}"/>
  </w:font>
  <w:font w:name="Roboto Mono">
    <w:charset w:val="00"/>
    <w:family w:val="auto"/>
    <w:pitch w:val="variable"/>
    <w:embedRegular r:id="rIdFont13" w:fontKey="{F6CA7558-A585-46DB-BDDC-6446921B40A5}"/>
    <w:embedBold r:id="rIdFont14" w:fontKey="{F590D222-AB63-4964-A0EA-D793C1335315}"/>
  </w:font>
  <w:font w:name="Roboto Mono Medium">
    <w:charset w:val="00"/>
    <w:family w:val="auto"/>
    <w:pitch w:val="variable"/>
    <w:embedRegular r:id="rIdFont15" w:fontKey="{5C03D813-785D-4432-8640-950F4E8F5C39}"/>
    <w:embedItalic r:id="rIdFont16" w:fontKey="{BA968022-9983-42C7-A657-4922792B0D18}"/>
  </w:font>
  <w:font w:name="Roboto Mono SemiBold">
    <w:charset w:val="00"/>
    <w:family w:val="auto"/>
    <w:pitch w:val="variable"/>
    <w:embedRegular r:id="rIdFont17" w:fontKey="{E086B899-DE63-4F58-A6BF-D0491F6A9E6F}"/>
    <w:embedItalic r:id="rIdFont18" w:fontKey="{2F40345B-6C36-4687-9B9A-F00B9BDEDB9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CoQ-PP_26-077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