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03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CoQ-PP_26-123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18.09.2026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CoQ-PP_26-078 of 07.07.2026)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130"/>
        <w:gridCol w:w="43"/>
        <w:gridCol w:w="1507"/>
        <w:gridCol w:w="4650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130"/>
            <w:shd w:val="clear" w:color="auto" w:fill="FFFFFF"/>
          </w:tcPr>
          <w:tbl>
            <w:tblPr>
              <w:tblW w:w="513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30"/>
            </w:tblGrid>
            <w:tr>
              <w:trPr>
                <w:trHeight w:val="180" w:hRule="exact"/>
              </w:trPr>
              <w:tc>
                <w:tcPr>
                  <w:tcW w:type="dxa" w:w="513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09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30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P060412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307"/>
                </w:tcPr>
                <w:tbl>
                  <w:tblPr>
                    <w:tblW w:w="33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30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3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Jelly Donuts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07"/>
            <w:shd w:val="clear" w:color="auto" w:fill="FFFFFF"/>
          </w:tcPr>
          <w:tbl>
            <w:tblPr>
              <w:tblW w:w="150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07"/>
            </w:tblGrid>
            <w:tr>
              <w:trPr>
                <w:trHeight w:val="195" w:hRule="exact"/>
              </w:trPr>
              <w:tc>
                <w:tcPr>
                  <w:tcW w:type="dxa" w:w="150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0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07"/>
            </w:tblGrid>
            <w:tr>
              <w:trPr>
                <w:trHeight w:val="435" w:hRule="exact"/>
              </w:trPr>
              <w:tc>
                <w:tcPr>
                  <w:tcW w:type="dxa" w:w="1507"/>
                </w:tcPr>
                <w:tbl>
                  <w:tblPr>
                    <w:tblW w:w="15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0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07"/>
                      </w:tcPr>
                      <w:tbl>
                        <w:tblPr>
                          <w:tblW w:w="150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07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0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14.43 %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5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22"/>
        <w:gridCol w:w="145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22"/>
            <w:shd w:val="clear" w:color="auto" w:fill="FFFFFF"/>
          </w:tcPr>
          <w:tbl>
            <w:tblPr>
              <w:tblW w:w="53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22"/>
            </w:tblGrid>
            <w:tr>
              <w:trPr>
                <w:trHeight w:val="105" w:hRule="exact"/>
              </w:trPr>
              <w:tc>
                <w:tcPr>
                  <w:tcW w:type="dxa" w:w="53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2374"/>
              <w:gridCol w:w="5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4"/>
                </w:tcPr>
                <w:tbl>
                  <w:tblPr>
                    <w:tblW w:w="23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4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2374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>SATIVA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60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 xml:space="preserve"> : INDICA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40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379"/>
        <w:gridCol w:w="2122"/>
        <w:gridCol w:w="1383"/>
        <w:gridCol w:w="3606"/>
        <w:gridCol w:w="469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JD_THC15:CBD1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15.00%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1.20%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(13.80 – 16.19 %)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8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QCSP_001_JD-III_v.01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9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P060412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14.43 %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7.52 %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6.3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4.4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0.085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0.044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0.042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0.01 mg/kg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ППК26113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30.06.2026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405/0788/26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24.06.2026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3660/2026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22.06.2026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220-17-К/26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26.08.2026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220-17-М/26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P060412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6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2380" cy="55610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89800">
                                              <a:off x="0" y="0"/>
                                              <a:ext cx="482380" cy="55610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8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601043" cy="557625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800">
                                              <a:off x="0" y="0"/>
                                              <a:ext cx="601043" cy="55762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3AD6E7A-3997-409A-A66A-4AD23F9488D6}"/>
    <w:embedItalic r:id="rIdFont2" w:fontKey="{2B554133-1A91-40DC-A62D-7C039246B56C}"/>
    <w:embedBold r:id="rIdFont3" w:fontKey="{F4525235-B089-46BF-8CEE-4A2218415184}"/>
  </w:font>
  <w:font w:name="Montserrat ExtraBold">
    <w:charset w:val="00"/>
    <w:family w:val="auto"/>
    <w:pitch w:val="variable"/>
    <w:embedRegular r:id="rIdFont4" w:fontKey="{455D709E-DD8F-473E-9373-7473B5CD6548}"/>
  </w:font>
  <w:font w:name="Montserrat Medium">
    <w:charset w:val="00"/>
    <w:family w:val="auto"/>
    <w:pitch w:val="variable"/>
    <w:embedRegular r:id="rIdFont5" w:fontKey="{52210FB5-C0BE-4A1F-A005-C344F417CE36}"/>
    <w:embedItalic r:id="rIdFont6" w:fontKey="{CBDA178D-CFE0-41DB-A5CF-AFEE0E0B58C8}"/>
  </w:font>
  <w:font w:name="Montserrat SemiBold">
    <w:charset w:val="00"/>
    <w:family w:val="auto"/>
    <w:pitch w:val="variable"/>
    <w:embedRegular r:id="rIdFont7" w:fontKey="{877003CF-EF8E-42C8-8E16-2E3D983EAFFC}"/>
    <w:embedItalic r:id="rIdFont8" w:fontKey="{CC44FBC1-7512-47FB-ABB5-75F2B77A6697}"/>
  </w:font>
  <w:font w:name="Orbitron">
    <w:charset w:val="00"/>
    <w:family w:val="auto"/>
    <w:pitch w:val="variable"/>
    <w:embedBold r:id="rIdFont9" w:fontKey="{91D44366-3B91-4D2B-A501-811AD78F3666}"/>
  </w:font>
  <w:font w:name="Orbitron Black">
    <w:charset w:val="00"/>
    <w:family w:val="auto"/>
    <w:pitch w:val="variable"/>
    <w:embedRegular r:id="rIdFont10" w:fontKey="{CB8F9385-8179-4E24-8B20-60655ABF0B25}"/>
  </w:font>
  <w:font w:name="Orbitron ExtraBold">
    <w:charset w:val="00"/>
    <w:family w:val="auto"/>
    <w:pitch w:val="variable"/>
    <w:embedRegular r:id="rIdFont11" w:fontKey="{8801ED6B-90D0-474F-A84A-126AD50B938D}"/>
  </w:font>
  <w:font w:name="Orbitron Medium">
    <w:charset w:val="00"/>
    <w:family w:val="auto"/>
    <w:pitch w:val="variable"/>
    <w:embedRegular r:id="rIdFont12" w:fontKey="{792C7244-80DB-4423-9714-CCD34CDE99DF}"/>
  </w:font>
  <w:font w:name="Roboto Mono">
    <w:charset w:val="00"/>
    <w:family w:val="auto"/>
    <w:pitch w:val="variable"/>
    <w:embedRegular r:id="rIdFont13" w:fontKey="{C0D5DB46-C5E3-4BAB-BA5C-10330B7C1577}"/>
    <w:embedBold r:id="rIdFont14" w:fontKey="{3872B1BC-F2DE-4D83-A2FE-8A5912C6AAAA}"/>
  </w:font>
  <w:font w:name="Roboto Mono Medium">
    <w:charset w:val="00"/>
    <w:family w:val="auto"/>
    <w:pitch w:val="variable"/>
    <w:embedRegular r:id="rIdFont15" w:fontKey="{8A09EB3C-E418-419F-AC33-49106AC433E9}"/>
    <w:embedItalic r:id="rIdFont16" w:fontKey="{EA14704E-2784-499F-9499-54559594D81B}"/>
  </w:font>
  <w:font w:name="Roboto Mono SemiBold">
    <w:charset w:val="00"/>
    <w:family w:val="auto"/>
    <w:pitch w:val="variable"/>
    <w:embedRegular r:id="rIdFont17" w:fontKey="{CF3D5DD9-6523-4DE1-904E-77F0E9E780B0}"/>
    <w:embedItalic r:id="rIdFont18" w:fontKey="{5D052948-29BB-441B-9DBF-25E89AAE637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CoQ-PP_26-123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