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391"/>
        <w:gridCol w:w="297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91"/>
            <w:shd w:val="clear" w:color="auto" w:fill="FFFFFF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195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435" w:hRule="exact"/>
              </w:trPr>
              <w:tc>
                <w:tcPr>
                  <w:tcW w:type="dxa" w:w="1391"/>
                </w:tcPr>
                <w:tbl>
                  <w:tblPr>
                    <w:tblW w:w="139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91"/>
                      </w:tcPr>
                      <w:tbl>
                        <w:tblPr>
                          <w:tblW w:w="139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9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18.14 %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7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18.14 %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5.86 %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ППК25117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06.05.2025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2156/2025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07.05.2025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431" cy="55720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95431" cy="55720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6864" cy="54978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86864" cy="54978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115F03D-1657-4F0E-B0E3-8AC0F6AB0F70}"/>
    <w:embedItalic r:id="rIdFont2" w:fontKey="{412D0DEE-8EBD-408C-ADC9-742BDC81755A}"/>
    <w:embedBold r:id="rIdFont3" w:fontKey="{990AB340-8653-4CF6-B886-0F83F576882F}"/>
  </w:font>
  <w:font w:name="Montserrat ExtraBold">
    <w:charset w:val="00"/>
    <w:family w:val="auto"/>
    <w:pitch w:val="variable"/>
    <w:embedRegular r:id="rIdFont4" w:fontKey="{58337C82-7AB9-4157-8030-4AE3D8685514}"/>
  </w:font>
  <w:font w:name="Montserrat Medium">
    <w:charset w:val="00"/>
    <w:family w:val="auto"/>
    <w:pitch w:val="variable"/>
    <w:embedRegular r:id="rIdFont5" w:fontKey="{45E83326-C49B-417A-8E63-8758EF3EC319}"/>
    <w:embedItalic r:id="rIdFont6" w:fontKey="{6B573F30-3653-4D76-B33B-1B1EFBB413B3}"/>
  </w:font>
  <w:font w:name="Montserrat SemiBold">
    <w:charset w:val="00"/>
    <w:family w:val="auto"/>
    <w:pitch w:val="variable"/>
    <w:embedRegular r:id="rIdFont7" w:fontKey="{757FCA05-9C96-4156-B063-F1E5B64A16B6}"/>
    <w:embedItalic r:id="rIdFont8" w:fontKey="{BF53E487-6EF9-4333-9572-F0E97E7CFA88}"/>
  </w:font>
  <w:font w:name="Orbitron">
    <w:charset w:val="00"/>
    <w:family w:val="auto"/>
    <w:pitch w:val="variable"/>
    <w:embedBold r:id="rIdFont9" w:fontKey="{72AF12CE-9E8E-43EC-A8E3-99CB29BC2971}"/>
  </w:font>
  <w:font w:name="Orbitron Black">
    <w:charset w:val="00"/>
    <w:family w:val="auto"/>
    <w:pitch w:val="variable"/>
    <w:embedRegular r:id="rIdFont10" w:fontKey="{08DA0C2B-4A29-4142-8ABF-5C809976A85F}"/>
  </w:font>
  <w:font w:name="Orbitron ExtraBold">
    <w:charset w:val="00"/>
    <w:family w:val="auto"/>
    <w:pitch w:val="variable"/>
    <w:embedRegular r:id="rIdFont11" w:fontKey="{A71D09AA-8332-4865-97E4-5C30C50E1483}"/>
  </w:font>
  <w:font w:name="Orbitron Medium">
    <w:charset w:val="00"/>
    <w:family w:val="auto"/>
    <w:pitch w:val="variable"/>
    <w:embedRegular r:id="rIdFont12" w:fontKey="{D7E1B34E-3479-466A-A819-8145C0DE85E8}"/>
  </w:font>
  <w:font w:name="Roboto Mono">
    <w:charset w:val="00"/>
    <w:family w:val="auto"/>
    <w:pitch w:val="variable"/>
    <w:embedRegular r:id="rIdFont13" w:fontKey="{DF458563-EA1E-4578-A517-3814E143015D}"/>
    <w:embedBold r:id="rIdFont14" w:fontKey="{2322AF49-6E16-4B26-A28F-1DD3D496469D}"/>
  </w:font>
  <w:font w:name="Roboto Mono Medium">
    <w:charset w:val="00"/>
    <w:family w:val="auto"/>
    <w:pitch w:val="variable"/>
    <w:embedRegular r:id="rIdFont15" w:fontKey="{DFF5E6BD-5B97-48B5-A369-D04680976F22}"/>
    <w:embedItalic r:id="rIdFont16" w:fontKey="{FF99A9F6-75BD-4228-8FA2-CEC9A2B36CA1}"/>
  </w:font>
  <w:font w:name="Roboto Mono SemiBold">
    <w:charset w:val="00"/>
    <w:family w:val="auto"/>
    <w:pitch w:val="variable"/>
    <w:embedRegular r:id="rIdFont17" w:fontKey="{9F4ABA3A-860C-47AC-961E-D6AC9D144E03}"/>
    <w:embedItalic r:id="rIdFont18" w:fontKey="{9844B7B4-BC42-44EF-BBF9-32E9A5A7645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