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CoQ-PP_26-134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CoQ-PP_26-044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19"/>
        <w:gridCol w:w="55"/>
        <w:gridCol w:w="1578"/>
        <w:gridCol w:w="517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19"/>
            <w:shd w:val="clear" w:color="auto" w:fill="FFFFFF"/>
          </w:tcPr>
          <w:tbl>
            <w:tblPr>
              <w:tblW w:w="4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19"/>
            </w:tblGrid>
            <w:tr>
              <w:trPr>
                <w:trHeight w:val="180" w:hRule="exact"/>
              </w:trPr>
              <w:tc>
                <w:tcPr>
                  <w:tcW w:type="dxa" w:w="4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8"/>
            <w:shd w:val="clear" w:color="auto" w:fill="FFFFFF"/>
          </w:tcPr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195" w:hRule="exact"/>
              </w:trPr>
              <w:tc>
                <w:tcPr>
                  <w:tcW w:type="dxa" w:w="15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435" w:hRule="exact"/>
              </w:trPr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8"/>
                      </w:tcPr>
                      <w:tbl>
                        <w:tblPr>
                          <w:tblW w:w="157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10.39 %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7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042"/>
        <w:gridCol w:w="1464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QCSP_001_SJ-II_v.01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10.39 %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8.68 %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iCoA-PP_26-141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9/0012/26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85/2026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0095" cy="55084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20095" cy="55084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5763" cy="55717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95763" cy="5571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A11A425-EE57-4EAD-B88A-C3025856E2DF}"/>
    <w:embedItalic r:id="rIdFont2" w:fontKey="{6D1F66AE-52C8-4A87-871E-22895BECB5AA}"/>
    <w:embedBold r:id="rIdFont3" w:fontKey="{C5A421DE-CA19-46DA-81A8-28B6BD7BBDB8}"/>
  </w:font>
  <w:font w:name="Montserrat ExtraBold">
    <w:charset w:val="00"/>
    <w:family w:val="auto"/>
    <w:pitch w:val="variable"/>
    <w:embedRegular r:id="rIdFont4" w:fontKey="{62AC8023-53C5-429A-BCC5-758EC406EDEC}"/>
  </w:font>
  <w:font w:name="Montserrat Medium">
    <w:charset w:val="00"/>
    <w:family w:val="auto"/>
    <w:pitch w:val="variable"/>
    <w:embedRegular r:id="rIdFont5" w:fontKey="{C32C47D2-F516-4084-85F8-5A6B5DD1E95E}"/>
    <w:embedItalic r:id="rIdFont6" w:fontKey="{1731951B-75A7-4201-AF53-4EA76921DF86}"/>
  </w:font>
  <w:font w:name="Montserrat SemiBold">
    <w:charset w:val="00"/>
    <w:family w:val="auto"/>
    <w:pitch w:val="variable"/>
    <w:embedRegular r:id="rIdFont7" w:fontKey="{E03485D4-A52F-4304-A257-0FB5A2BA52A8}"/>
    <w:embedItalic r:id="rIdFont8" w:fontKey="{7DCE9CAD-9DFF-4CFA-A522-F460C22739D4}"/>
  </w:font>
  <w:font w:name="Orbitron">
    <w:charset w:val="00"/>
    <w:family w:val="auto"/>
    <w:pitch w:val="variable"/>
    <w:embedBold r:id="rIdFont9" w:fontKey="{9614CA68-41BB-4543-88C2-5D7CABF10122}"/>
  </w:font>
  <w:font w:name="Orbitron Black">
    <w:charset w:val="00"/>
    <w:family w:val="auto"/>
    <w:pitch w:val="variable"/>
    <w:embedRegular r:id="rIdFont10" w:fontKey="{5209DD06-CBF4-48B2-B134-AD73428651B2}"/>
  </w:font>
  <w:font w:name="Orbitron ExtraBold">
    <w:charset w:val="00"/>
    <w:family w:val="auto"/>
    <w:pitch w:val="variable"/>
    <w:embedRegular r:id="rIdFont11" w:fontKey="{B8C7044B-2F30-4816-983C-A49FE61C17D2}"/>
  </w:font>
  <w:font w:name="Orbitron Medium">
    <w:charset w:val="00"/>
    <w:family w:val="auto"/>
    <w:pitch w:val="variable"/>
    <w:embedRegular r:id="rIdFont12" w:fontKey="{96388035-DDA9-4D05-9A6F-EAEC9F4B3A0E}"/>
  </w:font>
  <w:font w:name="Roboto Mono">
    <w:charset w:val="00"/>
    <w:family w:val="auto"/>
    <w:pitch w:val="variable"/>
    <w:embedRegular r:id="rIdFont13" w:fontKey="{86BF7DFF-404D-4CAE-BC9E-F7516D24E116}"/>
    <w:embedBold r:id="rIdFont14" w:fontKey="{52255CBC-FCA3-44C3-A7A8-A0F9E5D0EE54}"/>
  </w:font>
  <w:font w:name="Roboto Mono Medium">
    <w:charset w:val="00"/>
    <w:family w:val="auto"/>
    <w:pitch w:val="variable"/>
    <w:embedRegular r:id="rIdFont15" w:fontKey="{4C0621D8-F421-4736-A338-1E02980FCC1C}"/>
    <w:embedItalic r:id="rIdFont16" w:fontKey="{3EED0F60-08A2-4B77-BC2B-BC5B06D7C63C}"/>
  </w:font>
  <w:font w:name="Roboto Mono SemiBold">
    <w:charset w:val="00"/>
    <w:family w:val="auto"/>
    <w:pitch w:val="variable"/>
    <w:embedRegular r:id="rIdFont17" w:fontKey="{CB1C8282-FE76-4910-B8DC-F9E4F55B4553}"/>
    <w:embedItalic r:id="rIdFont18" w:fontKey="{28B9FA61-7622-48AC-AFA7-91227B16C7B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CoQ-PP_26-134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