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662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576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19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CoQ-PP_26-164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21.09.2026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CoQ-PP_26-030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993"/>
        <w:gridCol w:w="26"/>
        <w:gridCol w:w="1672"/>
        <w:gridCol w:w="3638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993"/>
            <w:shd w:val="clear" w:color="auto" w:fill="FFFFFF"/>
          </w:tcPr>
          <w:tbl>
            <w:tblPr>
              <w:tblW w:w="59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93"/>
            </w:tblGrid>
            <w:tr>
              <w:trPr>
                <w:trHeight w:val="180" w:hRule="exact"/>
              </w:trPr>
              <w:tc>
                <w:tcPr>
                  <w:tcW w:type="dxa" w:w="599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5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4170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P050262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170"/>
                </w:tcPr>
                <w:tbl>
                  <w:tblPr>
                    <w:tblW w:w="417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170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417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Wedding Crusher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672"/>
            <w:shd w:val="clear" w:color="auto" w:fill="FFFFFF"/>
          </w:tcPr>
          <w:tbl>
            <w:tblPr>
              <w:tblW w:w="16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72"/>
            </w:tblGrid>
            <w:tr>
              <w:trPr>
                <w:trHeight w:val="195" w:hRule="exact"/>
              </w:trPr>
              <w:tc>
                <w:tcPr>
                  <w:tcW w:type="dxa" w:w="167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72"/>
            </w:tblGrid>
            <w:tr>
              <w:trPr>
                <w:trHeight w:val="435" w:hRule="exact"/>
              </w:trPr>
              <w:tc>
                <w:tcPr>
                  <w:tcW w:type="dxa" w:w="1672"/>
                </w:tcPr>
                <w:tbl>
                  <w:tblPr>
                    <w:tblW w:w="167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72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672"/>
                      </w:tcPr>
                      <w:tbl>
                        <w:tblPr>
                          <w:tblW w:w="167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72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67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25.37 %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38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90"/>
        <w:gridCol w:w="1576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90"/>
            <w:shd w:val="clear" w:color="auto" w:fill="FFFFFF"/>
          </w:tcPr>
          <w:tbl>
            <w:tblPr>
              <w:tblW w:w="38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0"/>
            </w:tblGrid>
            <w:tr>
              <w:trPr>
                <w:trHeight w:val="105" w:hRule="exact"/>
              </w:trPr>
              <w:tc>
                <w:tcPr>
                  <w:tcW w:type="dxa" w:w="38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42"/>
              <w:gridCol w:w="80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42"/>
                </w:tcPr>
                <w:tbl>
                  <w:tblPr>
                    <w:tblW w:w="9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42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942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0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58"/>
        <w:gridCol w:w="2122"/>
        <w:gridCol w:w="1463"/>
        <w:gridCol w:w="3444"/>
        <w:gridCol w:w="472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WC_THC26:CBD1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5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26.00%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2.60%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(23.40 – 28.59 %)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6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444"/>
            <w:shd w:val="clear" w:color="auto" w:fill="FFFEFC"/>
          </w:tcPr>
          <w:tbl>
            <w:tblPr>
              <w:tblW w:w="34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444"/>
            </w:tblGrid>
            <w:tr>
              <w:trPr>
                <w:trHeight w:val="104" w:hRule="exact"/>
              </w:trPr>
              <w:tc>
                <w:tcPr>
                  <w:tcW w:type="dxa" w:w="344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497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97"/>
                </w:tcPr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49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49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QCSP_001_WC-I_v.01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2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532"/>
        <w:gridCol w:w="1642"/>
        <w:gridCol w:w="545"/>
        <w:gridCol w:w="1391"/>
        <w:gridCol w:w="550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P050262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3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76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45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391"/>
            <w:shd w:val="clear" w:color="auto" w:fill="FFFEFC"/>
          </w:tcPr>
          <w:tbl>
            <w:tblPr>
              <w:tblW w:w="13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91"/>
            </w:tblGrid>
            <w:tr>
              <w:trPr>
                <w:trHeight w:val="76" w:hRule="exact"/>
              </w:trPr>
              <w:tc>
                <w:tcPr>
                  <w:tcW w:type="dxa" w:w="139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36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50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25.37 %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8.94 %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0.023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0.005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0.006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iCoA-PP_26-151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24.08.2026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ППК25369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28.11.2025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8</w:t>
            </w:r>
          </w:p>
        </w:tc>
      </w:tr>
      <w:tr>
        <w:trPr>
          <w:trHeight w:val="289" w:hRule="exact"/>
        </w:trPr>
        <w:tc>
          <w:tcPr>
            <w:tcW w:type="dxa" w:w="5605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555/1086/26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01.09.2026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5699/2025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02.12.2025</w:t>
            </w:r>
          </w:p>
        </w:tc>
        <w:tc>
          <w:tcPr>
            <w:tcW w:type="dxa" w:w="2580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227-3-К/26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11.09.2026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227-3-М/26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16.09.2026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P050262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8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8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95515" cy="557276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90400">
                                              <a:off x="0" y="0"/>
                                              <a:ext cx="495515" cy="55727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21.09.2026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4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64498" cy="554953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34600">
                                              <a:off x="0" y="0"/>
                                              <a:ext cx="564498" cy="554953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21.09.2026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4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1B00BD0B-133D-4D5B-BFB9-EB1D83A023CD}"/>
    <w:embedItalic r:id="rIdFont2" w:fontKey="{1AB9D246-9CA0-478C-839C-9AC10F7FCF4B}"/>
    <w:embedBold r:id="rIdFont3" w:fontKey="{9B8673EA-ED46-4356-A313-66071FACE5A8}"/>
  </w:font>
  <w:font w:name="Montserrat ExtraBold">
    <w:charset w:val="00"/>
    <w:family w:val="auto"/>
    <w:pitch w:val="variable"/>
    <w:embedRegular r:id="rIdFont4" w:fontKey="{1E779516-4906-494F-A131-2A1110A0D4B0}"/>
  </w:font>
  <w:font w:name="Montserrat Medium">
    <w:charset w:val="00"/>
    <w:family w:val="auto"/>
    <w:pitch w:val="variable"/>
    <w:embedRegular r:id="rIdFont5" w:fontKey="{3BD49560-5F47-48CA-AFD0-0E07F0E5A87B}"/>
    <w:embedItalic r:id="rIdFont6" w:fontKey="{C1C81FA5-2220-4950-AA43-01D5CBC06A39}"/>
  </w:font>
  <w:font w:name="Montserrat SemiBold">
    <w:charset w:val="00"/>
    <w:family w:val="auto"/>
    <w:pitch w:val="variable"/>
    <w:embedRegular r:id="rIdFont7" w:fontKey="{A795EE5E-67AB-4D61-B68F-AFE51B28C2FD}"/>
    <w:embedItalic r:id="rIdFont8" w:fontKey="{22278DC7-58A7-4797-A00A-29ED3E6990FA}"/>
  </w:font>
  <w:font w:name="Orbitron">
    <w:charset w:val="00"/>
    <w:family w:val="auto"/>
    <w:pitch w:val="variable"/>
    <w:embedBold r:id="rIdFont9" w:fontKey="{9CF75E5A-A3D0-413A-8591-C783B8E77FC9}"/>
  </w:font>
  <w:font w:name="Orbitron Black">
    <w:charset w:val="00"/>
    <w:family w:val="auto"/>
    <w:pitch w:val="variable"/>
    <w:embedRegular r:id="rIdFont10" w:fontKey="{5491E100-E683-4844-893E-D4049F12D522}"/>
  </w:font>
  <w:font w:name="Orbitron ExtraBold">
    <w:charset w:val="00"/>
    <w:family w:val="auto"/>
    <w:pitch w:val="variable"/>
    <w:embedRegular r:id="rIdFont11" w:fontKey="{6091ADCA-CD26-455C-9A57-C530B2619C81}"/>
  </w:font>
  <w:font w:name="Orbitron Medium">
    <w:charset w:val="00"/>
    <w:family w:val="auto"/>
    <w:pitch w:val="variable"/>
    <w:embedRegular r:id="rIdFont12" w:fontKey="{BD77FC0C-8173-494A-9F21-4DC2E450F2EE}"/>
  </w:font>
  <w:font w:name="Roboto Mono">
    <w:charset w:val="00"/>
    <w:family w:val="auto"/>
    <w:pitch w:val="variable"/>
    <w:embedRegular r:id="rIdFont13" w:fontKey="{8DEF897A-41D3-49C7-8F23-E5795FF965E7}"/>
    <w:embedBold r:id="rIdFont14" w:fontKey="{E09A27AB-FE7E-4CBC-B2A9-042AAEE4F6F1}"/>
  </w:font>
  <w:font w:name="Roboto Mono Medium">
    <w:charset w:val="00"/>
    <w:family w:val="auto"/>
    <w:pitch w:val="variable"/>
    <w:embedRegular r:id="rIdFont15" w:fontKey="{8FB4357B-6232-40D7-92C8-DBD366C6129F}"/>
    <w:embedItalic r:id="rIdFont16" w:fontKey="{1B17A458-CFCF-4130-B825-D655029A8C30}"/>
  </w:font>
  <w:font w:name="Roboto Mono SemiBold">
    <w:charset w:val="00"/>
    <w:family w:val="auto"/>
    <w:pitch w:val="variable"/>
    <w:embedRegular r:id="rIdFont17" w:fontKey="{EFAA74D1-CB7D-4FD2-A65C-208EA260C481}"/>
    <w:embedItalic r:id="rIdFont18" w:fontKey="{18C4BA23-EECF-4B74-ABF3-5BDB4F5CF194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CoQ-PP_26-164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