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ChemShield: Building the Aspen-Based Simulator and the Model A Dataset</w:t>
      </w:r>
    </w:p>
    <w:p>
      <w:r>
        <w:t xml:space="preserve">Owners: </w:t>
      </w:r>
      <w:r>
        <w:rPr>
          <w:b/>
        </w:rPr>
        <w:t>Abdulkarim</w:t>
      </w:r>
      <w:r>
        <w:t xml:space="preserve"> (Aspen, validation), </w:t>
      </w:r>
      <w:r>
        <w:rPr>
          <w:b/>
        </w:rPr>
        <w:t>Hattan</w:t>
      </w:r>
      <w:r>
        <w:t xml:space="preserve"> (simulator code), </w:t>
      </w:r>
      <w:r>
        <w:rPr>
          <w:b/>
        </w:rPr>
        <w:t>Belal</w:t>
      </w:r>
      <w:r>
        <w:t xml:space="preserve"> (dataset, Model A).</w:t>
      </w:r>
    </w:p>
    <w:p>
      <w:r>
        <w:t xml:space="preserve">Goal: one Python simulator whose chemistry comes from your Aspen Plus model. It runs </w:t>
      </w:r>
      <w:r>
        <w:rPr>
          <w:b/>
        </w:rPr>
        <w:t>live</w:t>
      </w:r>
      <w:r>
        <w:t xml:space="preserve"> at the PPR and in </w:t>
      </w:r>
      <w:r>
        <w:rPr>
          <w:b/>
        </w:rPr>
        <w:t>batch</w:t>
      </w:r>
      <w:r>
        <w:t xml:space="preserve"> to produce the 600 test events and the Model A dataset.</w:t>
      </w:r>
    </w:p>
    <w:p>
      <w:pPr>
        <w:pStyle w:val="Heading2"/>
      </w:pPr>
      <w:r>
        <w:t>Part 0. The idea in one paragraph</w:t>
      </w:r>
    </w:p>
    <w:p>
      <w:r>
        <w:t xml:space="preserve">Aspen Plus answers "what is the pH after this much acid or base is added?" but it doesn't run over time or take commands from the gateway. So we </w:t>
      </w:r>
      <w:r>
        <w:rPr>
          <w:b/>
        </w:rPr>
        <w:t>export Aspen's answers as tables</w:t>
      </w:r>
      <w:r>
        <w:t xml:space="preserve">, and a small Python program keeps track of how much acid or base is in the tank second by second, </w:t>
      </w:r>
      <w:r>
        <w:rPr>
          <w:b/>
        </w:rPr>
        <w:t>looking up the pH in Aspen's table</w:t>
      </w:r>
      <w:r>
        <w:t>. Python adds the parts Aspen doesn't model: time, mixing delay, probe noise, pump errors, attacks and faults. Finally, we run the same cases in both and show they agree.</w:t>
      </w:r>
    </w:p>
    <w:p>
      <w:pPr>
        <w:pStyle w:val="Heading2"/>
      </w:pPr>
      <w:r>
        <w:t>Part 1. Steps in Aspen Plus (Abdulkarim)</w:t>
      </w:r>
    </w:p>
    <w:p>
      <w:r>
        <w:t>You already have the full model; these steps just extract tables from it.</w:t>
      </w:r>
    </w:p>
    <w:p>
      <w:r>
        <w:rPr>
          <w:b/>
        </w:rPr>
        <w:t>A1. Check the model is set up for pH.</w:t>
      </w:r>
    </w:p>
    <w:p>
      <w:pPr>
        <w:pStyle w:val="ListBullet"/>
      </w:pPr>
      <w:r>
        <w:t xml:space="preserve">Property method: </w:t>
      </w:r>
      <w:r>
        <w:rPr>
          <w:b/>
        </w:rPr>
        <w:t>ELECNRTL</w:t>
      </w:r>
      <w:r>
        <w:t xml:space="preserve">, with the electrolyte chemistry generated by the Electrolyte Wizard (H2O, HCl, NaOH, NaCl → H3O+, OH−, Na+, Cl−). Use </w:t>
      </w:r>
      <w:r>
        <w:rPr>
          <w:b/>
        </w:rPr>
        <w:t>true components</w:t>
      </w:r>
      <w:r>
        <w:t>.</w:t>
      </w:r>
    </w:p>
    <w:p>
      <w:pPr>
        <w:pStyle w:val="ListBullet"/>
      </w:pPr>
      <w:r>
        <w:t xml:space="preserve">Add a </w:t>
      </w:r>
      <w:r>
        <w:rPr>
          <w:b/>
        </w:rPr>
        <w:t>Property Set</w:t>
      </w:r>
      <w:r>
        <w:t xml:space="preserve"> containing </w:t>
      </w:r>
      <w:r>
        <w:rPr>
          <w:rFonts w:ascii="Consolas" w:hAnsi="Consolas"/>
        </w:rPr>
        <w:t>PH</w:t>
      </w:r>
      <w:r>
        <w:t>, and report it on the tank outlet stream.</w:t>
      </w:r>
    </w:p>
    <w:p>
      <w:r>
        <w:rPr>
          <w:b/>
        </w:rPr>
        <w:t>A2. Set the base case to match the prototype.</w:t>
      </w:r>
    </w:p>
    <w:p>
      <w:pPr>
        <w:pStyle w:val="ListBullet"/>
      </w:pPr>
      <w:r>
        <w:t xml:space="preserve">Aspen is flow-based, so use a </w:t>
      </w:r>
      <w:r>
        <w:rPr>
          <w:b/>
        </w:rPr>
        <w:t>per-hour basis</w:t>
      </w:r>
      <w:r>
        <w:t>: "5 L of water per hour" plays the role of the 5 L tank, and "X mmol of reagent per hour" plays the role of "X mmol added".</w:t>
      </w:r>
    </w:p>
    <w:p>
      <w:pPr>
        <w:pStyle w:val="ListBullet"/>
      </w:pPr>
      <w:r>
        <w:t>Water feed: 5 L/h (≈4.99 kg/h) at 25 °C, 1 atm.</w:t>
      </w:r>
    </w:p>
    <w:p>
      <w:pPr>
        <w:pStyle w:val="ListBullet"/>
      </w:pPr>
      <w:r>
        <w:t xml:space="preserve">Reagent feed: a </w:t>
      </w:r>
      <w:r>
        <w:rPr>
          <w:b/>
        </w:rPr>
        <w:t>solution</w:t>
      </w:r>
      <w:r>
        <w:t xml:space="preserve"> at the real concentration (0.5 M or 0.005 M), not pure HCl/NaOH, so the extra water volume is included.</w:t>
      </w:r>
    </w:p>
    <w:p>
      <w:r>
        <w:rPr>
          <w:b/>
        </w:rPr>
        <w:t>A3. Make the titration tables with Sensitivity Analysis</w:t>
      </w:r>
      <w:r>
        <w:t xml:space="preserve"> (Model Analysis Tools → Sensitivity).</w:t>
      </w:r>
    </w:p>
    <w:p>
      <w:pPr>
        <w:pStyle w:val="ListBullet"/>
      </w:pPr>
      <w:r>
        <w:rPr>
          <w:b/>
        </w:rPr>
        <w:t>Vary:</w:t>
      </w:r>
      <w:r>
        <w:t xml:space="preserve"> the reagent solution flow (mL/h, which equals mL added).</w:t>
      </w:r>
    </w:p>
    <w:p>
      <w:pPr>
        <w:pStyle w:val="ListBullet"/>
      </w:pPr>
      <w:r>
        <w:rPr>
          <w:b/>
        </w:rPr>
        <w:t>Tabulate:</w:t>
      </w:r>
      <w:r>
        <w:t xml:space="preserve"> </w:t>
      </w:r>
      <w:r>
        <w:rPr>
          <w:rFonts w:ascii="Consolas" w:hAnsi="Consolas"/>
        </w:rPr>
        <w:t>PH</w:t>
      </w:r>
      <w:r>
        <w:t xml:space="preserve"> of the tank outlet stream, and the reagent mole flow (mmol).</w:t>
      </w:r>
    </w:p>
    <w:p>
      <w:pPr>
        <w:pStyle w:val="ListBullet"/>
      </w:pPr>
      <w:r>
        <w:rPr>
          <w:b/>
        </w:rPr>
        <w:t>Point spacing matters.</w:t>
      </w:r>
      <w:r>
        <w:t xml:space="preserve"> Near neutral, the pH jumps over a tiny amount of reagent: in 5 L, going from pH 6 to 8 takes only about 0.01 mmol. So use a </w:t>
      </w:r>
      <w:r>
        <w:rPr>
          <w:b/>
        </w:rPr>
        <w:t>list of values</w:t>
      </w:r>
      <w:r>
        <w:t>:</w:t>
      </w:r>
    </w:p>
    <w:p>
      <w:pPr>
        <w:pStyle w:val="ListBullet2"/>
      </w:pPr>
      <w:r>
        <w:t xml:space="preserve">0 to 0.2 mmol in steps of </w:t>
      </w:r>
      <w:r>
        <w:rPr>
          <w:b/>
        </w:rPr>
        <w:t>0.002 mmol</w:t>
      </w:r>
    </w:p>
    <w:p>
      <w:pPr>
        <w:pStyle w:val="ListBullet2"/>
      </w:pPr>
      <w:r>
        <w:t>0.2 to 2 mmol in steps of 0.05 mmol</w:t>
      </w:r>
    </w:p>
    <w:p>
      <w:pPr>
        <w:pStyle w:val="ListBullet2"/>
      </w:pPr>
      <w:r>
        <w:t>2 to 60 mmol in steps of 1 mmol</w:t>
      </w:r>
    </w:p>
    <w:p>
      <w:r>
        <w:rPr>
          <w:b/>
        </w:rPr>
        <w:t>A4. Run these tables</w:t>
      </w:r>
      <w:r>
        <w:t xml:space="preserve"> (each is one sensitivity run):</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r>
              <w:rPr>
                <w:b/>
              </w:rPr>
            </w:r>
            <w:r>
              <w:rPr>
                <w:b/>
              </w:rPr>
              <w:t>Table</w:t>
            </w:r>
          </w:p>
        </w:tc>
        <w:tc>
          <w:tcPr>
            <w:tcW w:type="dxa" w:w="2040"/>
          </w:tcPr>
          <w:p>
            <w:r>
              <w:rPr>
                <w:b/>
              </w:rPr>
            </w:r>
            <w:r>
              <w:rPr>
                <w:b/>
              </w:rPr>
              <w:t>Tank starts as</w:t>
            </w:r>
          </w:p>
        </w:tc>
        <w:tc>
          <w:tcPr>
            <w:tcW w:type="dxa" w:w="2040"/>
          </w:tcPr>
          <w:p>
            <w:r>
              <w:rPr>
                <w:b/>
              </w:rPr>
            </w:r>
            <w:r>
              <w:rPr>
                <w:b/>
              </w:rPr>
              <w:t>Add</w:t>
            </w:r>
          </w:p>
        </w:tc>
        <w:tc>
          <w:tcPr>
            <w:tcW w:type="dxa" w:w="2040"/>
          </w:tcPr>
          <w:p>
            <w:r>
              <w:rPr>
                <w:b/>
              </w:rPr>
            </w:r>
            <w:r>
              <w:rPr>
                <w:b/>
              </w:rPr>
              <w:t>Range</w:t>
            </w:r>
          </w:p>
        </w:tc>
        <w:tc>
          <w:tcPr>
            <w:tcW w:type="dxa" w:w="2040"/>
          </w:tcPr>
          <w:p>
            <w:r>
              <w:rPr>
                <w:b/>
              </w:rPr>
            </w:r>
            <w:r>
              <w:rPr>
                <w:b/>
              </w:rPr>
              <w:t>Why</w:t>
            </w:r>
          </w:p>
        </w:tc>
      </w:tr>
      <w:tr>
        <w:tc>
          <w:tcPr>
            <w:tcW w:type="dxa" w:w="2040"/>
          </w:tcPr>
          <w:p>
            <w:r/>
            <w:r>
              <w:t>T1</w:t>
            </w:r>
          </w:p>
        </w:tc>
        <w:tc>
          <w:tcPr>
            <w:tcW w:type="dxa" w:w="2040"/>
          </w:tcPr>
          <w:p>
            <w:r/>
            <w:r>
              <w:t>pure water</w:t>
            </w:r>
          </w:p>
        </w:tc>
        <w:tc>
          <w:tcPr>
            <w:tcW w:type="dxa" w:w="2040"/>
          </w:tcPr>
          <w:p>
            <w:r/>
            <w:r>
              <w:t>0.5 M HCl</w:t>
            </w:r>
          </w:p>
        </w:tc>
        <w:tc>
          <w:tcPr>
            <w:tcW w:type="dxa" w:w="2040"/>
          </w:tcPr>
          <w:p>
            <w:r/>
            <w:r>
              <w:t>0 → 60 mmol</w:t>
            </w:r>
          </w:p>
        </w:tc>
        <w:tc>
          <w:tcPr>
            <w:tcW w:type="dxa" w:w="2040"/>
          </w:tcPr>
          <w:p>
            <w:r/>
            <w:r>
              <w:t>acid side, bulk channel</w:t>
            </w:r>
          </w:p>
        </w:tc>
      </w:tr>
      <w:tr>
        <w:tc>
          <w:tcPr>
            <w:tcW w:type="dxa" w:w="2040"/>
          </w:tcPr>
          <w:p>
            <w:r/>
            <w:r>
              <w:t>T2</w:t>
            </w:r>
          </w:p>
        </w:tc>
        <w:tc>
          <w:tcPr>
            <w:tcW w:type="dxa" w:w="2040"/>
          </w:tcPr>
          <w:p>
            <w:r/>
            <w:r>
              <w:t>pure water</w:t>
            </w:r>
          </w:p>
        </w:tc>
        <w:tc>
          <w:tcPr>
            <w:tcW w:type="dxa" w:w="2040"/>
          </w:tcPr>
          <w:p>
            <w:r/>
            <w:r>
              <w:t>0.5 M NaOH</w:t>
            </w:r>
          </w:p>
        </w:tc>
        <w:tc>
          <w:tcPr>
            <w:tcW w:type="dxa" w:w="2040"/>
          </w:tcPr>
          <w:p>
            <w:r/>
            <w:r>
              <w:t>0 → 60 mmol</w:t>
            </w:r>
          </w:p>
        </w:tc>
        <w:tc>
          <w:tcPr>
            <w:tcW w:type="dxa" w:w="2040"/>
          </w:tcPr>
          <w:p>
            <w:r/>
            <w:r>
              <w:t>base side, bulk channel</w:t>
            </w:r>
          </w:p>
        </w:tc>
      </w:tr>
      <w:tr>
        <w:tc>
          <w:tcPr>
            <w:tcW w:type="dxa" w:w="2040"/>
          </w:tcPr>
          <w:p>
            <w:r/>
            <w:r>
              <w:t>T3</w:t>
            </w:r>
          </w:p>
        </w:tc>
        <w:tc>
          <w:tcPr>
            <w:tcW w:type="dxa" w:w="2040"/>
          </w:tcPr>
          <w:p>
            <w:r/>
            <w:r>
              <w:t>pure water</w:t>
            </w:r>
          </w:p>
        </w:tc>
        <w:tc>
          <w:tcPr>
            <w:tcW w:type="dxa" w:w="2040"/>
          </w:tcPr>
          <w:p>
            <w:r/>
            <w:r>
              <w:t>0.005 M HCl and NaOH</w:t>
            </w:r>
          </w:p>
        </w:tc>
        <w:tc>
          <w:tcPr>
            <w:tcW w:type="dxa" w:w="2040"/>
          </w:tcPr>
          <w:p>
            <w:r/>
            <w:r>
              <w:t>0 → 0.5 mmol</w:t>
            </w:r>
          </w:p>
        </w:tc>
        <w:tc>
          <w:tcPr>
            <w:tcW w:type="dxa" w:w="2040"/>
          </w:tcPr>
          <w:p>
            <w:r/>
            <w:r>
              <w:t>fine channels near neutral</w:t>
            </w:r>
          </w:p>
        </w:tc>
      </w:tr>
      <w:tr>
        <w:tc>
          <w:tcPr>
            <w:tcW w:type="dxa" w:w="2040"/>
          </w:tcPr>
          <w:p>
            <w:r/>
            <w:r>
              <w:t>T4</w:t>
            </w:r>
          </w:p>
        </w:tc>
        <w:tc>
          <w:tcPr>
            <w:tcW w:type="dxa" w:w="2040"/>
          </w:tcPr>
          <w:p>
            <w:r/>
            <w:r>
              <w:t>water + 40 mmol HCl already added</w:t>
            </w:r>
          </w:p>
        </w:tc>
        <w:tc>
          <w:tcPr>
            <w:tcW w:type="dxa" w:w="2040"/>
          </w:tcPr>
          <w:p>
            <w:r/>
            <w:r>
              <w:t>0.5 M NaOH</w:t>
            </w:r>
          </w:p>
        </w:tc>
        <w:tc>
          <w:tcPr>
            <w:tcW w:type="dxa" w:w="2040"/>
          </w:tcPr>
          <w:p>
            <w:r/>
            <w:r>
              <w:t>0 → 50 mmol</w:t>
            </w:r>
          </w:p>
        </w:tc>
        <w:tc>
          <w:tcPr>
            <w:tcW w:type="dxa" w:w="2040"/>
          </w:tcPr>
          <w:p>
            <w:r/>
            <w:r>
              <w:rPr>
                <w:b/>
              </w:rPr>
              <w:t>back-titration</w:t>
            </w:r>
            <w:r>
              <w:t xml:space="preserve"> (recovery), checks that salt formation doesn't shift the curve</w:t>
            </w:r>
          </w:p>
        </w:tc>
      </w:tr>
      <w:tr>
        <w:tc>
          <w:tcPr>
            <w:tcW w:type="dxa" w:w="2040"/>
          </w:tcPr>
          <w:p>
            <w:r/>
            <w:r>
              <w:t>T5</w:t>
            </w:r>
          </w:p>
        </w:tc>
        <w:tc>
          <w:tcPr>
            <w:tcW w:type="dxa" w:w="2040"/>
          </w:tcPr>
          <w:p>
            <w:r/>
            <w:r>
              <w:t>as T1 and T2</w:t>
            </w:r>
          </w:p>
        </w:tc>
        <w:tc>
          <w:tcPr>
            <w:tcW w:type="dxa" w:w="2040"/>
          </w:tcPr>
          <w:p>
            <w:r/>
            <w:r>
              <w:t>same</w:t>
            </w:r>
          </w:p>
        </w:tc>
        <w:tc>
          <w:tcPr>
            <w:tcW w:type="dxa" w:w="2040"/>
          </w:tcPr>
          <w:p>
            <w:r/>
            <w:r>
              <w:t>same</w:t>
            </w:r>
          </w:p>
        </w:tc>
        <w:tc>
          <w:tcPr>
            <w:tcW w:type="dxa" w:w="2040"/>
          </w:tcPr>
          <w:p>
            <w:r/>
            <w:r>
              <w:t xml:space="preserve">at </w:t>
            </w:r>
            <w:r>
              <w:rPr>
                <w:b/>
              </w:rPr>
              <w:t>20, 30, 35 °C</w:t>
            </w:r>
            <w:r>
              <w:t xml:space="preserve"> (temperature effect)</w:t>
            </w:r>
          </w:p>
        </w:tc>
      </w:tr>
      <w:tr>
        <w:tc>
          <w:tcPr>
            <w:tcW w:type="dxa" w:w="2040"/>
          </w:tcPr>
          <w:p>
            <w:r/>
            <w:r>
              <w:t>T6 (optional)</w:t>
            </w:r>
          </w:p>
        </w:tc>
        <w:tc>
          <w:tcPr>
            <w:tcW w:type="dxa" w:w="2040"/>
          </w:tcPr>
          <w:p>
            <w:r/>
            <w:r>
              <w:t>water with 2 mmol/L NaHCO3</w:t>
            </w:r>
          </w:p>
        </w:tc>
        <w:tc>
          <w:tcPr>
            <w:tcW w:type="dxa" w:w="2040"/>
          </w:tcPr>
          <w:p>
            <w:r/>
            <w:r>
              <w:t>HCl</w:t>
            </w:r>
          </w:p>
        </w:tc>
        <w:tc>
          <w:tcPr>
            <w:tcW w:type="dxa" w:w="2040"/>
          </w:tcPr>
          <w:p>
            <w:r/>
            <w:r>
              <w:t>0 → 20 mmol</w:t>
            </w:r>
          </w:p>
        </w:tc>
        <w:tc>
          <w:tcPr>
            <w:tcW w:type="dxa" w:w="2040"/>
          </w:tcPr>
          <w:p>
            <w:r/>
            <w:r>
              <w:t>"tap water" buffering, for the limitations slide</w:t>
            </w:r>
          </w:p>
        </w:tc>
      </w:tr>
    </w:tbl>
    <w:p/>
    <w:p>
      <w:r>
        <w:rPr>
          <w:b/>
        </w:rPr>
        <w:t>A5. Export.</w:t>
      </w:r>
      <w:r>
        <w:t xml:space="preserve"> Copy each result table into Excel and save it as CSV in </w:t>
      </w:r>
      <w:r>
        <w:rPr>
          <w:rFonts w:ascii="Consolas" w:hAnsi="Consolas"/>
        </w:rPr>
        <w:t>sim/aspen_tables/</w:t>
      </w:r>
      <w:r>
        <w:t>. For the main table, use these columns:</w:t>
      </w:r>
    </w:p>
    <w:p>
      <w:r>
        <w:rPr>
          <w:rFonts w:ascii="Consolas" w:hAnsi="Consolas"/>
        </w:rPr>
        <w:t>case, temp_c, excess_mmol, ph</w:t>
      </w:r>
    </w:p>
    <w:p>
      <w:r>
        <w:t xml:space="preserve">Here </w:t>
      </w:r>
      <w:r>
        <w:rPr>
          <w:rFonts w:ascii="Consolas" w:hAnsi="Consolas"/>
        </w:rPr>
        <w:t>excess_mmol</w:t>
      </w:r>
      <w:r>
        <w:t xml:space="preserve"> is </w:t>
      </w:r>
      <w:r>
        <w:rPr>
          <w:b/>
        </w:rPr>
        <w:t>negative for extra acid and positive for extra base</w:t>
      </w:r>
      <w:r>
        <w:t xml:space="preserve"> (so T1 gives −60…0 and T2 gives 0…+60). Joining T1 and T2 gives one table from −60 to +60.</w:t>
      </w:r>
    </w:p>
    <w:p>
      <w:r>
        <w:rPr>
          <w:b/>
        </w:rPr>
        <w:t>A6. Take screenshots</w:t>
      </w:r>
      <w:r>
        <w:t xml:space="preserve"> of the flowsheet, the property method and one sensitivity setup. They go in the evidence deck and the report.</w:t>
      </w:r>
    </w:p>
    <w:p>
      <w:pPr>
        <w:pStyle w:val="Heading2"/>
      </w:pPr>
      <w:r>
        <w:t>Part 2. Steps in Python (Hattan, with Abdulkarim)</w:t>
      </w:r>
    </w:p>
    <w:p>
      <w:r>
        <w:t xml:space="preserve">Code lives in </w:t>
      </w:r>
      <w:r>
        <w:rPr>
          <w:rFonts w:ascii="Consolas" w:hAnsi="Consolas"/>
        </w:rPr>
        <w:t>sim/</w:t>
      </w:r>
      <w:r>
        <w:t xml:space="preserve"> in the repo. Build it in this order and test each step before moving on.</w:t>
      </w:r>
    </w:p>
    <w:p>
      <w:r>
        <w:rPr>
          <w:b/>
        </w:rPr>
        <w:t>P1. Load the Aspen table.</w:t>
      </w:r>
      <w:r>
        <w:t xml:space="preserve"> Read the CSV, sort by </w:t>
      </w:r>
      <w:r>
        <w:rPr>
          <w:rFonts w:ascii="Consolas" w:hAnsi="Consolas"/>
        </w:rPr>
        <w:t>excess_mmol</w:t>
      </w:r>
      <w:r>
        <w:t xml:space="preserve">, and check that pH increases steadily. Write </w:t>
      </w:r>
      <w:r>
        <w:rPr>
          <w:rFonts w:ascii="Consolas" w:hAnsi="Consolas"/>
        </w:rPr>
        <w:t>ph_from_excess(excess_mmol, temp_c)</w:t>
      </w:r>
      <w:r>
        <w:t xml:space="preserve"> using </w:t>
      </w:r>
      <w:r>
        <w:rPr>
          <w:rFonts w:ascii="Consolas" w:hAnsi="Consolas"/>
        </w:rPr>
        <w:t>numpy.interp</w:t>
      </w:r>
      <w:r>
        <w:t>. For temperature, look up the two nearest temperature tables and interpolate between them.</w:t>
      </w:r>
    </w:p>
    <w:p>
      <w:r>
        <w:rPr>
          <w:b/>
        </w:rPr>
        <w:t>P2. The tank state.</w:t>
      </w:r>
      <w:r>
        <w:t xml:space="preserve"> Keep track of:</w:t>
      </w:r>
    </w:p>
    <w:p>
      <w:pPr>
        <w:pStyle w:val="ListBullet"/>
      </w:pPr>
      <w:r>
        <w:rPr>
          <w:rFonts w:ascii="Consolas" w:hAnsi="Consolas"/>
        </w:rPr>
        <w:t>excess_mmol</w:t>
      </w:r>
      <w:r>
        <w:t>: extra base (+) or acid (−) in the tank. This is the one number the chemistry depends on.</w:t>
      </w:r>
    </w:p>
    <w:p>
      <w:pPr>
        <w:pStyle w:val="ListBullet"/>
      </w:pPr>
      <w:r>
        <w:rPr>
          <w:rFonts w:ascii="Consolas" w:hAnsi="Consolas"/>
        </w:rPr>
        <w:t>volume_L</w:t>
      </w:r>
      <w:r>
        <w:t>: starts at 5.0 and grows by each dose's volume.</w:t>
      </w:r>
    </w:p>
    <w:p>
      <w:pPr>
        <w:pStyle w:val="ListBullet"/>
      </w:pPr>
      <w:r>
        <w:rPr>
          <w:rFonts w:ascii="Consolas" w:hAnsi="Consolas"/>
        </w:rPr>
        <w:t>temp_c</w:t>
      </w:r>
    </w:p>
    <w:p>
      <w:r>
        <w:t xml:space="preserve">Because the table was made for 5 L, look it up with </w:t>
      </w:r>
      <w:r>
        <w:rPr>
          <w:rFonts w:ascii="Consolas" w:hAnsi="Consolas"/>
        </w:rPr>
        <w:t>excess_mmol × 5.0 / volume_L</w:t>
      </w:r>
      <w:r>
        <w:t>, which corrects for dilution.</w:t>
      </w:r>
    </w:p>
    <w:p>
      <w:r>
        <w:rPr>
          <w:b/>
        </w:rPr>
        <w:t>P3. Doses.</w:t>
      </w:r>
      <w:r>
        <w:t xml:space="preserve"> </w:t>
      </w:r>
      <w:r>
        <w:rPr>
          <w:rFonts w:ascii="Consolas" w:hAnsi="Consolas"/>
        </w:rPr>
        <w:t>dose(channel, ml)</w:t>
      </w:r>
      <w:r>
        <w:t xml:space="preserve"> adds </w:t>
      </w:r>
      <w:r>
        <w:rPr>
          <w:rFonts w:ascii="Consolas" w:hAnsi="Consolas"/>
        </w:rPr>
        <w:t>concentration × ml</w:t>
      </w:r>
      <w:r>
        <w:t xml:space="preserve"> mmol (acid negative, base positive) and adds the volume. A dose isn't instant: at the pump's flow rate (measure it; e.g. 100 mL/min = 1.67 mL/s), a 20 mL dose takes 12 s. Spread it over that time.</w:t>
      </w:r>
    </w:p>
    <w:p>
      <w:r>
        <w:rPr>
          <w:b/>
        </w:rPr>
        <w:t>P4. Mixing delay and probe.</w:t>
      </w:r>
      <w:r>
        <w:t xml:space="preserve"> The pH the probe </w:t>
      </w:r>
      <w:r>
        <w:rPr>
          <w:i/>
        </w:rPr>
        <w:t>reads</w:t>
      </w:r>
      <w:r>
        <w:t xml:space="preserve"> follows the true pH with a delay:</w:t>
      </w:r>
    </w:p>
    <w:p>
      <w:r>
        <w:rPr>
          <w:rFonts w:ascii="Consolas" w:hAnsi="Consolas"/>
        </w:rPr>
        <w:t>ph_read += (ph_true − ph_read) × dt / tau</w:t>
      </w:r>
    </w:p>
    <w:p>
      <w:r>
        <w:t xml:space="preserve">With tau ≈ 4 s, the reading reaches 95% of the change in about 12 s (the report's mixing estimate). Add noise, </w:t>
      </w:r>
      <w:r>
        <w:rPr>
          <w:rFonts w:ascii="Consolas" w:hAnsi="Consolas"/>
        </w:rPr>
        <w:t>random.normal(0, 0.02)</w:t>
      </w:r>
      <w:r>
        <w:t xml:space="preserve"> at first. </w:t>
      </w:r>
      <w:r>
        <w:rPr>
          <w:b/>
        </w:rPr>
        <w:t>Later, replace tau and the noise with values measured on your real probe and bucket.</w:t>
      </w:r>
    </w:p>
    <w:p>
      <w:r>
        <w:rPr>
          <w:b/>
        </w:rPr>
        <w:t>P5. Pump model.</w:t>
      </w:r>
      <w:r>
        <w:t xml:space="preserve"> Delivered volume = requested × (1 + error), where the error comes from the pump calibration (e.g. mean 0%, spread 2%).</w:t>
      </w:r>
    </w:p>
    <w:p>
      <w:r>
        <w:rPr>
          <w:b/>
        </w:rPr>
        <w:t>P6. Scenario injectors.</w:t>
      </w:r>
      <w:r>
        <w:t xml:space="preserve"> These are what make the simulator useful:</w:t>
      </w:r>
    </w:p>
    <w:p>
      <w:pPr>
        <w:pStyle w:val="ListBullet"/>
      </w:pPr>
      <w:r>
        <w:rPr>
          <w:b/>
        </w:rPr>
        <w:t>Upset:</w:t>
      </w:r>
      <w:r>
        <w:t xml:space="preserve"> an unauthorised acid or base dose that bypasses the gateway (a direct change to </w:t>
      </w:r>
      <w:r>
        <w:rPr>
          <w:rFonts w:ascii="Consolas" w:hAnsi="Consolas"/>
        </w:rPr>
        <w:t>excess_mmol</w:t>
      </w:r>
      <w:r>
        <w:t>).</w:t>
      </w:r>
    </w:p>
    <w:p>
      <w:pPr>
        <w:pStyle w:val="ListBullet"/>
      </w:pPr>
      <w:r>
        <w:rPr>
          <w:b/>
        </w:rPr>
        <w:t>Sensor faults:</w:t>
      </w:r>
      <w:r>
        <w:t xml:space="preserve"> drift (slowly add an offset), stuck (the reading stops changing), stale (no new readings), extra noise.</w:t>
      </w:r>
    </w:p>
    <w:p>
      <w:pPr>
        <w:pStyle w:val="ListBullet"/>
      </w:pPr>
      <w:r>
        <w:rPr>
          <w:b/>
        </w:rPr>
        <w:t>Pump faults:</w:t>
      </w:r>
      <w:r>
        <w:t xml:space="preserve"> under-delivery (e.g. only 70% delivered).</w:t>
      </w:r>
    </w:p>
    <w:p>
      <w:pPr>
        <w:pStyle w:val="ListBullet"/>
      </w:pPr>
      <w:r>
        <w:rPr>
          <w:b/>
        </w:rPr>
        <w:t>Mixer off:</w:t>
      </w:r>
      <w:r>
        <w:t xml:space="preserve"> tau becomes much larger.</w:t>
      </w:r>
    </w:p>
    <w:p>
      <w:pPr>
        <w:pStyle w:val="ListBullet"/>
      </w:pPr>
      <w:r>
        <w:rPr>
          <w:b/>
        </w:rPr>
        <w:t>Heartbeat loss:</w:t>
      </w:r>
      <w:r>
        <w:t xml:space="preserve"> the controller stops answering.</w:t>
      </w:r>
    </w:p>
    <w:p>
      <w:r>
        <w:rPr>
          <w:b/>
        </w:rPr>
        <w:t>P7. Two modes.</w:t>
      </w:r>
    </w:p>
    <w:p>
      <w:pPr>
        <w:pStyle w:val="ListBullet"/>
      </w:pPr>
      <w:r>
        <w:rPr>
          <w:b/>
        </w:rPr>
        <w:t>Live:</w:t>
      </w:r>
      <w:r>
        <w:t xml:space="preserve"> loops every 1 s in real time, publishes the tank state (interface I2), and applies doses the gateway approves. Used at the PPR.</w:t>
      </w:r>
    </w:p>
    <w:p>
      <w:pPr>
        <w:pStyle w:val="ListBullet"/>
      </w:pPr>
      <w:r>
        <w:rPr>
          <w:b/>
        </w:rPr>
        <w:t>Batch:</w:t>
      </w:r>
      <w:r>
        <w:t xml:space="preserve"> the same code with no waiting and a random seed per episode. It runs thousands of episodes and writes CSVs. Used for the 600 recovery events and the dataset.</w:t>
      </w:r>
    </w:p>
    <w:p>
      <w:r>
        <w:rPr>
          <w:b/>
        </w:rPr>
        <w:t>P8. Known-answer tests</w:t>
      </w:r>
      <w:r>
        <w:t xml:space="preserve"> (before comparing with Aspen, check against hand calculations):</w:t>
      </w:r>
    </w:p>
    <w:tbl>
      <w:tblPr>
        <w:tblStyle w:val="TableGrid"/>
        <w:tblW w:type="auto" w:w="0"/>
        <w:tblLook w:firstColumn="1" w:firstRow="1" w:lastColumn="0" w:lastRow="0" w:noHBand="0" w:noVBand="1" w:val="04A0"/>
      </w:tblPr>
      <w:tblGrid>
        <w:gridCol w:w="3400"/>
        <w:gridCol w:w="3400"/>
        <w:gridCol w:w="3400"/>
      </w:tblGrid>
      <w:tr>
        <w:tc>
          <w:tcPr>
            <w:tcW w:type="dxa" w:w="3400"/>
          </w:tcPr>
          <w:p>
            <w:r>
              <w:rPr>
                <w:b/>
              </w:rPr>
            </w:r>
            <w:r>
              <w:rPr>
                <w:b/>
              </w:rPr>
              <w:t>Test</w:t>
            </w:r>
          </w:p>
        </w:tc>
        <w:tc>
          <w:tcPr>
            <w:tcW w:type="dxa" w:w="3400"/>
          </w:tcPr>
          <w:p>
            <w:r>
              <w:rPr>
                <w:b/>
              </w:rPr>
            </w:r>
            <w:r>
              <w:rPr>
                <w:b/>
              </w:rPr>
              <w:t>Hand calculation</w:t>
            </w:r>
          </w:p>
        </w:tc>
        <w:tc>
          <w:tcPr>
            <w:tcW w:type="dxa" w:w="3400"/>
          </w:tcPr>
          <w:p>
            <w:r>
              <w:rPr>
                <w:b/>
              </w:rPr>
            </w:r>
            <w:r>
              <w:rPr>
                <w:b/>
              </w:rPr>
              <w:t>Expected pH</w:t>
            </w:r>
          </w:p>
        </w:tc>
      </w:tr>
      <w:tr>
        <w:tc>
          <w:tcPr>
            <w:tcW w:type="dxa" w:w="3400"/>
          </w:tcPr>
          <w:p>
            <w:r/>
            <w:r>
              <w:t>0 mmol</w:t>
            </w:r>
          </w:p>
        </w:tc>
        <w:tc>
          <w:tcPr>
            <w:tcW w:type="dxa" w:w="3400"/>
          </w:tcPr>
          <w:p>
            <w:r/>
            <w:r>
              <w:t>neutral water</w:t>
            </w:r>
          </w:p>
        </w:tc>
        <w:tc>
          <w:tcPr>
            <w:tcW w:type="dxa" w:w="3400"/>
          </w:tcPr>
          <w:p>
            <w:r/>
            <w:r>
              <w:t>7.00</w:t>
            </w:r>
          </w:p>
        </w:tc>
      </w:tr>
      <w:tr>
        <w:tc>
          <w:tcPr>
            <w:tcW w:type="dxa" w:w="3400"/>
          </w:tcPr>
          <w:p>
            <w:r/>
            <w:r>
              <w:t>10 mmol HCl in 5 L</w:t>
            </w:r>
          </w:p>
        </w:tc>
        <w:tc>
          <w:tcPr>
            <w:tcW w:type="dxa" w:w="3400"/>
          </w:tcPr>
          <w:p>
            <w:r/>
            <w:r>
              <w:t>2 mM H+</w:t>
            </w:r>
          </w:p>
        </w:tc>
        <w:tc>
          <w:tcPr>
            <w:tcW w:type="dxa" w:w="3400"/>
          </w:tcPr>
          <w:p>
            <w:r/>
            <w:r>
              <w:t>2.70</w:t>
            </w:r>
          </w:p>
        </w:tc>
      </w:tr>
      <w:tr>
        <w:tc>
          <w:tcPr>
            <w:tcW w:type="dxa" w:w="3400"/>
          </w:tcPr>
          <w:p>
            <w:r/>
            <w:r>
              <w:t>0.5 mmol HCl in 5 L</w:t>
            </w:r>
          </w:p>
        </w:tc>
        <w:tc>
          <w:tcPr>
            <w:tcW w:type="dxa" w:w="3400"/>
          </w:tcPr>
          <w:p>
            <w:r/>
            <w:r>
              <w:t>0.1 mM H+</w:t>
            </w:r>
          </w:p>
        </w:tc>
        <w:tc>
          <w:tcPr>
            <w:tcW w:type="dxa" w:w="3400"/>
          </w:tcPr>
          <w:p>
            <w:r/>
            <w:r>
              <w:t>4.00</w:t>
            </w:r>
          </w:p>
        </w:tc>
      </w:tr>
      <w:tr>
        <w:tc>
          <w:tcPr>
            <w:tcW w:type="dxa" w:w="3400"/>
          </w:tcPr>
          <w:p>
            <w:r/>
            <w:r>
              <w:t>10 mmol NaOH in 5 L</w:t>
            </w:r>
          </w:p>
        </w:tc>
        <w:tc>
          <w:tcPr>
            <w:tcW w:type="dxa" w:w="3400"/>
          </w:tcPr>
          <w:p>
            <w:r/>
            <w:r>
              <w:t>2 mM OH−, pOH 2.70</w:t>
            </w:r>
          </w:p>
        </w:tc>
        <w:tc>
          <w:tcPr>
            <w:tcW w:type="dxa" w:w="3400"/>
          </w:tcPr>
          <w:p>
            <w:r/>
            <w:r>
              <w:t>11.30</w:t>
            </w:r>
          </w:p>
        </w:tc>
      </w:tr>
      <w:tr>
        <w:tc>
          <w:tcPr>
            <w:tcW w:type="dxa" w:w="3400"/>
          </w:tcPr>
          <w:p>
            <w:r/>
            <w:r>
              <w:t>40 mmol HCl then 40 mmol NaOH</w:t>
            </w:r>
          </w:p>
        </w:tc>
        <w:tc>
          <w:tcPr>
            <w:tcW w:type="dxa" w:w="3400"/>
          </w:tcPr>
          <w:p>
            <w:r/>
            <w:r>
              <w:t>neutralised</w:t>
            </w:r>
          </w:p>
        </w:tc>
        <w:tc>
          <w:tcPr>
            <w:tcW w:type="dxa" w:w="3400"/>
          </w:tcPr>
          <w:p>
            <w:r/>
            <w:r>
              <w:t>≈ 7</w:t>
            </w:r>
          </w:p>
        </w:tc>
      </w:tr>
    </w:tbl>
    <w:p/>
    <w:p>
      <w:r>
        <w:t>Aspen will differ from these by a few hundredths because it includes activity effects. That's expected, and it's the reason Aspen is used at all.</w:t>
      </w:r>
    </w:p>
    <w:p>
      <w:pPr>
        <w:pStyle w:val="Heading2"/>
      </w:pPr>
      <w:r>
        <w:t>Part 3. Validation cases: run in Aspen and in Python, then compare</w:t>
      </w:r>
    </w:p>
    <w:p>
      <w:r>
        <w:t xml:space="preserve">Run each case in </w:t>
      </w:r>
      <w:r>
        <w:rPr>
          <w:b/>
        </w:rPr>
        <w:t>both</w:t>
      </w:r>
      <w:r>
        <w:t xml:space="preserve"> and put the results side by side. In Aspen, a "sequence" is entered as the </w:t>
      </w:r>
      <w:r>
        <w:rPr>
          <w:b/>
        </w:rPr>
        <w:t>total</w:t>
      </w:r>
      <w:r>
        <w:t xml:space="preserve"> acid and base added up to that point, and you record the pH after each step.</w:t>
      </w:r>
    </w:p>
    <w:tbl>
      <w:tblPr>
        <w:tblStyle w:val="TableGrid"/>
        <w:tblW w:type="auto" w:w="0"/>
        <w:tblLook w:firstColumn="1" w:firstRow="1" w:lastColumn="0" w:lastRow="0" w:noHBand="0" w:noVBand="1" w:val="04A0"/>
      </w:tblPr>
      <w:tblGrid>
        <w:gridCol w:w="3400"/>
        <w:gridCol w:w="3400"/>
        <w:gridCol w:w="3400"/>
      </w:tblGrid>
      <w:tr>
        <w:tc>
          <w:tcPr>
            <w:tcW w:type="dxa" w:w="3400"/>
          </w:tcPr>
          <w:p>
            <w:r>
              <w:rPr>
                <w:b/>
              </w:rPr>
            </w:r>
            <w:r>
              <w:rPr>
                <w:b/>
              </w:rPr>
              <w:t>Case</w:t>
            </w:r>
          </w:p>
        </w:tc>
        <w:tc>
          <w:tcPr>
            <w:tcW w:type="dxa" w:w="3400"/>
          </w:tcPr>
          <w:p>
            <w:r>
              <w:rPr>
                <w:b/>
              </w:rPr>
            </w:r>
            <w:r>
              <w:rPr>
                <w:b/>
              </w:rPr>
              <w:t>What happens</w:t>
            </w:r>
          </w:p>
        </w:tc>
        <w:tc>
          <w:tcPr>
            <w:tcW w:type="dxa" w:w="3400"/>
          </w:tcPr>
          <w:p>
            <w:r>
              <w:rPr>
                <w:b/>
              </w:rPr>
            </w:r>
            <w:r>
              <w:rPr>
                <w:b/>
              </w:rPr>
              <w:t>Compare</w:t>
            </w:r>
          </w:p>
        </w:tc>
      </w:tr>
      <w:tr>
        <w:tc>
          <w:tcPr>
            <w:tcW w:type="dxa" w:w="3400"/>
          </w:tcPr>
          <w:p>
            <w:r/>
            <w:r>
              <w:rPr>
                <w:b/>
              </w:rPr>
              <w:t>V1</w:t>
            </w:r>
          </w:p>
        </w:tc>
        <w:tc>
          <w:tcPr>
            <w:tcW w:type="dxa" w:w="3400"/>
          </w:tcPr>
          <w:p>
            <w:r/>
            <w:r>
              <w:t>Add 0.5 M HCl in 10 mL steps up to 120 mL</w:t>
            </w:r>
          </w:p>
        </w:tc>
        <w:tc>
          <w:tcPr>
            <w:tcW w:type="dxa" w:w="3400"/>
          </w:tcPr>
          <w:p>
            <w:r/>
            <w:r>
              <w:t>pH after each step</w:t>
            </w:r>
          </w:p>
        </w:tc>
      </w:tr>
      <w:tr>
        <w:tc>
          <w:tcPr>
            <w:tcW w:type="dxa" w:w="3400"/>
          </w:tcPr>
          <w:p>
            <w:r/>
            <w:r>
              <w:rPr>
                <w:b/>
              </w:rPr>
              <w:t>V2</w:t>
            </w:r>
          </w:p>
        </w:tc>
        <w:tc>
          <w:tcPr>
            <w:tcW w:type="dxa" w:w="3400"/>
          </w:tcPr>
          <w:p>
            <w:r/>
            <w:r>
              <w:t>Add 0.5 M NaOH in 10 mL steps up to 120 mL</w:t>
            </w:r>
          </w:p>
        </w:tc>
        <w:tc>
          <w:tcPr>
            <w:tcW w:type="dxa" w:w="3400"/>
          </w:tcPr>
          <w:p>
            <w:r/>
            <w:r>
              <w:t>pH after each step</w:t>
            </w:r>
          </w:p>
        </w:tc>
      </w:tr>
      <w:tr>
        <w:tc>
          <w:tcPr>
            <w:tcW w:type="dxa" w:w="3400"/>
          </w:tcPr>
          <w:p>
            <w:r/>
            <w:r>
              <w:rPr>
                <w:b/>
              </w:rPr>
              <w:t>V3</w:t>
            </w:r>
          </w:p>
        </w:tc>
        <w:tc>
          <w:tcPr>
            <w:tcW w:type="dxa" w:w="3400"/>
          </w:tcPr>
          <w:p>
            <w:r/>
            <w:r>
              <w:t>Add 0.005 M HCl in 5 mL steps up to 100 mL (fine channel)</w:t>
            </w:r>
          </w:p>
        </w:tc>
        <w:tc>
          <w:tcPr>
            <w:tcW w:type="dxa" w:w="3400"/>
          </w:tcPr>
          <w:p>
            <w:r/>
            <w:r>
              <w:t>pH after each step</w:t>
            </w:r>
          </w:p>
        </w:tc>
      </w:tr>
      <w:tr>
        <w:tc>
          <w:tcPr>
            <w:tcW w:type="dxa" w:w="3400"/>
          </w:tcPr>
          <w:p>
            <w:r/>
            <w:r>
              <w:rPr>
                <w:b/>
              </w:rPr>
              <w:t>V4</w:t>
            </w:r>
          </w:p>
        </w:tc>
        <w:tc>
          <w:tcPr>
            <w:tcW w:type="dxa" w:w="3400"/>
          </w:tcPr>
          <w:p>
            <w:r/>
            <w:r>
              <w:t>Same as V3 with 0.005 M NaOH</w:t>
            </w:r>
          </w:p>
        </w:tc>
        <w:tc>
          <w:tcPr>
            <w:tcW w:type="dxa" w:w="3400"/>
          </w:tcPr>
          <w:p>
            <w:r/>
            <w:r>
              <w:t>pH after each step</w:t>
            </w:r>
          </w:p>
        </w:tc>
      </w:tr>
      <w:tr>
        <w:tc>
          <w:tcPr>
            <w:tcW w:type="dxa" w:w="3400"/>
          </w:tcPr>
          <w:p>
            <w:r/>
            <w:r>
              <w:rPr>
                <w:b/>
              </w:rPr>
              <w:t>V5</w:t>
            </w:r>
          </w:p>
        </w:tc>
        <w:tc>
          <w:tcPr>
            <w:tcW w:type="dxa" w:w="3400"/>
          </w:tcPr>
          <w:p>
            <w:r/>
            <w:r>
              <w:rPr>
                <w:b/>
              </w:rPr>
              <w:t>Report worked case:</w:t>
            </w:r>
            <w:r>
              <w:t xml:space="preserve"> 60 mL of 0.5 M HCl upset, then base doses of 20, 20, 11.8, 5.94 and 1.19 mL</w:t>
            </w:r>
          </w:p>
        </w:tc>
        <w:tc>
          <w:tcPr>
            <w:tcW w:type="dxa" w:w="3400"/>
          </w:tcPr>
          <w:p>
            <w:r/>
            <w:r>
              <w:t>pH after the upset and after each dose</w:t>
            </w:r>
          </w:p>
        </w:tc>
      </w:tr>
      <w:tr>
        <w:tc>
          <w:tcPr>
            <w:tcW w:type="dxa" w:w="3400"/>
          </w:tcPr>
          <w:p>
            <w:r/>
            <w:r>
              <w:rPr>
                <w:b/>
              </w:rPr>
              <w:t>V6</w:t>
            </w:r>
          </w:p>
        </w:tc>
        <w:tc>
          <w:tcPr>
            <w:tcW w:type="dxa" w:w="3400"/>
          </w:tcPr>
          <w:p>
            <w:r/>
            <w:r>
              <w:t>Base upset of 80 mL 0.5 M NaOH, then acid recovery doses (from the MILP)</w:t>
            </w:r>
          </w:p>
        </w:tc>
        <w:tc>
          <w:tcPr>
            <w:tcW w:type="dxa" w:w="3400"/>
          </w:tcPr>
          <w:p>
            <w:r/>
            <w:r>
              <w:t>pH after each step</w:t>
            </w:r>
          </w:p>
        </w:tc>
      </w:tr>
      <w:tr>
        <w:tc>
          <w:tcPr>
            <w:tcW w:type="dxa" w:w="3400"/>
          </w:tcPr>
          <w:p>
            <w:r/>
            <w:r>
              <w:rPr>
                <w:b/>
              </w:rPr>
              <w:t>V7</w:t>
            </w:r>
          </w:p>
        </w:tc>
        <w:tc>
          <w:tcPr>
            <w:tcW w:type="dxa" w:w="3400"/>
          </w:tcPr>
          <w:p>
            <w:r/>
            <w:r>
              <w:t>V1 repeated at 35 °C</w:t>
            </w:r>
          </w:p>
        </w:tc>
        <w:tc>
          <w:tcPr>
            <w:tcW w:type="dxa" w:w="3400"/>
          </w:tcPr>
          <w:p>
            <w:r/>
            <w:r>
              <w:t>pH after each step</w:t>
            </w:r>
          </w:p>
        </w:tc>
      </w:tr>
      <w:tr>
        <w:tc>
          <w:tcPr>
            <w:tcW w:type="dxa" w:w="3400"/>
          </w:tcPr>
          <w:p>
            <w:r/>
            <w:r>
              <w:rPr>
                <w:b/>
              </w:rPr>
              <w:t>V8–V10</w:t>
            </w:r>
          </w:p>
        </w:tc>
        <w:tc>
          <w:tcPr>
            <w:tcW w:type="dxa" w:w="3400"/>
          </w:tcPr>
          <w:p>
            <w:r/>
            <w:r>
              <w:t>Three random mixed sequences of 5–8 doses (all four channels)</w:t>
            </w:r>
          </w:p>
        </w:tc>
        <w:tc>
          <w:tcPr>
            <w:tcW w:type="dxa" w:w="3400"/>
          </w:tcPr>
          <w:p>
            <w:r/>
            <w:r>
              <w:t>pH after each step</w:t>
            </w:r>
          </w:p>
        </w:tc>
      </w:tr>
    </w:tbl>
    <w:p/>
    <w:p>
      <w:r>
        <w:rPr>
          <w:b/>
        </w:rPr>
        <w:t>Pass criteria</w:t>
      </w:r>
      <w:r>
        <w:t xml:space="preserve"> (write them down </w:t>
      </w:r>
      <w:r>
        <w:rPr>
          <w:i/>
        </w:rPr>
        <w:t>before</w:t>
      </w:r>
      <w:r>
        <w:t xml:space="preserve"> running):</w:t>
      </w:r>
    </w:p>
    <w:p>
      <w:pPr>
        <w:pStyle w:val="ListBullet"/>
      </w:pPr>
      <w:r>
        <w:t xml:space="preserve">Where pH &lt; 5 or pH &gt; 9: </w:t>
      </w:r>
      <w:r>
        <w:rPr>
          <w:b/>
        </w:rPr>
        <w:t>|pH difference| ≤ 0.1</w:t>
      </w:r>
      <w:r>
        <w:t>.</w:t>
      </w:r>
    </w:p>
    <w:p>
      <w:pPr>
        <w:pStyle w:val="ListBullet"/>
      </w:pPr>
      <w:r>
        <w:t xml:space="preserve">Near neutral (pH 5–9), pH is extremely sensitive, so compare </w:t>
      </w:r>
      <w:r>
        <w:rPr>
          <w:b/>
        </w:rPr>
        <w:t>the amount of reagent needed to reach pH 6, 7 and 8</w:t>
      </w:r>
      <w:r>
        <w:t xml:space="preserve"> instead: difference </w:t>
      </w:r>
      <w:r>
        <w:rPr>
          <w:b/>
        </w:rPr>
        <w:t>≤ 2%, or ≤ 0.005 mmol</w:t>
      </w:r>
      <w:r>
        <w:t>.</w:t>
      </w:r>
    </w:p>
    <w:p>
      <w:r>
        <w:rPr>
          <w:b/>
        </w:rPr>
        <w:t>Output:</w:t>
      </w:r>
    </w:p>
    <w:p>
      <w:pPr>
        <w:pStyle w:val="ListBullet"/>
      </w:pPr>
      <w:r>
        <w:rPr>
          <w:b/>
        </w:rPr>
        <w:t>One overlay chart per case</w:t>
      </w:r>
      <w:r>
        <w:t>: Aspen as dots, Python as a line.</w:t>
      </w:r>
    </w:p>
    <w:p>
      <w:pPr>
        <w:pStyle w:val="ListBullet"/>
      </w:pPr>
      <w:r>
        <w:rPr>
          <w:b/>
        </w:rPr>
        <w:t>One summary table</w:t>
      </w:r>
      <w:r>
        <w:t>: case, number of points, maximum error, pass/fail.</w:t>
      </w:r>
    </w:p>
    <w:p>
      <w:r>
        <w:t>These become the CHE evidence that the simulation is credible (test sheet CHE-AT-04), and a slide in the PPR deck.</w:t>
      </w:r>
    </w:p>
    <w:p>
      <w:r>
        <w:rPr>
          <w:b/>
        </w:rPr>
        <w:t>Optional (stronger):</w:t>
      </w:r>
      <w:r>
        <w:t xml:space="preserve"> if you have Aspen Plus Dynamics, run V5 as a real time-based run and overlay pH versus time.</w:t>
      </w:r>
    </w:p>
    <w:p>
      <w:r>
        <w:rPr>
          <w:b/>
        </w:rPr>
        <w:t>Best (after the PPR):</w:t>
      </w:r>
      <w:r>
        <w:t xml:space="preserve"> run V5 for real in the lab with the dilute reagents and the pH probe, and add the measured curve to the same chart.</w:t>
      </w:r>
    </w:p>
    <w:p>
      <w:pPr>
        <w:pStyle w:val="Heading2"/>
      </w:pPr>
      <w:r>
        <w:t>Part 4. Generating the Model A dataset (Belal)</w:t>
      </w:r>
    </w:p>
    <w:p>
      <w:pPr>
        <w:pStyle w:val="Heading3"/>
      </w:pPr>
      <w:r>
        <w:t>What one row of the dataset is</w:t>
      </w:r>
    </w:p>
    <w:p>
      <w:r>
        <w:rPr>
          <w:b/>
        </w:rPr>
        <w:t>One dose request, at one moment</w:t>
      </w:r>
      <w:r>
        <w:t>, described by 16 numbers (the features), plus the correct answer (the label): ACCEPTABLE, HARMFUL or UNCERTAIN.</w:t>
      </w:r>
    </w:p>
    <w:p>
      <w:pPr>
        <w:pStyle w:val="Heading3"/>
      </w:pPr>
      <w:r>
        <w:t>Step by step</w:t>
      </w:r>
    </w:p>
    <w:p>
      <w:r>
        <w:rPr>
          <w:b/>
        </w:rPr>
        <w:t>D1. Episodes.</w:t>
      </w:r>
      <w:r>
        <w:t xml:space="preserve"> One episode = 2–10 simulated minutes of the tank. Randomise the starting pH (neutral, or after an upset), the temperature, the pump error, the probe noise, and whether a fault happens.</w:t>
      </w:r>
    </w:p>
    <w:p>
      <w:r>
        <w:rPr>
          <w:b/>
        </w:rPr>
        <w:t>D2. Dose requests inside each episode.</w:t>
      </w:r>
      <w:r>
        <w:t xml:space="preserve"> Mix types so the model sees all situations:</w:t>
      </w:r>
    </w:p>
    <w:p>
      <w:pPr>
        <w:pStyle w:val="ListBullet"/>
      </w:pPr>
      <w:r>
        <w:rPr>
          <w:b/>
        </w:rPr>
        <w:t>Normal:</w:t>
      </w:r>
      <w:r>
        <w:t xml:space="preserve"> correct direction, sensible size, after the mixing wait.</w:t>
      </w:r>
    </w:p>
    <w:p>
      <w:pPr>
        <w:pStyle w:val="ListBullet"/>
      </w:pPr>
      <w:r>
        <w:rPr>
          <w:b/>
        </w:rPr>
        <w:t>Harmful but still passes the gateway's simple rules</w:t>
      </w:r>
      <w:r>
        <w:t xml:space="preserve"> (≤20 mL, fresh, signed). These are the cases Model A exists to catch:</w:t>
      </w:r>
    </w:p>
    <w:p>
      <w:pPr>
        <w:pStyle w:val="ListBullet2"/>
      </w:pPr>
      <w:r>
        <w:t>20 mL of base when the pH is already 8.5.</w:t>
      </w:r>
    </w:p>
    <w:p>
      <w:pPr>
        <w:pStyle w:val="ListBullet2"/>
      </w:pPr>
      <w:r>
        <w:t>A dose in the wrong direction.</w:t>
      </w:r>
    </w:p>
    <w:p>
      <w:pPr>
        <w:pStyle w:val="ListBullet2"/>
      </w:pPr>
      <w:r>
        <w:t>Many small doses that add up to a big bias.</w:t>
      </w:r>
    </w:p>
    <w:p>
      <w:pPr>
        <w:pStyle w:val="ListBullet2"/>
      </w:pPr>
      <w:r>
        <w:t xml:space="preserve">A dose based on a </w:t>
      </w:r>
      <w:r>
        <w:rPr>
          <w:b/>
        </w:rPr>
        <w:t>stale or drifting</w:t>
      </w:r>
      <w:r>
        <w:t xml:space="preserve"> sensor reading.</w:t>
      </w:r>
    </w:p>
    <w:p>
      <w:pPr>
        <w:pStyle w:val="ListBullet2"/>
      </w:pPr>
      <w:r>
        <w:t>A dose while the mixer is off.</w:t>
      </w:r>
    </w:p>
    <w:p>
      <w:pPr>
        <w:pStyle w:val="ListBullet2"/>
      </w:pPr>
      <w:r>
        <w:t>A dose while the pump is under-delivering.</w:t>
      </w:r>
    </w:p>
    <w:p>
      <w:pPr>
        <w:pStyle w:val="ListBullet"/>
      </w:pPr>
      <w:r>
        <w:rPr>
          <w:b/>
        </w:rPr>
        <w:t>Borderline:</w:t>
      </w:r>
      <w:r>
        <w:t xml:space="preserve"> doses that land close to the safety limits.</w:t>
      </w:r>
    </w:p>
    <w:p>
      <w:r>
        <w:rPr>
          <w:b/>
        </w:rPr>
        <w:t>D3. Label with physics.</w:t>
      </w:r>
    </w:p>
    <w:p>
      <w:r>
        <w:t xml:space="preserve">For each request, copy the simulator's </w:t>
      </w:r>
      <w:r>
        <w:rPr>
          <w:b/>
        </w:rPr>
        <w:t>true</w:t>
      </w:r>
      <w:r>
        <w:t xml:space="preserve"> state (the hidden, real pH, not the noisy reading), apply the dose, let it mix, and see where the pH ends up:</w:t>
      </w:r>
    </w:p>
    <w:p>
      <w:pPr>
        <w:pStyle w:val="ListBullet"/>
      </w:pPr>
      <w:r>
        <w:rPr>
          <w:b/>
        </w:rPr>
        <w:t>HARMFUL:</w:t>
      </w:r>
      <w:r>
        <w:t xml:space="preserve"> the settled pH goes past </w:t>
      </w:r>
      <w:r>
        <w:rPr>
          <w:b/>
        </w:rPr>
        <w:t>5.5 or 9.5</w:t>
      </w:r>
      <w:r>
        <w:t>, the dose moves pH further out of the band, or a limit is broken.</w:t>
      </w:r>
    </w:p>
    <w:p>
      <w:pPr>
        <w:pStyle w:val="ListBullet"/>
      </w:pPr>
      <w:r>
        <w:rPr>
          <w:b/>
        </w:rPr>
        <w:t>UNCERTAIN:</w:t>
      </w:r>
      <w:r>
        <w:t xml:space="preserve"> it lands within a margin of the limits (e.g. 5.5–6.0 or 9.0–9.5), or the data is stale or faulty.</w:t>
      </w:r>
    </w:p>
    <w:p>
      <w:pPr>
        <w:pStyle w:val="ListBullet"/>
      </w:pPr>
      <w:r>
        <w:rPr>
          <w:b/>
        </w:rPr>
        <w:t>ACCEPTABLE:</w:t>
      </w:r>
      <w:r>
        <w:t xml:space="preserve"> otherwise.</w:t>
      </w:r>
    </w:p>
    <w:p>
      <w:r>
        <w:rPr>
          <w:b/>
        </w:rPr>
        <w:t>Key idea:</w:t>
      </w:r>
      <w:r>
        <w:t xml:space="preserve"> the </w:t>
      </w:r>
      <w:r>
        <w:rPr>
          <w:b/>
        </w:rPr>
        <w:t>label</w:t>
      </w:r>
      <w:r>
        <w:t xml:space="preserve"> uses the </w:t>
      </w:r>
      <w:r>
        <w:rPr>
          <w:i/>
        </w:rPr>
        <w:t>true</w:t>
      </w:r>
      <w:r>
        <w:t xml:space="preserve"> state, but the </w:t>
      </w:r>
      <w:r>
        <w:rPr>
          <w:b/>
        </w:rPr>
        <w:t>features</w:t>
      </w:r>
      <w:r>
        <w:t xml:space="preserve"> use only what the system can </w:t>
      </w:r>
      <w:r>
        <w:rPr>
          <w:i/>
        </w:rPr>
        <w:t>measure</w:t>
      </w:r>
      <w:r>
        <w:t xml:space="preserve"> (noisy, possibly faulty readings). That's what teaches the model to judge safety from real, imperfect signals.</w:t>
      </w:r>
    </w:p>
    <w:p>
      <w:r>
        <w:rPr>
          <w:b/>
        </w:rPr>
        <w:t>D4. Compute the 16 features</w:t>
      </w:r>
      <w:r>
        <w:t xml:space="preserve"> with </w:t>
      </w:r>
      <w:r>
        <w:rPr>
          <w:b/>
        </w:rPr>
        <w:t>the same function</w:t>
      </w:r>
      <w:r>
        <w:t xml:space="preserve"> the live gateway uses. Put it in </w:t>
      </w:r>
      <w:r>
        <w:rPr>
          <w:rFonts w:ascii="Consolas" w:hAnsi="Consolas"/>
        </w:rPr>
        <w:t>model_a/features.py</w:t>
      </w:r>
      <w:r>
        <w:t xml:space="preserve"> and import it in both places, so training and the live demo can never disagree.</w:t>
      </w:r>
    </w:p>
    <w:p>
      <w:r>
        <w:rPr>
          <w:b/>
        </w:rPr>
        <w:t>D5. Size and balance.</w:t>
      </w:r>
      <w:r>
        <w:t xml:space="preserve"> For example, 3,000 episodes give about 12,000–15,000 requests. Check each label has enough examples; balance with class weights.</w:t>
      </w:r>
    </w:p>
    <w:p>
      <w:r>
        <w:rPr>
          <w:b/>
        </w:rPr>
        <w:t>D6. Splits.</w:t>
      </w:r>
      <w:r>
        <w:t xml:space="preserve"> Split </w:t>
      </w:r>
      <w:r>
        <w:rPr>
          <w:b/>
        </w:rPr>
        <w:t>by episode</w:t>
      </w:r>
      <w:r>
        <w:t xml:space="preserve">, never by row: 60% train, 20% validation, 20% test. </w:t>
      </w:r>
      <w:r>
        <w:rPr>
          <w:b/>
        </w:rPr>
        <w:t>Hold out one harmful type completely</w:t>
      </w:r>
      <w:r>
        <w:t xml:space="preserve"> (e.g. "many small doses") to test on an attack the model has never seen.</w:t>
      </w:r>
    </w:p>
    <w:p>
      <w:r>
        <w:rPr>
          <w:b/>
        </w:rPr>
        <w:t>D7. Make it realistic.</w:t>
      </w:r>
      <w:r>
        <w:t xml:space="preserve"> Use your </w:t>
      </w:r>
      <w:r>
        <w:rPr>
          <w:b/>
        </w:rPr>
        <w:t>measured</w:t>
      </w:r>
      <w:r>
        <w:t xml:space="preserve"> probe noise and delay, and your </w:t>
      </w:r>
      <w:r>
        <w:rPr>
          <w:b/>
        </w:rPr>
        <w:t>measured</w:t>
      </w:r>
      <w:r>
        <w:t xml:space="preserve"> pump error. Optionally add timing noise patterns from the public </w:t>
      </w:r>
      <w:r>
        <w:rPr>
          <w:b/>
        </w:rPr>
        <w:t>HAI</w:t>
      </w:r>
      <w:r>
        <w:t xml:space="preserve"> dataset (as at the FDR).</w:t>
      </w:r>
    </w:p>
    <w:p>
      <w:r>
        <w:rPr>
          <w:b/>
        </w:rPr>
        <w:t>D8. Credibility checks:</w:t>
      </w:r>
    </w:p>
    <w:p>
      <w:pPr>
        <w:pStyle w:val="ListBullet"/>
      </w:pPr>
      <w:r>
        <w:rPr>
          <w:b/>
        </w:rPr>
        <w:t>Aspen label agreement:</w:t>
      </w:r>
      <w:r>
        <w:t xml:space="preserve"> take 30–50 dataset requests and compute their "after dose" pH in Aspen. The label should agree ≥95% of the time.</w:t>
      </w:r>
    </w:p>
    <w:p>
      <w:pPr>
        <w:pStyle w:val="ListBullet"/>
      </w:pPr>
      <w:r>
        <w:rPr>
          <w:b/>
        </w:rPr>
        <w:t>Hardware replay:</w:t>
      </w:r>
      <w:r>
        <w:t xml:space="preserve"> run 20–50 requests on the real rig (water + real pumps). The model's decisions should not change.</w:t>
      </w:r>
    </w:p>
    <w:p>
      <w:r>
        <w:rPr>
          <w:b/>
        </w:rPr>
        <w:t>D9. Outputs:</w:t>
      </w:r>
      <w:r>
        <w:t xml:space="preserve"> </w:t>
      </w:r>
      <w:r>
        <w:rPr>
          <w:rFonts w:ascii="Consolas" w:hAnsi="Consolas"/>
        </w:rPr>
        <w:t>data/modelA_dataset.parquet</w:t>
      </w:r>
      <w:r>
        <w:t xml:space="preserve"> + a one-page </w:t>
      </w:r>
      <w:r>
        <w:rPr>
          <w:b/>
        </w:rPr>
        <w:t>dataset card</w:t>
      </w:r>
      <w:r>
        <w:t xml:space="preserve"> (how it was made, size, labelling rule, noise sources, limits). The card is part of the S4 evidence.</w:t>
      </w:r>
    </w:p>
    <w:p>
      <w:pPr>
        <w:pStyle w:val="Heading2"/>
      </w:pPr>
      <w:r>
        <w:t>Part 5. Where each Model A signal comes from in real life</w:t>
      </w:r>
    </w:p>
    <w:p>
      <w:r>
        <w:t xml:space="preserve">Only </w:t>
      </w:r>
      <w:r>
        <w:rPr>
          <w:b/>
        </w:rPr>
        <w:t>5 of the 16</w:t>
      </w:r>
      <w:r>
        <w:t xml:space="preserve"> features come from the pH probe. The rest come from the dose request itself, the Pi's own records, the Uno, and other sensors. In the simulator, each one is produced by the matching "fake sensor", so the same code runs in both.</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r>
              <w:rPr>
                <w:b/>
              </w:rPr>
            </w:r>
            <w:r>
              <w:rPr>
                <w:b/>
              </w:rPr>
              <w:t>#</w:t>
            </w:r>
          </w:p>
        </w:tc>
        <w:tc>
          <w:tcPr>
            <w:tcW w:type="dxa" w:w="2550"/>
          </w:tcPr>
          <w:p>
            <w:r>
              <w:rPr>
                <w:b/>
              </w:rPr>
            </w:r>
            <w:r>
              <w:rPr>
                <w:b/>
              </w:rPr>
              <w:t>Feature (report Section 1.3)</w:t>
            </w:r>
          </w:p>
        </w:tc>
        <w:tc>
          <w:tcPr>
            <w:tcW w:type="dxa" w:w="2550"/>
          </w:tcPr>
          <w:p>
            <w:r>
              <w:rPr>
                <w:b/>
              </w:rPr>
            </w:r>
            <w:r>
              <w:rPr>
                <w:b/>
              </w:rPr>
              <w:t>Real-life source</w:t>
            </w:r>
          </w:p>
        </w:tc>
        <w:tc>
          <w:tcPr>
            <w:tcW w:type="dxa" w:w="2550"/>
          </w:tcPr>
          <w:p>
            <w:r>
              <w:rPr>
                <w:b/>
              </w:rPr>
            </w:r>
            <w:r>
              <w:rPr>
                <w:b/>
              </w:rPr>
              <w:t>In the PPR MVP</w:t>
            </w:r>
          </w:p>
        </w:tc>
      </w:tr>
      <w:tr>
        <w:tc>
          <w:tcPr>
            <w:tcW w:type="dxa" w:w="2550"/>
          </w:tcPr>
          <w:p>
            <w:r/>
            <w:r>
              <w:t>1</w:t>
            </w:r>
          </w:p>
        </w:tc>
        <w:tc>
          <w:tcPr>
            <w:tcW w:type="dxa" w:w="2550"/>
          </w:tcPr>
          <w:p>
            <w:r/>
            <w:r>
              <w:t>pH mean (last few readings)</w:t>
            </w:r>
          </w:p>
        </w:tc>
        <w:tc>
          <w:tcPr>
            <w:tcW w:type="dxa" w:w="2550"/>
          </w:tcPr>
          <w:p>
            <w:r/>
            <w:r>
              <w:rPr>
                <w:b/>
              </w:rPr>
              <w:t>pH probe</w:t>
            </w:r>
            <w:r>
              <w:t xml:space="preserve"> → Uno A0 → Pi</w:t>
            </w:r>
          </w:p>
        </w:tc>
        <w:tc>
          <w:tcPr>
            <w:tcW w:type="dxa" w:w="2550"/>
          </w:tcPr>
          <w:p>
            <w:r/>
            <w:r>
              <w:t>Real probe (or simulated during upsets)</w:t>
            </w:r>
          </w:p>
        </w:tc>
      </w:tr>
      <w:tr>
        <w:tc>
          <w:tcPr>
            <w:tcW w:type="dxa" w:w="2550"/>
          </w:tcPr>
          <w:p>
            <w:r/>
            <w:r>
              <w:t>2</w:t>
            </w:r>
          </w:p>
        </w:tc>
        <w:tc>
          <w:tcPr>
            <w:tcW w:type="dxa" w:w="2550"/>
          </w:tcPr>
          <w:p>
            <w:r/>
            <w:r>
              <w:t>pH slope (how fast it's changing)</w:t>
            </w:r>
          </w:p>
        </w:tc>
        <w:tc>
          <w:tcPr>
            <w:tcW w:type="dxa" w:w="2550"/>
          </w:tcPr>
          <w:p>
            <w:r/>
            <w:r>
              <w:rPr>
                <w:b/>
              </w:rPr>
              <w:t>pH probe</w:t>
            </w:r>
            <w:r>
              <w:t>, computed on the Pi</w:t>
            </w:r>
          </w:p>
        </w:tc>
        <w:tc>
          <w:tcPr>
            <w:tcW w:type="dxa" w:w="2550"/>
          </w:tcPr>
          <w:p>
            <w:r/>
            <w:r>
              <w:t>Same</w:t>
            </w:r>
          </w:p>
        </w:tc>
      </w:tr>
      <w:tr>
        <w:tc>
          <w:tcPr>
            <w:tcW w:type="dxa" w:w="2550"/>
          </w:tcPr>
          <w:p>
            <w:r/>
            <w:r>
              <w:t>3</w:t>
            </w:r>
          </w:p>
        </w:tc>
        <w:tc>
          <w:tcPr>
            <w:tcW w:type="dxa" w:w="2550"/>
          </w:tcPr>
          <w:p>
            <w:r/>
            <w:r>
              <w:t>pH curvature (is the change speeding up)</w:t>
            </w:r>
          </w:p>
        </w:tc>
        <w:tc>
          <w:tcPr>
            <w:tcW w:type="dxa" w:w="2550"/>
          </w:tcPr>
          <w:p>
            <w:r/>
            <w:r>
              <w:rPr>
                <w:b/>
              </w:rPr>
              <w:t>pH probe</w:t>
            </w:r>
            <w:r>
              <w:t>, computed on the Pi</w:t>
            </w:r>
          </w:p>
        </w:tc>
        <w:tc>
          <w:tcPr>
            <w:tcW w:type="dxa" w:w="2550"/>
          </w:tcPr>
          <w:p>
            <w:r/>
            <w:r>
              <w:t>Same</w:t>
            </w:r>
          </w:p>
        </w:tc>
      </w:tr>
      <w:tr>
        <w:tc>
          <w:tcPr>
            <w:tcW w:type="dxa" w:w="2550"/>
          </w:tcPr>
          <w:p>
            <w:r/>
            <w:r>
              <w:t>4</w:t>
            </w:r>
          </w:p>
        </w:tc>
        <w:tc>
          <w:tcPr>
            <w:tcW w:type="dxa" w:w="2550"/>
          </w:tcPr>
          <w:p>
            <w:r/>
            <w:r>
              <w:t>pH standard deviation (how noisy)</w:t>
            </w:r>
          </w:p>
        </w:tc>
        <w:tc>
          <w:tcPr>
            <w:tcW w:type="dxa" w:w="2550"/>
          </w:tcPr>
          <w:p>
            <w:r/>
            <w:r>
              <w:rPr>
                <w:b/>
              </w:rPr>
              <w:t>pH probe</w:t>
            </w:r>
            <w:r>
              <w:t>, computed on the Pi</w:t>
            </w:r>
          </w:p>
        </w:tc>
        <w:tc>
          <w:tcPr>
            <w:tcW w:type="dxa" w:w="2550"/>
          </w:tcPr>
          <w:p>
            <w:r/>
            <w:r>
              <w:t>Same</w:t>
            </w:r>
          </w:p>
        </w:tc>
      </w:tr>
      <w:tr>
        <w:tc>
          <w:tcPr>
            <w:tcW w:type="dxa" w:w="2550"/>
          </w:tcPr>
          <w:p>
            <w:r/>
            <w:r>
              <w:t>5</w:t>
            </w:r>
          </w:p>
        </w:tc>
        <w:tc>
          <w:tcPr>
            <w:tcW w:type="dxa" w:w="2550"/>
          </w:tcPr>
          <w:p>
            <w:r/>
            <w:r>
              <w:t>Sample age (how old the last reading is)</w:t>
            </w:r>
          </w:p>
        </w:tc>
        <w:tc>
          <w:tcPr>
            <w:tcW w:type="dxa" w:w="2550"/>
          </w:tcPr>
          <w:p>
            <w:r/>
            <w:r>
              <w:rPr>
                <w:b/>
              </w:rPr>
              <w:t>Pi clock</w:t>
            </w:r>
            <w:r>
              <w:t xml:space="preserve"> vs the time of the last probe reading</w:t>
            </w:r>
          </w:p>
        </w:tc>
        <w:tc>
          <w:tcPr>
            <w:tcW w:type="dxa" w:w="2550"/>
          </w:tcPr>
          <w:p>
            <w:r/>
            <w:r>
              <w:t>Real</w:t>
            </w:r>
          </w:p>
        </w:tc>
      </w:tr>
      <w:tr>
        <w:tc>
          <w:tcPr>
            <w:tcW w:type="dxa" w:w="2550"/>
          </w:tcPr>
          <w:p>
            <w:r/>
            <w:r>
              <w:t>6</w:t>
            </w:r>
          </w:p>
        </w:tc>
        <w:tc>
          <w:tcPr>
            <w:tcW w:type="dxa" w:w="2550"/>
          </w:tcPr>
          <w:p>
            <w:r/>
            <w:r>
              <w:t>Candidate direction (acid or base)</w:t>
            </w:r>
          </w:p>
        </w:tc>
        <w:tc>
          <w:tcPr>
            <w:tcW w:type="dxa" w:w="2550"/>
          </w:tcPr>
          <w:p>
            <w:r/>
            <w:r>
              <w:rPr>
                <w:b/>
              </w:rPr>
              <w:t>The dose request</w:t>
            </w:r>
            <w:r>
              <w:t xml:space="preserve"> (channel field)</w:t>
            </w:r>
          </w:p>
        </w:tc>
        <w:tc>
          <w:tcPr>
            <w:tcW w:type="dxa" w:w="2550"/>
          </w:tcPr>
          <w:p>
            <w:r/>
            <w:r>
              <w:t>Real</w:t>
            </w:r>
          </w:p>
        </w:tc>
      </w:tr>
      <w:tr>
        <w:tc>
          <w:tcPr>
            <w:tcW w:type="dxa" w:w="2550"/>
          </w:tcPr>
          <w:p>
            <w:r/>
            <w:r>
              <w:t>7</w:t>
            </w:r>
          </w:p>
        </w:tc>
        <w:tc>
          <w:tcPr>
            <w:tcW w:type="dxa" w:w="2550"/>
          </w:tcPr>
          <w:p>
            <w:r/>
            <w:r>
              <w:t>Candidate mmol</w:t>
            </w:r>
          </w:p>
        </w:tc>
        <w:tc>
          <w:tcPr>
            <w:tcW w:type="dxa" w:w="2550"/>
          </w:tcPr>
          <w:p>
            <w:r/>
            <w:r>
              <w:rPr>
                <w:b/>
              </w:rPr>
              <w:t>The dose request</w:t>
            </w:r>
            <w:r>
              <w:t>: volume × concentration</w:t>
            </w:r>
          </w:p>
        </w:tc>
        <w:tc>
          <w:tcPr>
            <w:tcW w:type="dxa" w:w="2550"/>
          </w:tcPr>
          <w:p>
            <w:r/>
            <w:r>
              <w:t>Real</w:t>
            </w:r>
          </w:p>
        </w:tc>
      </w:tr>
      <w:tr>
        <w:tc>
          <w:tcPr>
            <w:tcW w:type="dxa" w:w="2550"/>
          </w:tcPr>
          <w:p>
            <w:r/>
            <w:r>
              <w:t>8</w:t>
            </w:r>
          </w:p>
        </w:tc>
        <w:tc>
          <w:tcPr>
            <w:tcW w:type="dxa" w:w="2550"/>
          </w:tcPr>
          <w:p>
            <w:r/>
            <w:r>
              <w:t>Predicted pH after the dose</w:t>
            </w:r>
          </w:p>
        </w:tc>
        <w:tc>
          <w:tcPr>
            <w:tcW w:type="dxa" w:w="2550"/>
          </w:tcPr>
          <w:p>
            <w:r/>
            <w:r>
              <w:rPr>
                <w:b/>
              </w:rPr>
              <w:t>Pi calculation</w:t>
            </w:r>
            <w:r>
              <w:t>: current state + dose, via the Aspen table</w:t>
            </w:r>
          </w:p>
        </w:tc>
        <w:tc>
          <w:tcPr>
            <w:tcW w:type="dxa" w:w="2550"/>
          </w:tcPr>
          <w:p>
            <w:r/>
            <w:r>
              <w:t>Real calculation</w:t>
            </w:r>
          </w:p>
        </w:tc>
      </w:tr>
      <w:tr>
        <w:tc>
          <w:tcPr>
            <w:tcW w:type="dxa" w:w="2550"/>
          </w:tcPr>
          <w:p>
            <w:r/>
            <w:r>
              <w:t>9</w:t>
            </w:r>
          </w:p>
        </w:tc>
        <w:tc>
          <w:tcPr>
            <w:tcW w:type="dxa" w:w="2550"/>
          </w:tcPr>
          <w:p>
            <w:r/>
            <w:r>
              <w:t>Safety margin (distance from 5.5/9.5)</w:t>
            </w:r>
          </w:p>
        </w:tc>
        <w:tc>
          <w:tcPr>
            <w:tcW w:type="dxa" w:w="2550"/>
          </w:tcPr>
          <w:p>
            <w:r/>
            <w:r>
              <w:rPr>
                <w:b/>
              </w:rPr>
              <w:t>Pi calculation</w:t>
            </w:r>
            <w:r>
              <w:t xml:space="preserve"> from feature 8</w:t>
            </w:r>
          </w:p>
        </w:tc>
        <w:tc>
          <w:tcPr>
            <w:tcW w:type="dxa" w:w="2550"/>
          </w:tcPr>
          <w:p>
            <w:r/>
            <w:r>
              <w:t>Real calculation</w:t>
            </w:r>
          </w:p>
        </w:tc>
      </w:tr>
      <w:tr>
        <w:tc>
          <w:tcPr>
            <w:tcW w:type="dxa" w:w="2550"/>
          </w:tcPr>
          <w:p>
            <w:r/>
            <w:r>
              <w:t>10</w:t>
            </w:r>
          </w:p>
        </w:tc>
        <w:tc>
          <w:tcPr>
            <w:tcW w:type="dxa" w:w="2550"/>
          </w:tcPr>
          <w:p>
            <w:r/>
            <w:r>
              <w:t>Cumulative signed mmol this event</w:t>
            </w:r>
          </w:p>
        </w:tc>
        <w:tc>
          <w:tcPr>
            <w:tcW w:type="dxa" w:w="2550"/>
          </w:tcPr>
          <w:p>
            <w:r/>
            <w:r>
              <w:rPr>
                <w:b/>
              </w:rPr>
              <w:t>Pi's dose log</w:t>
            </w:r>
            <w:r>
              <w:t xml:space="preserve"> (audit record)</w:t>
            </w:r>
          </w:p>
        </w:tc>
        <w:tc>
          <w:tcPr>
            <w:tcW w:type="dxa" w:w="2550"/>
          </w:tcPr>
          <w:p>
            <w:r/>
            <w:r>
              <w:t>Real</w:t>
            </w:r>
          </w:p>
        </w:tc>
      </w:tr>
      <w:tr>
        <w:tc>
          <w:tcPr>
            <w:tcW w:type="dxa" w:w="2550"/>
          </w:tcPr>
          <w:p>
            <w:r/>
            <w:r>
              <w:t>11</w:t>
            </w:r>
          </w:p>
        </w:tc>
        <w:tc>
          <w:tcPr>
            <w:tcW w:type="dxa" w:w="2550"/>
          </w:tcPr>
          <w:p>
            <w:r/>
            <w:r>
              <w:t>Cumulative absolute mmol this event</w:t>
            </w:r>
          </w:p>
        </w:tc>
        <w:tc>
          <w:tcPr>
            <w:tcW w:type="dxa" w:w="2550"/>
          </w:tcPr>
          <w:p>
            <w:r/>
            <w:r>
              <w:rPr>
                <w:b/>
              </w:rPr>
              <w:t>Pi's dose log</w:t>
            </w:r>
          </w:p>
        </w:tc>
        <w:tc>
          <w:tcPr>
            <w:tcW w:type="dxa" w:w="2550"/>
          </w:tcPr>
          <w:p>
            <w:r/>
            <w:r>
              <w:t>Real</w:t>
            </w:r>
          </w:p>
        </w:tc>
      </w:tr>
      <w:tr>
        <w:tc>
          <w:tcPr>
            <w:tcW w:type="dxa" w:w="2550"/>
          </w:tcPr>
          <w:p>
            <w:r/>
            <w:r>
              <w:t>12</w:t>
            </w:r>
          </w:p>
        </w:tc>
        <w:tc>
          <w:tcPr>
            <w:tcW w:type="dxa" w:w="2550"/>
          </w:tcPr>
          <w:p>
            <w:r/>
            <w:r>
              <w:t>Request–delivery residual (asked vs delivered)</w:t>
            </w:r>
          </w:p>
        </w:tc>
        <w:tc>
          <w:tcPr>
            <w:tcW w:type="dxa" w:w="2550"/>
          </w:tcPr>
          <w:p>
            <w:r/>
            <w:r>
              <w:rPr>
                <w:b/>
              </w:rPr>
              <w:t>Uno report</w:t>
            </w:r>
            <w:r>
              <w:t xml:space="preserve"> (how long the pump actually ran × calibrated flow); in the full design, delivery feedback</w:t>
            </w:r>
          </w:p>
        </w:tc>
        <w:tc>
          <w:tcPr>
            <w:tcW w:type="dxa" w:w="2550"/>
          </w:tcPr>
          <w:p>
            <w:r/>
            <w:r>
              <w:t>Real (from the Uno)</w:t>
            </w:r>
          </w:p>
        </w:tc>
      </w:tr>
      <w:tr>
        <w:tc>
          <w:tcPr>
            <w:tcW w:type="dxa" w:w="2550"/>
          </w:tcPr>
          <w:p>
            <w:r/>
            <w:r>
              <w:t>13</w:t>
            </w:r>
          </w:p>
        </w:tc>
        <w:tc>
          <w:tcPr>
            <w:tcW w:type="dxa" w:w="2550"/>
          </w:tcPr>
          <w:p>
            <w:r/>
            <w:r>
              <w:t>Measured–predicted residual (pH reading vs what was expected)</w:t>
            </w:r>
          </w:p>
        </w:tc>
        <w:tc>
          <w:tcPr>
            <w:tcW w:type="dxa" w:w="2550"/>
          </w:tcPr>
          <w:p>
            <w:r/>
            <w:r>
              <w:rPr>
                <w:b/>
              </w:rPr>
              <w:t>pH probe</w:t>
            </w:r>
            <w:r>
              <w:t xml:space="preserve"> vs the Pi's prediction after the last dose</w:t>
            </w:r>
          </w:p>
        </w:tc>
        <w:tc>
          <w:tcPr>
            <w:tcW w:type="dxa" w:w="2550"/>
          </w:tcPr>
          <w:p>
            <w:r/>
            <w:r>
              <w:t>Real probe + calculation</w:t>
            </w:r>
          </w:p>
        </w:tc>
      </w:tr>
      <w:tr>
        <w:tc>
          <w:tcPr>
            <w:tcW w:type="dxa" w:w="2550"/>
          </w:tcPr>
          <w:p>
            <w:r/>
            <w:r>
              <w:t>14</w:t>
            </w:r>
          </w:p>
        </w:tc>
        <w:tc>
          <w:tcPr>
            <w:tcW w:type="dxa" w:w="2550"/>
          </w:tcPr>
          <w:p>
            <w:r/>
            <w:r>
              <w:t>Mixer speed ratio (actual ÷ target rpm)</w:t>
            </w:r>
          </w:p>
        </w:tc>
        <w:tc>
          <w:tcPr>
            <w:tcW w:type="dxa" w:w="2550"/>
          </w:tcPr>
          <w:p>
            <w:r/>
            <w:r>
              <w:rPr>
                <w:b/>
              </w:rPr>
              <w:t>Stirrer</w:t>
            </w:r>
            <w:r>
              <w:t xml:space="preserve"> speed feedback</w:t>
            </w:r>
          </w:p>
        </w:tc>
        <w:tc>
          <w:tcPr>
            <w:tcW w:type="dxa" w:w="2550"/>
          </w:tcPr>
          <w:p>
            <w:r/>
            <w:r>
              <w:t>Not wired: use "stirrer on = 1.0" or the simulated value, and say so</w:t>
            </w:r>
          </w:p>
        </w:tc>
      </w:tr>
      <w:tr>
        <w:tc>
          <w:tcPr>
            <w:tcW w:type="dxa" w:w="2550"/>
          </w:tcPr>
          <w:p>
            <w:r/>
            <w:r>
              <w:t>15</w:t>
            </w:r>
          </w:p>
        </w:tc>
        <w:tc>
          <w:tcPr>
            <w:tcW w:type="dxa" w:w="2550"/>
          </w:tcPr>
          <w:p>
            <w:r/>
            <w:r>
              <w:t>Level margin (distance to overflow)</w:t>
            </w:r>
          </w:p>
        </w:tc>
        <w:tc>
          <w:tcPr>
            <w:tcW w:type="dxa" w:w="2550"/>
          </w:tcPr>
          <w:p>
            <w:r/>
            <w:r>
              <w:rPr>
                <w:b/>
              </w:rPr>
              <w:t>Level/float switch</w:t>
            </w:r>
          </w:p>
        </w:tc>
        <w:tc>
          <w:tcPr>
            <w:tcW w:type="dxa" w:w="2550"/>
          </w:tcPr>
          <w:p>
            <w:r/>
            <w:r>
              <w:t>Float switch if fitted, otherwise simulated</w:t>
            </w:r>
          </w:p>
        </w:tc>
      </w:tr>
      <w:tr>
        <w:tc>
          <w:tcPr>
            <w:tcW w:type="dxa" w:w="2550"/>
          </w:tcPr>
          <w:p>
            <w:r/>
            <w:r>
              <w:t>16</w:t>
            </w:r>
          </w:p>
        </w:tc>
        <w:tc>
          <w:tcPr>
            <w:tcW w:type="dxa" w:w="2550"/>
          </w:tcPr>
          <w:p>
            <w:r/>
            <w:r>
              <w:t>Heartbeat age (time since the Uno last answered)</w:t>
            </w:r>
          </w:p>
        </w:tc>
        <w:tc>
          <w:tcPr>
            <w:tcW w:type="dxa" w:w="2550"/>
          </w:tcPr>
          <w:p>
            <w:r/>
            <w:r>
              <w:rPr>
                <w:b/>
              </w:rPr>
              <w:t>Pi ↔ Uno serial link</w:t>
            </w:r>
          </w:p>
        </w:tc>
        <w:tc>
          <w:tcPr>
            <w:tcW w:type="dxa" w:w="2550"/>
          </w:tcPr>
          <w:p>
            <w:r/>
            <w:r>
              <w:t>Real</w:t>
            </w:r>
          </w:p>
        </w:tc>
      </w:tr>
    </w:tbl>
    <w:p/>
    <w:p>
      <w:r>
        <w:rPr>
          <w:b/>
        </w:rPr>
        <w:t>What to say at the PPR:</w:t>
      </w:r>
      <w:r>
        <w:t xml:space="preserve"> "Model A doesn't only look at pH. It combines the probe, the command itself, the system's own dose history, the pump controller's report and the link health. That's why it can catch a command that looks valid but is unsafe right now."</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