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3ABD559A" w:rsidR="002072A0" w:rsidRPr="00131D22" w:rsidRDefault="00956887" w:rsidP="00E4015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131D22">
        <w:rPr>
          <w:rFonts w:cstheme="minorHAnsi"/>
          <w:color w:val="000000" w:themeColor="text1"/>
        </w:rPr>
        <w:t xml:space="preserve">A prova tem por referência </w:t>
      </w:r>
      <w:r w:rsidRPr="0023764C">
        <w:rPr>
          <w:rFonts w:cstheme="minorHAnsi"/>
        </w:rPr>
        <w:t xml:space="preserve">o </w:t>
      </w:r>
      <w:r w:rsidRPr="0023764C">
        <w:rPr>
          <w:rFonts w:cstheme="minorHAnsi"/>
          <w:b/>
          <w:bCs/>
        </w:rPr>
        <w:t>Perfil dos Alunos à Saída da Escolaridade Obrigatória</w:t>
      </w:r>
      <w:r w:rsidRPr="0023764C">
        <w:rPr>
          <w:rFonts w:cstheme="minorHAnsi"/>
        </w:rPr>
        <w:t xml:space="preserve"> e as </w:t>
      </w:r>
      <w:r w:rsidRPr="0023764C">
        <w:rPr>
          <w:rFonts w:cstheme="minorHAnsi"/>
          <w:b/>
          <w:bCs/>
        </w:rPr>
        <w:t>Aprendizagens Essenciais de Matemática A para o 11.</w:t>
      </w:r>
      <w:r w:rsidR="00131D22" w:rsidRPr="0023764C">
        <w:rPr>
          <w:rFonts w:cstheme="minorHAnsi"/>
          <w:b/>
          <w:bCs/>
          <w:vertAlign w:val="superscript"/>
        </w:rPr>
        <w:t>o</w:t>
      </w:r>
      <w:r w:rsidRPr="0023764C">
        <w:rPr>
          <w:rFonts w:cstheme="minorHAnsi"/>
          <w:b/>
          <w:bCs/>
        </w:rPr>
        <w:t xml:space="preserve"> ano</w:t>
      </w:r>
      <w:r w:rsidRPr="0023764C">
        <w:rPr>
          <w:rFonts w:cstheme="minorHAnsi"/>
        </w:rPr>
        <w:t xml:space="preserve"> e permite avaliar </w:t>
      </w:r>
      <w:r w:rsidRPr="00131D22">
        <w:rPr>
          <w:rFonts w:cstheme="minorHAnsi"/>
          <w:color w:val="000000" w:themeColor="text1"/>
        </w:rPr>
        <w:t>a aprendizagem passível de avaliação numa prova escrita de duração limitada, incidindo nos temas seguintes.</w:t>
      </w:r>
    </w:p>
    <w:p w14:paraId="1F970CDF" w14:textId="147B0328" w:rsidR="002072A0" w:rsidRPr="00131D22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131D22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131D22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proofErr w:type="spellStart"/>
      <w:r w:rsidRPr="00131D22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131D2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31D22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1CF707FA" w14:textId="77777777" w:rsidR="00001119" w:rsidRPr="00D63E06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 xml:space="preserve">A prova é constituída por </w:t>
      </w:r>
      <w:r w:rsidRPr="00D63E06">
        <w:rPr>
          <w:rFonts w:cstheme="minorHAnsi"/>
          <w:b/>
          <w:bCs/>
          <w:color w:val="000000" w:themeColor="text1"/>
        </w:rPr>
        <w:t>um único caderno</w:t>
      </w:r>
      <w:r w:rsidRPr="00D63E06">
        <w:rPr>
          <w:rFonts w:cstheme="minorHAnsi"/>
          <w:color w:val="000000" w:themeColor="text1"/>
        </w:rPr>
        <w:t xml:space="preserve">. </w:t>
      </w:r>
    </w:p>
    <w:p w14:paraId="4BF9CD46" w14:textId="77777777" w:rsidR="00001119" w:rsidRPr="00D63E06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4944CCE6" w14:textId="77777777" w:rsidR="00001119" w:rsidRPr="00D63E06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6F755E8E" w14:textId="77777777" w:rsidR="00001119" w:rsidRPr="00D63E06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04B966F9" w14:textId="77777777" w:rsidR="00001119" w:rsidRPr="00D63E06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>A prova é cotada para 200 pontos.</w:t>
      </w:r>
    </w:p>
    <w:p w14:paraId="2B3A562E" w14:textId="1A283E6D" w:rsidR="002072A0" w:rsidRPr="00B431DA" w:rsidRDefault="00001119" w:rsidP="00001119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D63E06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0883AFFF" w:rsidR="002072A0" w:rsidRPr="00B431DA" w:rsidRDefault="00093C8F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111D0C" w:rsidRPr="00B431DA">
        <w:rPr>
          <w:rFonts w:cstheme="minorHAnsi"/>
          <w:color w:val="000000" w:themeColor="text1"/>
        </w:rPr>
        <w:t xml:space="preserve"> </w:t>
      </w:r>
      <w:r w:rsidR="002072A0" w:rsidRPr="00B431DA">
        <w:rPr>
          <w:rFonts w:cstheme="minorHAnsi"/>
          <w:color w:val="000000" w:themeColor="text1"/>
        </w:rPr>
        <w:t xml:space="preserve">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8144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4F8697A2" w14:textId="07DA7F47" w:rsidR="00CD216F" w:rsidRDefault="00A22822" w:rsidP="002439EA">
      <w:pPr>
        <w:spacing w:before="360" w:after="12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iCs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70C239C6" wp14:editId="23853DAB">
            <wp:simplePos x="0" y="0"/>
            <wp:positionH relativeFrom="margin">
              <wp:align>right</wp:align>
            </wp:positionH>
            <wp:positionV relativeFrom="paragraph">
              <wp:posOffset>134913</wp:posOffset>
            </wp:positionV>
            <wp:extent cx="1264285" cy="1503680"/>
            <wp:effectExtent l="0" t="0" r="0" b="1270"/>
            <wp:wrapNone/>
            <wp:docPr id="1762769305" name="Picture 4" descr="Uma imagem com círcul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9305" name="Picture 4" descr="Uma imagem com círculo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E67D3F" w:rsidRPr="00D858A8">
        <w:rPr>
          <w:rFonts w:cstheme="minorHAnsi"/>
          <w:iCs/>
          <w:color w:val="000000" w:themeColor="text1"/>
        </w:rPr>
        <w:t xml:space="preserve">O Pedro foi andar num carrossel. A figura, que não está à escala, ilustra a situação. Em cada volta, que se inicia no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E67D3F" w:rsidRPr="00D858A8">
        <w:rPr>
          <w:rFonts w:cstheme="minorHAnsi"/>
          <w:iCs/>
          <w:color w:val="000000" w:themeColor="text1"/>
        </w:rPr>
        <w:t xml:space="preserve">, o Pedro descreve uma circunferência com </w:t>
      </w:r>
      <w:r w:rsidR="00E67D3F" w:rsidRPr="00D858A8">
        <w:rPr>
          <w:rFonts w:cstheme="minorHAnsi"/>
          <w:color w:val="000000" w:themeColor="text1"/>
        </w:rPr>
        <w:t>7</w:t>
      </w:r>
      <w:r w:rsidR="00E67D3F" w:rsidRPr="00D858A8">
        <w:rPr>
          <w:rFonts w:cstheme="minorHAnsi"/>
          <w:iCs/>
          <w:color w:val="000000" w:themeColor="text1"/>
        </w:rPr>
        <w:t xml:space="preserve"> metros de raio, centrada no ponto </w:t>
      </w:r>
      <m:oMath>
        <m:r>
          <w:rPr>
            <w:rFonts w:ascii="Cambria Math" w:hAnsi="Cambria Math" w:cstheme="minorHAnsi"/>
            <w:color w:val="000000" w:themeColor="text1"/>
          </w:rPr>
          <m:t>O</m:t>
        </m:r>
      </m:oMath>
      <w:r w:rsidR="00E67D3F" w:rsidRPr="00D858A8">
        <w:rPr>
          <w:rFonts w:cstheme="minorHAnsi"/>
          <w:iCs/>
          <w:color w:val="000000" w:themeColor="text1"/>
        </w:rPr>
        <w:t>, rodando no sentido indicado na figura.</w:t>
      </w:r>
      <w:r w:rsidRPr="00A22822">
        <w:rPr>
          <w:rFonts w:cstheme="minorHAnsi"/>
          <w:iCs/>
          <w:noProof/>
          <w:color w:val="000000" w:themeColor="text1"/>
        </w:rPr>
        <w:t xml:space="preserve"> </w:t>
      </w:r>
    </w:p>
    <w:p w14:paraId="732C5438" w14:textId="2ADF9C96" w:rsidR="00CD216F" w:rsidRDefault="00D4034F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iCs/>
          <w:color w:val="000000" w:themeColor="text1"/>
        </w:rPr>
        <w:t xml:space="preserve">A distância do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D858A8">
        <w:rPr>
          <w:rFonts w:cstheme="minorHAnsi"/>
          <w:iCs/>
          <w:color w:val="000000" w:themeColor="text1"/>
        </w:rPr>
        <w:t xml:space="preserve"> ao solo é </w:t>
      </w:r>
      <w:r w:rsidRPr="00D858A8">
        <w:rPr>
          <w:rFonts w:cstheme="minorHAnsi"/>
          <w:color w:val="000000" w:themeColor="text1"/>
        </w:rPr>
        <w:t>16</w:t>
      </w:r>
      <w:r w:rsidRPr="00D858A8">
        <w:rPr>
          <w:rFonts w:cstheme="minorHAnsi"/>
          <w:iCs/>
          <w:color w:val="000000" w:themeColor="text1"/>
        </w:rPr>
        <w:t xml:space="preserve"> metros.</w:t>
      </w:r>
    </w:p>
    <w:p w14:paraId="6F32BB67" w14:textId="5A3B8E60" w:rsidR="00CD216F" w:rsidRDefault="00EF453B" w:rsidP="006D2BA8">
      <w:pPr>
        <w:spacing w:before="120" w:after="120" w:line="240" w:lineRule="auto"/>
        <w:ind w:left="284" w:right="2410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iCs/>
          <w:color w:val="000000" w:themeColor="text1"/>
        </w:rPr>
        <w:t xml:space="preserve">Para cada posição </w:t>
      </w:r>
      <m:oMath>
        <m:r>
          <w:rPr>
            <w:rFonts w:ascii="Cambria Math" w:hAnsi="Cambria Math" w:cstheme="minorHAnsi"/>
            <w:color w:val="000000" w:themeColor="text1"/>
          </w:rPr>
          <m:t>P</m:t>
        </m:r>
      </m:oMath>
      <w:r w:rsidRPr="00D858A8">
        <w:rPr>
          <w:rFonts w:cstheme="minorHAnsi"/>
          <w:iCs/>
          <w:color w:val="000000" w:themeColor="text1"/>
        </w:rPr>
        <w:t xml:space="preserve"> do Pedro, fica determinado um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D858A8">
        <w:rPr>
          <w:rFonts w:cstheme="minorHAnsi"/>
          <w:iCs/>
          <w:color w:val="000000" w:themeColor="text1"/>
        </w:rPr>
        <w:t xml:space="preserve">, medida em radianos, que tem como lado origem a semirreta </w:t>
      </w:r>
      <m:oMath>
        <m:acc>
          <m:accPr>
            <m:chr m:val="̇"/>
            <m:ctrlPr>
              <w:rPr>
                <w:rFonts w:ascii="Cambria Math" w:hAnsi="Cambria Math" w:cstheme="minorHAnsi"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D858A8">
        <w:rPr>
          <w:rFonts w:cstheme="minorHAnsi"/>
          <w:iCs/>
          <w:color w:val="000000" w:themeColor="text1"/>
        </w:rPr>
        <w:t xml:space="preserve"> e como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</w:rPr>
          <m:t>P</m:t>
        </m:r>
      </m:oMath>
      <w:r w:rsidRPr="00D858A8">
        <w:rPr>
          <w:rFonts w:cstheme="minorHAnsi"/>
          <w:iCs/>
          <w:color w:val="000000" w:themeColor="text1"/>
        </w:rPr>
        <w:t>.</w:t>
      </w:r>
    </w:p>
    <w:p w14:paraId="715E938B" w14:textId="670EC64D" w:rsidR="00CD216F" w:rsidRDefault="00F218F0" w:rsidP="006D2BA8">
      <w:pPr>
        <w:spacing w:before="120" w:after="120" w:line="240" w:lineRule="auto"/>
        <w:ind w:left="284" w:right="2410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iCs/>
          <w:color w:val="000000" w:themeColor="text1"/>
        </w:rPr>
        <w:t xml:space="preserve">Qual das seguintes expressões define a função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Pr="00D858A8">
        <w:rPr>
          <w:rFonts w:cstheme="minorHAnsi"/>
          <w:iCs/>
          <w:color w:val="000000" w:themeColor="text1"/>
        </w:rPr>
        <w:t xml:space="preserve"> que, para cada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D858A8">
        <w:rPr>
          <w:rFonts w:cstheme="minorHAnsi"/>
          <w:iCs/>
          <w:color w:val="000000" w:themeColor="text1"/>
        </w:rPr>
        <w:t>, dá a distância, em metros, do Pedro ao solo?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CD216F" w:rsidRPr="00CD216F" w14:paraId="3CD29296" w14:textId="77777777" w:rsidTr="00CD2647">
        <w:tc>
          <w:tcPr>
            <w:tcW w:w="4393" w:type="dxa"/>
            <w:vAlign w:val="center"/>
          </w:tcPr>
          <w:p w14:paraId="0DFB4C79" w14:textId="7713E276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=7+16 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  <w:tc>
          <w:tcPr>
            <w:tcW w:w="4393" w:type="dxa"/>
            <w:vAlign w:val="center"/>
          </w:tcPr>
          <w:p w14:paraId="7CB1673D" w14:textId="729BBC00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=7+16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</w:tr>
      <w:tr w:rsidR="00CD216F" w:rsidRPr="00CD216F" w14:paraId="764FFD10" w14:textId="77777777" w:rsidTr="00CD2647">
        <w:tc>
          <w:tcPr>
            <w:tcW w:w="4393" w:type="dxa"/>
            <w:vAlign w:val="center"/>
          </w:tcPr>
          <w:p w14:paraId="754E4F0B" w14:textId="7BFF0765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=16+7 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  <w:tc>
          <w:tcPr>
            <w:tcW w:w="4393" w:type="dxa"/>
            <w:vAlign w:val="center"/>
          </w:tcPr>
          <w:p w14:paraId="583B4EEF" w14:textId="4F6FA7C6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=16+7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</w:tr>
    </w:tbl>
    <w:p w14:paraId="7C1451FB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756F9A43" w14:textId="5FC2C67F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42F90" w:rsidRPr="00D858A8">
        <w:rPr>
          <w:rFonts w:cstheme="minorHAnsi"/>
          <w:color w:val="000000" w:themeColor="text1"/>
        </w:rPr>
        <w:t xml:space="preserve">Considere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842F90" w:rsidRPr="00D858A8">
        <w:rPr>
          <w:rFonts w:cstheme="minorHAnsi"/>
          <w:color w:val="000000" w:themeColor="text1"/>
        </w:rPr>
        <w:t xml:space="preserve">, de domínio </w:t>
      </w:r>
      <m:oMath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R</m:t>
        </m:r>
      </m:oMath>
      <w:r w:rsidR="00842F90" w:rsidRPr="00D858A8">
        <w:rPr>
          <w:rFonts w:cstheme="minorHAnsi"/>
          <w:color w:val="000000" w:themeColor="text1"/>
        </w:rPr>
        <w:t xml:space="preserve">,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=2</m:t>
        </m:r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-6-</m:t>
        </m:r>
        <m:r>
          <w:rPr>
            <w:rFonts w:ascii="Cambria Math" w:hAnsi="Cambria Math" w:cstheme="minorHAnsi"/>
            <w:color w:val="000000" w:themeColor="text1"/>
          </w:rPr>
          <m:t xml:space="preserve">b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cos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2π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</m:e>
        </m:d>
      </m:oMath>
      <w:r w:rsidR="00842F90" w:rsidRPr="00D858A8">
        <w:rPr>
          <w:rFonts w:cstheme="minorHAnsi"/>
          <w:color w:val="000000" w:themeColor="text1"/>
        </w:rPr>
        <w:t xml:space="preserve">,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,</m:t>
        </m:r>
        <m:r>
          <w:rPr>
            <w:rFonts w:ascii="Cambria Math" w:hAnsi="Cambria Math" w:cstheme="minorHAnsi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∈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.</m:t>
        </m:r>
      </m:oMath>
    </w:p>
    <w:p w14:paraId="22F61F69" w14:textId="4C827014" w:rsidR="00CD216F" w:rsidRDefault="00EA1FDC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Sabe-se que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sSup>
              <m:sSup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theme="minorHAnsi"/>
                <w:color w:val="000000" w:themeColor="text1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-1, 5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.</m:t>
        </m:r>
      </m:oMath>
    </w:p>
    <w:p w14:paraId="571FC161" w14:textId="7D530502" w:rsidR="00CD216F" w:rsidRDefault="00B15EDE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Recorrendo a processos exclusivamente analíticos, determine os valores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D858A8">
        <w:rPr>
          <w:rFonts w:cstheme="minorHAnsi"/>
          <w:color w:val="000000" w:themeColor="text1"/>
        </w:rPr>
        <w:t xml:space="preserve"> e de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Pr="00D858A8">
        <w:rPr>
          <w:rFonts w:cstheme="minorHAnsi"/>
          <w:color w:val="000000" w:themeColor="text1"/>
        </w:rPr>
        <w:t>.</w:t>
      </w:r>
    </w:p>
    <w:p w14:paraId="5E7AA609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2409CE48" w14:textId="4952CF94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3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FE2EF2" w:rsidRPr="00D858A8">
        <w:rPr>
          <w:rFonts w:cstheme="minorHAnsi"/>
          <w:color w:val="000000" w:themeColor="text1"/>
        </w:rPr>
        <w:t xml:space="preserve">Numa circunferência, um arco tem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FE2EF2" w:rsidRPr="00D858A8">
        <w:rPr>
          <w:rFonts w:cstheme="minorHAnsi"/>
          <w:color w:val="000000" w:themeColor="text1"/>
        </w:rPr>
        <w:t xml:space="preserve"> cm de comprimento e o setor circular correspondente tem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9π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FE2EF2" w:rsidRPr="00D858A8">
        <w:rPr>
          <w:rFonts w:cstheme="minorHAnsi"/>
          <w:color w:val="000000" w:themeColor="text1"/>
        </w:rPr>
        <w:t xml:space="preserve"> cm</w:t>
      </w:r>
      <w:r w:rsidR="00FE2EF2" w:rsidRPr="00D858A8">
        <w:rPr>
          <w:rFonts w:cstheme="minorHAnsi"/>
          <w:color w:val="000000" w:themeColor="text1"/>
          <w:vertAlign w:val="superscript"/>
        </w:rPr>
        <w:t>2</w:t>
      </w:r>
      <w:r w:rsidR="00FE2EF2" w:rsidRPr="00D858A8">
        <w:rPr>
          <w:rFonts w:cstheme="minorHAnsi"/>
          <w:color w:val="000000" w:themeColor="text1"/>
        </w:rPr>
        <w:t xml:space="preserve"> de área.</w:t>
      </w:r>
    </w:p>
    <w:p w14:paraId="4D43E072" w14:textId="4BC06358" w:rsidR="00CD216F" w:rsidRDefault="001028E3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>A amplitude, em radianos, do arco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D216F" w:rsidRPr="00CD216F" w14:paraId="1C9EC253" w14:textId="77777777" w:rsidTr="00CD2647">
        <w:tc>
          <w:tcPr>
            <w:tcW w:w="2196" w:type="dxa"/>
            <w:vAlign w:val="center"/>
          </w:tcPr>
          <w:p w14:paraId="50AD8377" w14:textId="68727F45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 xml:space="preserve"> π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2B995AE7" w14:textId="54974CAB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2π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35410E42" w14:textId="5DA8F26E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3π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1BCCD89D" w14:textId="5458F711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6π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</w:tr>
    </w:tbl>
    <w:p w14:paraId="13FF8AD1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4D7D3809" w14:textId="719D89D2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3078AE" w:rsidRPr="00D858A8">
        <w:rPr>
          <w:rFonts w:cstheme="minorHAnsi"/>
          <w:color w:val="000000" w:themeColor="text1"/>
        </w:rPr>
        <w:t xml:space="preserve">Considere a função real de variável real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3078AE" w:rsidRPr="00D858A8">
        <w:rPr>
          <w:rFonts w:cstheme="minorHAnsi"/>
          <w:color w:val="000000" w:themeColor="text1"/>
        </w:rPr>
        <w:t xml:space="preserve"> tal que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 xml:space="preserve"> +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3x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cos </m:t>
            </m:r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- 2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</m:e>
            </m:d>
          </m:den>
        </m:f>
      </m:oMath>
      <w:r w:rsidR="003078AE" w:rsidRPr="00D858A8">
        <w:rPr>
          <w:rFonts w:cstheme="minorHAnsi"/>
          <w:color w:val="000000" w:themeColor="text1"/>
        </w:rPr>
        <w:t>.</w:t>
      </w:r>
    </w:p>
    <w:p w14:paraId="71D206BE" w14:textId="3D572496" w:rsidR="00CD216F" w:rsidRDefault="0054492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Qual dos conjuntos seguintes representa o domínio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D858A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CD216F" w:rsidRPr="0081442F" w14:paraId="637FF47B" w14:textId="77777777" w:rsidTr="00CD2647">
        <w:tc>
          <w:tcPr>
            <w:tcW w:w="4393" w:type="dxa"/>
            <w:vAlign w:val="center"/>
          </w:tcPr>
          <w:p w14:paraId="6D43A178" w14:textId="1F12293B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∈Z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56966A7C" w14:textId="6914BB3F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π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</w:tr>
      <w:tr w:rsidR="00CD216F" w:rsidRPr="0081442F" w14:paraId="094651C5" w14:textId="77777777" w:rsidTr="00CD2647">
        <w:tc>
          <w:tcPr>
            <w:tcW w:w="4393" w:type="dxa"/>
            <w:vAlign w:val="center"/>
          </w:tcPr>
          <w:p w14:paraId="3ED2FFEE" w14:textId="6546BBD3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π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3FB120DB" w14:textId="70AF9C63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</w:tr>
    </w:tbl>
    <w:p w14:paraId="5E356956" w14:textId="77777777" w:rsidR="00CD216F" w:rsidRPr="00111D0C" w:rsidRDefault="00CD216F">
      <w:pPr>
        <w:rPr>
          <w:rFonts w:cstheme="minorHAnsi"/>
          <w:color w:val="000000" w:themeColor="text1"/>
          <w:lang w:val="en-US"/>
        </w:rPr>
      </w:pPr>
      <w:r w:rsidRPr="00111D0C">
        <w:rPr>
          <w:rFonts w:cstheme="minorHAnsi"/>
          <w:color w:val="000000" w:themeColor="text1"/>
          <w:lang w:val="en-US"/>
        </w:rPr>
        <w:br w:type="page"/>
      </w:r>
    </w:p>
    <w:p w14:paraId="1A190F7E" w14:textId="3A0862B7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B1B09" w:rsidRPr="00D858A8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5B1B09" w:rsidRPr="00D858A8">
        <w:rPr>
          <w:rFonts w:cstheme="minorHAnsi"/>
          <w:color w:val="000000" w:themeColor="text1"/>
        </w:rPr>
        <w:t xml:space="preserve"> a função, de domínio </w:t>
      </w:r>
      <m:oMath>
        <m:r>
          <m:rPr>
            <m:scr m:val="double-struck"/>
          </m:rPr>
          <w:rPr>
            <w:rFonts w:ascii="Cambria Math" w:hAnsi="Cambria Math" w:cstheme="minorHAnsi"/>
            <w:color w:val="000000" w:themeColor="text1"/>
          </w:rPr>
          <m:t>R</m:t>
        </m:r>
      </m:oMath>
      <w:r w:rsidR="005B1B09" w:rsidRPr="00D858A8">
        <w:rPr>
          <w:rFonts w:cstheme="minorHAnsi"/>
          <w:color w:val="000000" w:themeColor="text1"/>
        </w:rPr>
        <w:t>, definida por:</w:t>
      </w:r>
    </w:p>
    <w:p w14:paraId="4E74277E" w14:textId="5E9BA61D" w:rsidR="00CD216F" w:rsidRDefault="00B7707B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=-1+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-x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</m:e>
        </m:func>
        <m:r>
          <w:rPr>
            <w:rFonts w:ascii="Cambria Math" w:hAnsi="Cambria Math" w:cstheme="minorHAnsi"/>
            <w:color w:val="000000" w:themeColor="text1"/>
          </w:rPr>
          <m:t>+3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+5x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π</m:t>
                        </m:r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-5x</m:t>
                    </m:r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3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-x</m:t>
                        </m:r>
                      </m:e>
                    </m:d>
                  </m:e>
                </m:func>
              </m:e>
            </m:func>
          </m:e>
        </m:func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591BFAFE" w14:textId="1E48DA8E" w:rsidR="00CD216F" w:rsidRDefault="009565BC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>Utilizando processos exclusivamente analíticos, resolva os itens seguintes.</w:t>
      </w:r>
    </w:p>
    <w:p w14:paraId="4FFA29A4" w14:textId="2996E8F2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F954D2" w:rsidRPr="00D858A8">
        <w:rPr>
          <w:rFonts w:cstheme="minorHAnsi"/>
          <w:color w:val="000000" w:themeColor="text1"/>
        </w:rPr>
        <w:t xml:space="preserve">Mostre que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=1-2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sen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5x</m:t>
            </m:r>
          </m:e>
        </m:d>
      </m:oMath>
      <w:r w:rsidR="00F954D2" w:rsidRPr="00D858A8">
        <w:rPr>
          <w:rFonts w:cstheme="minorHAnsi"/>
          <w:color w:val="000000" w:themeColor="text1"/>
        </w:rPr>
        <w:t>.</w:t>
      </w:r>
    </w:p>
    <w:p w14:paraId="4B1C538A" w14:textId="61E376B1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476AB4" w:rsidRPr="00D858A8">
        <w:rPr>
          <w:rFonts w:cstheme="minorHAnsi"/>
          <w:color w:val="000000" w:themeColor="text1"/>
        </w:rPr>
        <w:t xml:space="preserve">Determine o período positivo mínimo e a frequência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476AB4" w:rsidRPr="00D858A8">
        <w:rPr>
          <w:rFonts w:cstheme="minorHAnsi"/>
          <w:color w:val="000000" w:themeColor="text1"/>
        </w:rPr>
        <w:t>.</w:t>
      </w:r>
    </w:p>
    <w:p w14:paraId="343D6535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32606803" w14:textId="5CAC2130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482F63" w:rsidRPr="00D858A8">
        <w:rPr>
          <w:rFonts w:cstheme="minorHAnsi"/>
          <w:color w:val="000000" w:themeColor="text1"/>
        </w:rPr>
        <w:t xml:space="preserve">Sejam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</m:acc>
      </m:oMath>
      <w:r w:rsidR="00482F63" w:rsidRPr="00D858A8">
        <w:rPr>
          <w:rFonts w:cstheme="minorHAnsi"/>
          <w:color w:val="000000" w:themeColor="text1"/>
        </w:rPr>
        <w:t xml:space="preserve"> e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</m:acc>
      </m:oMath>
      <w:r w:rsidR="00482F63" w:rsidRPr="00D858A8">
        <w:rPr>
          <w:rFonts w:cstheme="minorHAnsi"/>
          <w:color w:val="000000" w:themeColor="text1"/>
        </w:rPr>
        <w:t xml:space="preserve"> dois vetores tais que:</w:t>
      </w:r>
    </w:p>
    <w:bookmarkStart w:id="0" w:name="_Hlk178518578"/>
    <w:p w14:paraId="602B36AA" w14:textId="2BBECB86" w:rsidR="00CD216F" w:rsidRPr="00482F63" w:rsidRDefault="00000000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</m:acc>
          </m:e>
        </m:d>
        <w:bookmarkEnd w:id="0"/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rad>
      </m:oMath>
      <w:r w:rsidR="00E912BB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E85FBEC" w14:textId="519290F8" w:rsidR="00CD216F" w:rsidRPr="00482F63" w:rsidRDefault="00000000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="00E912BB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D545008" w14:textId="5AC86B73" w:rsidR="00CD216F" w:rsidRPr="00482F63" w:rsidRDefault="008811D3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(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v</m:t>
                </m:r>
              </m:e>
            </m:acc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)=</m:t>
        </m:r>
        <w:bookmarkStart w:id="1" w:name="_Hlk178518638"/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6</m:t>
            </m:r>
          </m:den>
        </m:f>
      </m:oMath>
      <w:bookmarkEnd w:id="1"/>
      <w:r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3AD17D58" w14:textId="3D5E6E41" w:rsidR="00CD216F" w:rsidRDefault="00B63BE5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Qual é o valor de </w:t>
      </w:r>
      <w:bookmarkStart w:id="2" w:name="_Hlk178518415"/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</m:acc>
          </m:e>
        </m:d>
      </m:oMath>
      <w:bookmarkEnd w:id="2"/>
      <w:r w:rsidRPr="00D858A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D216F" w:rsidRPr="00CD216F" w14:paraId="3CD88A06" w14:textId="77777777" w:rsidTr="00CD2647">
        <w:tc>
          <w:tcPr>
            <w:tcW w:w="2196" w:type="dxa"/>
            <w:vAlign w:val="center"/>
          </w:tcPr>
          <w:p w14:paraId="7DB30DBA" w14:textId="47FB258A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D50F1" w:rsidRPr="00D858A8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97" w:type="dxa"/>
            <w:vAlign w:val="center"/>
          </w:tcPr>
          <w:p w14:paraId="59228A3C" w14:textId="04D272A6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62BD5" w:rsidRPr="00D858A8">
              <w:rPr>
                <w:rFonts w:cstheme="minorHAns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96" w:type="dxa"/>
            <w:vAlign w:val="center"/>
          </w:tcPr>
          <w:p w14:paraId="1D1E0EC5" w14:textId="68B50F2B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64E4" w:rsidRPr="00D858A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BE64E4" w:rsidRPr="00D858A8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97" w:type="dxa"/>
            <w:vAlign w:val="center"/>
          </w:tcPr>
          <w:p w14:paraId="25294F6B" w14:textId="7893EB8C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B604B" w:rsidRPr="00D858A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3B604B" w:rsidRPr="00D858A8">
              <w:rPr>
                <w:rFonts w:cstheme="minorHAnsi"/>
                <w:color w:val="000000" w:themeColor="text1"/>
                <w:sz w:val="22"/>
                <w:szCs w:val="22"/>
              </w:rPr>
              <w:t>8</w:t>
            </w:r>
          </w:p>
        </w:tc>
      </w:tr>
    </w:tbl>
    <w:p w14:paraId="33C3E6A6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7D74406C" w14:textId="34A86FFA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A47409" w:rsidRPr="00D858A8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A47409" w:rsidRPr="00D858A8">
        <w:rPr>
          <w:rFonts w:cstheme="minorHAnsi"/>
          <w:color w:val="000000" w:themeColor="text1"/>
        </w:rPr>
        <w:t>o.n</w:t>
      </w:r>
      <w:proofErr w:type="spellEnd"/>
      <w:r w:rsidR="00A47409" w:rsidRPr="00D858A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A47409" w:rsidRPr="00D858A8">
        <w:rPr>
          <w:rFonts w:cstheme="minorHAnsi"/>
          <w:color w:val="000000" w:themeColor="text1"/>
        </w:rPr>
        <w:t xml:space="preserve">, as retas </w:t>
      </w:r>
      <m:oMath>
        <m:r>
          <w:rPr>
            <w:rFonts w:ascii="Cambria Math" w:hAnsi="Cambria Math" w:cstheme="minorHAnsi"/>
            <w:color w:val="000000" w:themeColor="text1"/>
          </w:rPr>
          <m:t xml:space="preserve">r </m:t>
        </m:r>
      </m:oMath>
      <w:r w:rsidR="00A47409" w:rsidRPr="00D858A8">
        <w:rPr>
          <w:rFonts w:cstheme="minorHAnsi"/>
          <w:color w:val="000000" w:themeColor="text1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A47409" w:rsidRPr="00D858A8">
        <w:rPr>
          <w:rFonts w:cstheme="minorHAnsi"/>
          <w:color w:val="000000" w:themeColor="text1"/>
        </w:rPr>
        <w:t>.</w:t>
      </w:r>
    </w:p>
    <w:p w14:paraId="62990705" w14:textId="53106AB4" w:rsidR="00CD216F" w:rsidRDefault="00B0500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>Sabe-se que:</w:t>
      </w:r>
    </w:p>
    <w:p w14:paraId="49201C30" w14:textId="1C851783" w:rsidR="00CD216F" w:rsidRPr="00F65E02" w:rsidRDefault="00F65E02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 pode ser definida por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x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,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y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=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-5, 3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k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6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,-2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k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∈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D858A8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6FE63088" w14:textId="70D6717C" w:rsidR="00CD216F" w:rsidRPr="00F65E02" w:rsidRDefault="00CE1590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s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é perpendicular à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 e passa no ponto de coordenadas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-1, 5</m:t>
            </m:r>
          </m:e>
        </m:d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10E519D7" w14:textId="66A8272E" w:rsidR="00CD216F" w:rsidRDefault="00E878C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D858A8">
        <w:rPr>
          <w:rFonts w:eastAsiaTheme="minorEastAsia" w:cstheme="minorHAnsi"/>
          <w:color w:val="000000" w:themeColor="text1"/>
        </w:rPr>
        <w:t xml:space="preserve"> o ponto de interseção das retas </w:t>
      </w:r>
      <m:oMath>
        <m:r>
          <w:rPr>
            <w:rFonts w:ascii="Cambria Math" w:hAnsi="Cambria Math" w:cstheme="minorHAnsi"/>
            <w:color w:val="000000" w:themeColor="text1"/>
          </w:rPr>
          <m:t xml:space="preserve">r </m:t>
        </m:r>
      </m:oMath>
      <w:r w:rsidRPr="00D858A8">
        <w:rPr>
          <w:rFonts w:cstheme="minorHAnsi"/>
          <w:color w:val="000000" w:themeColor="text1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Pr="00D858A8">
        <w:rPr>
          <w:rFonts w:cstheme="minorHAnsi"/>
          <w:color w:val="000000" w:themeColor="text1"/>
        </w:rPr>
        <w:t>.</w:t>
      </w:r>
    </w:p>
    <w:p w14:paraId="3697842D" w14:textId="352FD4CE" w:rsidR="00CD216F" w:rsidRDefault="00F06800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Sem recorrer à calculadora, d</w:t>
      </w:r>
      <w:r w:rsidR="00577A79" w:rsidRPr="00D858A8">
        <w:rPr>
          <w:rFonts w:cstheme="minorHAnsi"/>
          <w:color w:val="000000" w:themeColor="text1"/>
        </w:rPr>
        <w:t xml:space="preserve">etermine, em graus, a inclinação da reta </w:t>
      </w:r>
      <m:oMath>
        <m:r>
          <w:rPr>
            <w:rFonts w:ascii="Cambria Math" w:hAnsi="Cambria Math" w:cstheme="minorHAnsi"/>
            <w:color w:val="000000" w:themeColor="text1"/>
          </w:rPr>
          <m:t>OA</m:t>
        </m:r>
      </m:oMath>
      <w:r w:rsidR="00577A79" w:rsidRPr="00D858A8">
        <w:rPr>
          <w:rFonts w:eastAsiaTheme="minorEastAsia" w:cstheme="minorHAnsi"/>
          <w:color w:val="000000" w:themeColor="text1"/>
        </w:rPr>
        <w:t>.</w:t>
      </w:r>
    </w:p>
    <w:p w14:paraId="72EAD4A2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35EC3D91" w14:textId="009349C4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059B9" w:rsidRPr="00D858A8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5059B9" w:rsidRPr="00D858A8">
        <w:rPr>
          <w:rFonts w:cstheme="minorHAnsi"/>
          <w:color w:val="000000" w:themeColor="text1"/>
        </w:rPr>
        <w:t>o.n</w:t>
      </w:r>
      <w:proofErr w:type="spellEnd"/>
      <w:r w:rsidR="005059B9" w:rsidRPr="00D858A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5059B9" w:rsidRPr="00D858A8">
        <w:rPr>
          <w:rFonts w:cstheme="minorHAnsi"/>
          <w:color w:val="000000" w:themeColor="text1"/>
        </w:rPr>
        <w:t xml:space="preserve">, 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5059B9" w:rsidRPr="00D858A8">
        <w:rPr>
          <w:rFonts w:cstheme="minorHAnsi"/>
          <w:color w:val="000000" w:themeColor="text1"/>
        </w:rPr>
        <w:t xml:space="preserve">, de coordenadas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-6, 8</m:t>
            </m:r>
          </m:e>
        </m:d>
      </m:oMath>
      <w:r w:rsidR="005059B9" w:rsidRPr="00D858A8">
        <w:rPr>
          <w:rFonts w:cstheme="minorHAnsi"/>
          <w:color w:val="000000" w:themeColor="text1"/>
        </w:rPr>
        <w:t xml:space="preserve">, e 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5059B9" w:rsidRPr="00D858A8">
        <w:rPr>
          <w:rFonts w:cstheme="minorHAnsi"/>
          <w:color w:val="000000" w:themeColor="text1"/>
        </w:rPr>
        <w:t xml:space="preserve"> definida pela condição </w:t>
      </w:r>
      <m:oMath>
        <m:r>
          <w:rPr>
            <w:rFonts w:ascii="Cambria Math" w:hAnsi="Cambria Math" w:cstheme="minorHAnsi"/>
            <w:color w:val="000000" w:themeColor="text1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=-5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+12</m:t>
        </m:r>
      </m:oMath>
      <w:r w:rsidR="005059B9" w:rsidRPr="00D858A8">
        <w:rPr>
          <w:rFonts w:cstheme="minorHAnsi"/>
          <w:color w:val="000000" w:themeColor="text1"/>
        </w:rPr>
        <w:t>.</w:t>
      </w:r>
    </w:p>
    <w:p w14:paraId="50F6E3B7" w14:textId="345AEB0B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C1223E" w:rsidRPr="00D858A8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C1223E" w:rsidRPr="00D858A8">
        <w:rPr>
          <w:rFonts w:cstheme="minorHAnsi"/>
          <w:color w:val="000000" w:themeColor="text1"/>
        </w:rPr>
        <w:t xml:space="preserve"> a reta paralela à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C1223E" w:rsidRPr="00D858A8">
        <w:rPr>
          <w:rFonts w:cstheme="minorHAnsi"/>
          <w:color w:val="000000" w:themeColor="text1"/>
        </w:rPr>
        <w:t xml:space="preserve"> e que passa pelo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C1223E" w:rsidRPr="00D858A8">
        <w:rPr>
          <w:rFonts w:cstheme="minorHAnsi"/>
          <w:color w:val="000000" w:themeColor="text1"/>
        </w:rPr>
        <w:t>.</w:t>
      </w:r>
    </w:p>
    <w:p w14:paraId="2743F14C" w14:textId="4131C65D" w:rsidR="00CD216F" w:rsidRDefault="0022127A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Qual das seguintes equações vetoriais define a reta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Pr="00D858A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0"/>
        <w:gridCol w:w="4181"/>
      </w:tblGrid>
      <w:tr w:rsidR="00CD216F" w:rsidRPr="00CD216F" w14:paraId="13F93503" w14:textId="77777777" w:rsidTr="00C67378">
        <w:tc>
          <w:tcPr>
            <w:tcW w:w="4180" w:type="dxa"/>
            <w:vAlign w:val="center"/>
          </w:tcPr>
          <w:p w14:paraId="6AD57FC7" w14:textId="5C108FA0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5, 1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  <w:tc>
          <w:tcPr>
            <w:tcW w:w="4181" w:type="dxa"/>
            <w:vAlign w:val="center"/>
          </w:tcPr>
          <w:p w14:paraId="1B93E65D" w14:textId="44888416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-4, 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-5,-1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</w:tr>
      <w:tr w:rsidR="00CD216F" w:rsidRPr="00CD216F" w14:paraId="4BA8340C" w14:textId="77777777" w:rsidTr="00C67378">
        <w:tc>
          <w:tcPr>
            <w:tcW w:w="4180" w:type="dxa"/>
            <w:vAlign w:val="center"/>
          </w:tcPr>
          <w:p w14:paraId="5A73628B" w14:textId="77658970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-4, 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1,-5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  <w:tc>
          <w:tcPr>
            <w:tcW w:w="4181" w:type="dxa"/>
            <w:vAlign w:val="center"/>
          </w:tcPr>
          <w:p w14:paraId="17986004" w14:textId="1A1160FA" w:rsidR="00CD216F" w:rsidRPr="00CD216F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CD216F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CD216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</w:tr>
    </w:tbl>
    <w:p w14:paraId="1B256CD6" w14:textId="29835399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F94D18" w:rsidRPr="00D858A8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F94D18" w:rsidRPr="00D858A8">
        <w:rPr>
          <w:rFonts w:cstheme="minorHAnsi"/>
          <w:color w:val="000000" w:themeColor="text1"/>
        </w:rPr>
        <w:t xml:space="preserve"> o ponto de interseção da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F94D18" w:rsidRPr="00D858A8">
        <w:rPr>
          <w:rFonts w:cstheme="minorHAnsi"/>
          <w:color w:val="000000" w:themeColor="text1"/>
        </w:rPr>
        <w:t xml:space="preserve"> com o eixo </w:t>
      </w:r>
      <m:oMath>
        <m:r>
          <w:rPr>
            <w:rFonts w:ascii="Cambria Math" w:hAnsi="Cambria Math" w:cstheme="minorHAnsi"/>
            <w:color w:val="000000" w:themeColor="text1"/>
          </w:rPr>
          <m:t>Oy</m:t>
        </m:r>
      </m:oMath>
      <w:r w:rsidR="00F94D18" w:rsidRPr="00D858A8">
        <w:rPr>
          <w:rFonts w:cstheme="minorHAnsi"/>
          <w:color w:val="000000" w:themeColor="text1"/>
        </w:rPr>
        <w:t>.</w:t>
      </w:r>
    </w:p>
    <w:p w14:paraId="05CCFE13" w14:textId="3FA7DA32" w:rsidR="00CD216F" w:rsidRDefault="00AC2AC2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Determine a amplitude do ângulo </w:t>
      </w:r>
      <m:oMath>
        <m:r>
          <w:rPr>
            <w:rFonts w:ascii="Cambria Math" w:hAnsi="Cambria Math" w:cstheme="minorHAnsi"/>
            <w:color w:val="000000" w:themeColor="text1"/>
          </w:rPr>
          <m:t>BOA</m:t>
        </m:r>
      </m:oMath>
      <w:r w:rsidRPr="00D858A8">
        <w:rPr>
          <w:rFonts w:cstheme="minorHAnsi"/>
          <w:color w:val="000000" w:themeColor="text1"/>
        </w:rPr>
        <w:t>.</w:t>
      </w:r>
    </w:p>
    <w:p w14:paraId="5A8F304E" w14:textId="16A2FA2E" w:rsidR="00CD216F" w:rsidRDefault="008F56D7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>Apresente o resultado em graus, arredondado às unidades.</w:t>
      </w:r>
    </w:p>
    <w:p w14:paraId="672F505D" w14:textId="37900AF2" w:rsidR="00CD216F" w:rsidRDefault="00CD216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078A9BFB" w14:textId="3AD38E95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20898" w:rsidRPr="00D858A8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820898" w:rsidRPr="00D858A8">
        <w:rPr>
          <w:rFonts w:cstheme="minorHAnsi"/>
          <w:color w:val="000000" w:themeColor="text1"/>
        </w:rPr>
        <w:t>o.n</w:t>
      </w:r>
      <w:proofErr w:type="spellEnd"/>
      <w:r w:rsidR="00820898" w:rsidRPr="00D858A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820898" w:rsidRPr="00D858A8">
        <w:rPr>
          <w:rFonts w:cstheme="minorHAnsi"/>
          <w:color w:val="000000" w:themeColor="text1"/>
        </w:rPr>
        <w:t>:</w:t>
      </w:r>
    </w:p>
    <w:p w14:paraId="2C00A8C0" w14:textId="326FF66C" w:rsidR="00CD216F" w:rsidRPr="00CE2474" w:rsidRDefault="00CE2474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D858A8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</w:t>
      </w:r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de coordenadas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-1, 6, -4</m:t>
            </m:r>
          </m:e>
        </m:d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5, 0, 2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>respetivamente;</w:t>
      </w:r>
    </w:p>
    <w:p w14:paraId="121F0774" w14:textId="5F9E5354" w:rsidR="00CD216F" w:rsidRPr="00CE2474" w:rsidRDefault="00BD5033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>
        <w:rPr>
          <w:rFonts w:cstheme="minorHAnsi"/>
          <w:color w:val="000000" w:themeColor="text1"/>
          <w:sz w:val="22"/>
          <w:szCs w:val="22"/>
          <w:lang w:val="pt-PT"/>
        </w:rPr>
        <w:t xml:space="preserve">a </w:t>
      </w:r>
      <w:r w:rsidR="00FB0C33"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="00FB0C33"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 definida por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z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-4, 2, 0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k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-5,-3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k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∈R</m:t>
        </m:r>
      </m:oMath>
      <w:r w:rsidR="00FB0C33" w:rsidRPr="00D858A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755E378" w14:textId="49365782" w:rsidR="00CD216F" w:rsidRPr="00CE2474" w:rsidRDefault="000634D7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 xml:space="preserve"> de equação </w:t>
      </w:r>
      <m:oMath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6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x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+2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y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-3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z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+68=0</m:t>
        </m:r>
      </m:oMath>
      <w:r w:rsidRPr="00D858A8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DFFA0E0" w14:textId="3533919F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4F7193" w:rsidRPr="00D858A8">
        <w:rPr>
          <w:rFonts w:cstheme="minorHAnsi"/>
          <w:color w:val="000000" w:themeColor="text1"/>
        </w:rPr>
        <w:t>Determine, sem recorrer à calculadora,</w:t>
      </w:r>
      <w:r w:rsidR="004F7193" w:rsidRPr="00D858A8">
        <w:rPr>
          <w:rFonts w:ascii="Arial" w:hAnsi="Arial" w:cs="Arial"/>
          <w:color w:val="000000" w:themeColor="text1"/>
          <w:spacing w:val="-6"/>
        </w:rPr>
        <w:t xml:space="preserve"> </w:t>
      </w:r>
      <w:r w:rsidR="004F7193" w:rsidRPr="00D858A8">
        <w:rPr>
          <w:rFonts w:cstheme="minorHAnsi"/>
          <w:color w:val="000000" w:themeColor="text1"/>
        </w:rPr>
        <w:t xml:space="preserve">a equação do plano perpendicular à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4F7193" w:rsidRPr="00D858A8">
        <w:rPr>
          <w:rFonts w:cstheme="minorHAnsi"/>
          <w:color w:val="000000" w:themeColor="text1"/>
        </w:rPr>
        <w:t xml:space="preserve"> e que passa pelo ponto médio do segmento de reta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="004F7193" w:rsidRPr="00D858A8">
        <w:rPr>
          <w:rFonts w:cstheme="minorHAnsi"/>
          <w:color w:val="000000" w:themeColor="text1"/>
        </w:rPr>
        <w:t>.</w:t>
      </w:r>
    </w:p>
    <w:p w14:paraId="22CB57F7" w14:textId="5E5A350A" w:rsidR="00CD216F" w:rsidRDefault="000E5D83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D858A8">
        <w:rPr>
          <w:rFonts w:cstheme="minorHAnsi"/>
          <w:color w:val="000000" w:themeColor="text1"/>
        </w:rPr>
        <w:t xml:space="preserve">Apresente a equação na forma </w:t>
      </w:r>
      <m:oMath>
        <m:r>
          <w:rPr>
            <w:rFonts w:ascii="Cambria Math" w:hAnsi="Cambria Math" w:cstheme="minorHAnsi"/>
            <w:color w:val="000000" w:themeColor="text1"/>
          </w:rPr>
          <m:t>ax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by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cz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=0</m:t>
        </m:r>
      </m:oMath>
      <w:r w:rsidRPr="00D858A8">
        <w:rPr>
          <w:rFonts w:cstheme="minorHAnsi"/>
          <w:color w:val="000000" w:themeColor="text1"/>
        </w:rPr>
        <w:t xml:space="preserve">, em que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, </m:t>
        </m:r>
        <m:r>
          <w:rPr>
            <w:rFonts w:ascii="Cambria Math" w:hAnsi="Cambria Math" w:cstheme="minorHAnsi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, </m:t>
        </m:r>
        <m:r>
          <w:rPr>
            <w:rFonts w:ascii="Cambria Math" w:hAnsi="Cambria Math" w:cstheme="minorHAnsi"/>
            <w:color w:val="000000" w:themeColor="text1"/>
          </w:rPr>
          <m:t>c</m:t>
        </m:r>
      </m:oMath>
      <w:r w:rsidRPr="00D858A8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Pr="00D858A8">
        <w:rPr>
          <w:rFonts w:cstheme="minorHAnsi"/>
          <w:color w:val="000000" w:themeColor="text1"/>
        </w:rPr>
        <w:t xml:space="preserve"> são números reais</w:t>
      </w:r>
      <w:r w:rsidRPr="00D858A8">
        <w:rPr>
          <w:rFonts w:ascii="Arial" w:hAnsi="Arial" w:cs="Arial"/>
          <w:color w:val="000000" w:themeColor="text1"/>
        </w:rPr>
        <w:t>.</w:t>
      </w:r>
    </w:p>
    <w:p w14:paraId="4CD2FF35" w14:textId="384D886C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0A754C" w:rsidRPr="00D858A8">
        <w:rPr>
          <w:rFonts w:cstheme="minorHAnsi"/>
          <w:color w:val="000000" w:themeColor="text1"/>
        </w:rPr>
        <w:t xml:space="preserve">Determine a distância do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0A754C" w:rsidRPr="00D858A8">
        <w:rPr>
          <w:rFonts w:cstheme="minorHAnsi"/>
          <w:iCs/>
          <w:color w:val="000000" w:themeColor="text1"/>
        </w:rPr>
        <w:t xml:space="preserve"> ao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0A754C" w:rsidRPr="00D858A8">
        <w:rPr>
          <w:rFonts w:cstheme="minorHAnsi"/>
          <w:color w:val="000000" w:themeColor="text1"/>
        </w:rPr>
        <w:t>.</w:t>
      </w:r>
    </w:p>
    <w:p w14:paraId="2ED532EE" w14:textId="77777777" w:rsidR="002B3E0D" w:rsidRDefault="002B3E0D" w:rsidP="00503156">
      <w:pPr>
        <w:autoSpaceDE w:val="0"/>
        <w:autoSpaceDN w:val="0"/>
        <w:adjustRightInd w:val="0"/>
        <w:spacing w:before="240" w:after="0" w:line="240" w:lineRule="auto"/>
        <w:rPr>
          <w:rFonts w:cstheme="minorHAnsi"/>
          <w:b/>
          <w:bCs/>
          <w:color w:val="000000" w:themeColor="text1"/>
        </w:rPr>
      </w:pPr>
    </w:p>
    <w:p w14:paraId="440FAD7A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432DAE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432DAE" w:rsidRPr="004970E5" w:rsidRDefault="00432DAE" w:rsidP="00432DA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14E2636E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32E3E1B1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60E8286A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0D55CF98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7C7C2CCD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344AAE7E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2ED38237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7CCC1123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7AAE14E7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4D161588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65FE34D2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1ED6192F" w:rsidR="00432DAE" w:rsidRPr="00432DAE" w:rsidRDefault="00432DAE" w:rsidP="00432DA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9.2</w:t>
            </w:r>
          </w:p>
        </w:tc>
      </w:tr>
      <w:tr w:rsidR="00432DAE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432DAE" w:rsidRPr="004970E5" w:rsidRDefault="00432DAE" w:rsidP="00432DA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4F2A21B6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4E3D1B45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16543A0C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150D5B98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07CEB56E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10C73410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3757EE95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1DA132B6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7E18CD5B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2D8B53B5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73FF50BD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5E275B57" w:rsidR="00432DAE" w:rsidRPr="00432DAE" w:rsidRDefault="00432DAE" w:rsidP="00432DA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432DA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2267" w14:textId="77777777" w:rsidR="00C515BC" w:rsidRDefault="00C515BC" w:rsidP="00C70F63">
      <w:pPr>
        <w:spacing w:after="0" w:line="240" w:lineRule="auto"/>
      </w:pPr>
      <w:r>
        <w:separator/>
      </w:r>
    </w:p>
  </w:endnote>
  <w:endnote w:type="continuationSeparator" w:id="0">
    <w:p w14:paraId="663EBD0E" w14:textId="77777777" w:rsidR="00C515BC" w:rsidRDefault="00C515BC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340A" w14:textId="77777777" w:rsidR="004A61DE" w:rsidRPr="00026381" w:rsidRDefault="004A61DE" w:rsidP="004A61DE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C21A67" wp14:editId="7A7BD926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79DC" w14:textId="62EE76C7" w:rsidR="004A61DE" w:rsidRPr="00026381" w:rsidRDefault="004A61DE" w:rsidP="004A61DE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4872710F" wp14:editId="6968162D">
          <wp:extent cx="420370" cy="249555"/>
          <wp:effectExtent l="0" t="0" r="0" b="0"/>
          <wp:docPr id="107575968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C2A2" w14:textId="77777777" w:rsidR="004A61DE" w:rsidRPr="00026381" w:rsidRDefault="004A61DE" w:rsidP="004A61DE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E1C8A0E" wp14:editId="27E926AF">
          <wp:extent cx="420370" cy="249555"/>
          <wp:effectExtent l="0" t="0" r="0" b="0"/>
          <wp:docPr id="120721707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9A10" w14:textId="5E7B3AC0" w:rsidR="004A61DE" w:rsidRPr="00026381" w:rsidRDefault="004A61DE" w:rsidP="004A61DE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120EBFC" wp14:editId="6709D45F">
          <wp:extent cx="420370" cy="249555"/>
          <wp:effectExtent l="0" t="0" r="0" b="0"/>
          <wp:docPr id="114888756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8EA6" w14:textId="77777777" w:rsidR="00C515BC" w:rsidRDefault="00C515BC" w:rsidP="00C70F63">
      <w:pPr>
        <w:spacing w:after="0" w:line="240" w:lineRule="auto"/>
      </w:pPr>
      <w:r>
        <w:separator/>
      </w:r>
    </w:p>
  </w:footnote>
  <w:footnote w:type="continuationSeparator" w:id="0">
    <w:p w14:paraId="4B2F215C" w14:textId="77777777" w:rsidR="00C515BC" w:rsidRDefault="00C515BC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F0A546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F7F376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182DFE0B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0A7271">
      <w:rPr>
        <w:rFonts w:cstheme="minorHAnsi"/>
        <w:b/>
        <w:color w:val="FFFFFF" w:themeColor="background1"/>
        <w:w w:val="80"/>
        <w:sz w:val="48"/>
        <w:szCs w:val="48"/>
      </w:rPr>
      <w:t>2</w:t>
    </w:r>
    <w:r w:rsidR="000805A4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04D38799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0A7271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2</w:t>
          </w: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A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004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BE20CB" id="Agrupar 26" o:spid="_x0000_s1026" style="position:absolute;margin-left:0;margin-top:0;width:612pt;height:75.65pt;z-index:-25166643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59AA5252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1248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3D999C" id="Agrupar 314" o:spid="_x0000_s1026" style="position:absolute;margin-left:562.05pt;margin-top:0;width:613.25pt;height:75.7pt;z-index:-25161523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0A7271">
      <w:rPr>
        <w:rFonts w:cstheme="minorHAnsi"/>
        <w:b/>
        <w:color w:val="FFFFFF" w:themeColor="background1"/>
        <w:sz w:val="20"/>
        <w:szCs w:val="20"/>
      </w:rPr>
      <w:t>2</w:t>
    </w:r>
    <w:r w:rsidR="000805A4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5BAE8645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9200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87E01B" id="Agrupar 11" o:spid="_x0000_s1026" style="position:absolute;margin-left:0;margin-top:0;width:613.05pt;height:75.7pt;z-index:-25161728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0A7271">
      <w:rPr>
        <w:rFonts w:cstheme="minorHAnsi"/>
        <w:b/>
        <w:color w:val="FFFFFF" w:themeColor="background1"/>
        <w:sz w:val="20"/>
        <w:szCs w:val="20"/>
      </w:rPr>
      <w:t>2</w:t>
    </w:r>
    <w:r w:rsidR="000805A4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053E9ED6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0A7271">
      <w:rPr>
        <w:rFonts w:cstheme="minorHAnsi"/>
        <w:b/>
        <w:color w:val="FFFFFF" w:themeColor="background1"/>
        <w:w w:val="80"/>
        <w:sz w:val="48"/>
        <w:szCs w:val="48"/>
      </w:rPr>
      <w:t>2</w:t>
    </w:r>
    <w:r w:rsidR="000805A4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7152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FCE187" id="Agrupar 1" o:spid="_x0000_s1026" style="position:absolute;margin-left:562.05pt;margin-top:0;width:613.25pt;height:75.65pt;z-index:-25161932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17C3F"/>
    <w:rsid w:val="00022B68"/>
    <w:rsid w:val="00023522"/>
    <w:rsid w:val="0003267B"/>
    <w:rsid w:val="000412A9"/>
    <w:rsid w:val="000478F6"/>
    <w:rsid w:val="00050CFA"/>
    <w:rsid w:val="000634D7"/>
    <w:rsid w:val="000646C5"/>
    <w:rsid w:val="00065A8C"/>
    <w:rsid w:val="000805A4"/>
    <w:rsid w:val="00093C8F"/>
    <w:rsid w:val="00094B87"/>
    <w:rsid w:val="000A7271"/>
    <w:rsid w:val="000A754C"/>
    <w:rsid w:val="000D025E"/>
    <w:rsid w:val="000D2F9A"/>
    <w:rsid w:val="000D37E8"/>
    <w:rsid w:val="000E2107"/>
    <w:rsid w:val="000E2E48"/>
    <w:rsid w:val="000E5D83"/>
    <w:rsid w:val="000F11D3"/>
    <w:rsid w:val="000F5824"/>
    <w:rsid w:val="000F6F5F"/>
    <w:rsid w:val="001028E3"/>
    <w:rsid w:val="00105832"/>
    <w:rsid w:val="001074AA"/>
    <w:rsid w:val="00111D0C"/>
    <w:rsid w:val="0012461E"/>
    <w:rsid w:val="00131D22"/>
    <w:rsid w:val="001335EE"/>
    <w:rsid w:val="00133B61"/>
    <w:rsid w:val="00155826"/>
    <w:rsid w:val="00164068"/>
    <w:rsid w:val="00171FD5"/>
    <w:rsid w:val="001751FB"/>
    <w:rsid w:val="001772C0"/>
    <w:rsid w:val="00187AD3"/>
    <w:rsid w:val="00197164"/>
    <w:rsid w:val="001A597B"/>
    <w:rsid w:val="001B0C70"/>
    <w:rsid w:val="001C5B39"/>
    <w:rsid w:val="001D50F1"/>
    <w:rsid w:val="001D5CCA"/>
    <w:rsid w:val="001D7B14"/>
    <w:rsid w:val="001E2302"/>
    <w:rsid w:val="001F44D9"/>
    <w:rsid w:val="001F45DF"/>
    <w:rsid w:val="001F6F84"/>
    <w:rsid w:val="002072A0"/>
    <w:rsid w:val="0022127A"/>
    <w:rsid w:val="00221FE8"/>
    <w:rsid w:val="0023764C"/>
    <w:rsid w:val="002439EA"/>
    <w:rsid w:val="002701DE"/>
    <w:rsid w:val="00285612"/>
    <w:rsid w:val="00286EE0"/>
    <w:rsid w:val="002A4A97"/>
    <w:rsid w:val="002B2762"/>
    <w:rsid w:val="002B3E0D"/>
    <w:rsid w:val="002C1DA7"/>
    <w:rsid w:val="002D5A2D"/>
    <w:rsid w:val="002E4ECB"/>
    <w:rsid w:val="002F266C"/>
    <w:rsid w:val="002F64FF"/>
    <w:rsid w:val="00302681"/>
    <w:rsid w:val="003078AE"/>
    <w:rsid w:val="00311C07"/>
    <w:rsid w:val="0031760A"/>
    <w:rsid w:val="003215C0"/>
    <w:rsid w:val="00324179"/>
    <w:rsid w:val="00324414"/>
    <w:rsid w:val="0034138F"/>
    <w:rsid w:val="003450D1"/>
    <w:rsid w:val="00362BD5"/>
    <w:rsid w:val="00370BCB"/>
    <w:rsid w:val="0038052C"/>
    <w:rsid w:val="00390BC4"/>
    <w:rsid w:val="00393BFA"/>
    <w:rsid w:val="00393F97"/>
    <w:rsid w:val="003A1AD6"/>
    <w:rsid w:val="003B05E0"/>
    <w:rsid w:val="003B604B"/>
    <w:rsid w:val="003C425C"/>
    <w:rsid w:val="003D380D"/>
    <w:rsid w:val="003D6AF1"/>
    <w:rsid w:val="003E2B6D"/>
    <w:rsid w:val="003E7EE1"/>
    <w:rsid w:val="003F5442"/>
    <w:rsid w:val="003F779D"/>
    <w:rsid w:val="0040067F"/>
    <w:rsid w:val="00400D74"/>
    <w:rsid w:val="004072B2"/>
    <w:rsid w:val="004179B4"/>
    <w:rsid w:val="004262C3"/>
    <w:rsid w:val="00432DAE"/>
    <w:rsid w:val="00435580"/>
    <w:rsid w:val="00443A90"/>
    <w:rsid w:val="00454C0D"/>
    <w:rsid w:val="00462E4F"/>
    <w:rsid w:val="00466694"/>
    <w:rsid w:val="00467941"/>
    <w:rsid w:val="00472885"/>
    <w:rsid w:val="00476AB4"/>
    <w:rsid w:val="00482F63"/>
    <w:rsid w:val="0049260D"/>
    <w:rsid w:val="00495D78"/>
    <w:rsid w:val="004970E5"/>
    <w:rsid w:val="0049739B"/>
    <w:rsid w:val="004A61DE"/>
    <w:rsid w:val="004A79F9"/>
    <w:rsid w:val="004B2045"/>
    <w:rsid w:val="004B39C7"/>
    <w:rsid w:val="004B6F63"/>
    <w:rsid w:val="004B71EB"/>
    <w:rsid w:val="004D2D18"/>
    <w:rsid w:val="004E65C0"/>
    <w:rsid w:val="004F3BCC"/>
    <w:rsid w:val="004F7193"/>
    <w:rsid w:val="00503156"/>
    <w:rsid w:val="00504E2F"/>
    <w:rsid w:val="005059B9"/>
    <w:rsid w:val="00523146"/>
    <w:rsid w:val="00525E8A"/>
    <w:rsid w:val="00536E84"/>
    <w:rsid w:val="00543FC3"/>
    <w:rsid w:val="0054492A"/>
    <w:rsid w:val="005520AF"/>
    <w:rsid w:val="00577A79"/>
    <w:rsid w:val="0058045B"/>
    <w:rsid w:val="005821AB"/>
    <w:rsid w:val="005A57DA"/>
    <w:rsid w:val="005A7DA8"/>
    <w:rsid w:val="005B1B09"/>
    <w:rsid w:val="005C5109"/>
    <w:rsid w:val="005D4119"/>
    <w:rsid w:val="005E5F6A"/>
    <w:rsid w:val="005E6257"/>
    <w:rsid w:val="005F1171"/>
    <w:rsid w:val="005F14D7"/>
    <w:rsid w:val="005F4B84"/>
    <w:rsid w:val="005F5AE9"/>
    <w:rsid w:val="005F684E"/>
    <w:rsid w:val="00602135"/>
    <w:rsid w:val="006237A5"/>
    <w:rsid w:val="00631A4D"/>
    <w:rsid w:val="006323BB"/>
    <w:rsid w:val="00635124"/>
    <w:rsid w:val="0064258A"/>
    <w:rsid w:val="006462CA"/>
    <w:rsid w:val="0066340F"/>
    <w:rsid w:val="00664603"/>
    <w:rsid w:val="0067421F"/>
    <w:rsid w:val="006775E4"/>
    <w:rsid w:val="00695258"/>
    <w:rsid w:val="006A3911"/>
    <w:rsid w:val="006A54F9"/>
    <w:rsid w:val="006A6A0E"/>
    <w:rsid w:val="006A7537"/>
    <w:rsid w:val="006B5FEE"/>
    <w:rsid w:val="006B6049"/>
    <w:rsid w:val="006C20A0"/>
    <w:rsid w:val="006D2BA8"/>
    <w:rsid w:val="006D3939"/>
    <w:rsid w:val="006F36EE"/>
    <w:rsid w:val="006F5695"/>
    <w:rsid w:val="00707598"/>
    <w:rsid w:val="007218AC"/>
    <w:rsid w:val="007278FB"/>
    <w:rsid w:val="0073050E"/>
    <w:rsid w:val="00734EA8"/>
    <w:rsid w:val="0074513D"/>
    <w:rsid w:val="00760BE9"/>
    <w:rsid w:val="007660AE"/>
    <w:rsid w:val="0077057F"/>
    <w:rsid w:val="00775B08"/>
    <w:rsid w:val="00776885"/>
    <w:rsid w:val="00781727"/>
    <w:rsid w:val="007B040A"/>
    <w:rsid w:val="007B2616"/>
    <w:rsid w:val="007C0A1B"/>
    <w:rsid w:val="007C13C8"/>
    <w:rsid w:val="007D4C45"/>
    <w:rsid w:val="007F024B"/>
    <w:rsid w:val="007F53DC"/>
    <w:rsid w:val="0081442F"/>
    <w:rsid w:val="00815EBF"/>
    <w:rsid w:val="00820898"/>
    <w:rsid w:val="00831582"/>
    <w:rsid w:val="00832829"/>
    <w:rsid w:val="0083312E"/>
    <w:rsid w:val="00837C12"/>
    <w:rsid w:val="00842F90"/>
    <w:rsid w:val="00862306"/>
    <w:rsid w:val="00873674"/>
    <w:rsid w:val="008801C5"/>
    <w:rsid w:val="008811D3"/>
    <w:rsid w:val="00884223"/>
    <w:rsid w:val="00896FF2"/>
    <w:rsid w:val="0089757C"/>
    <w:rsid w:val="008A2F11"/>
    <w:rsid w:val="008A6200"/>
    <w:rsid w:val="008B3485"/>
    <w:rsid w:val="008B3D1A"/>
    <w:rsid w:val="008D16CF"/>
    <w:rsid w:val="008D5DCC"/>
    <w:rsid w:val="008E3901"/>
    <w:rsid w:val="008E445E"/>
    <w:rsid w:val="008E4F29"/>
    <w:rsid w:val="008F50D7"/>
    <w:rsid w:val="008F56D7"/>
    <w:rsid w:val="00930CFB"/>
    <w:rsid w:val="009446B8"/>
    <w:rsid w:val="00945DC2"/>
    <w:rsid w:val="00947C3D"/>
    <w:rsid w:val="00947D64"/>
    <w:rsid w:val="009565BC"/>
    <w:rsid w:val="00956887"/>
    <w:rsid w:val="00960BC9"/>
    <w:rsid w:val="00970CA2"/>
    <w:rsid w:val="009749E2"/>
    <w:rsid w:val="00980A5F"/>
    <w:rsid w:val="00992D7C"/>
    <w:rsid w:val="009A1A97"/>
    <w:rsid w:val="009A40C4"/>
    <w:rsid w:val="009B0F66"/>
    <w:rsid w:val="009B30F8"/>
    <w:rsid w:val="009C1204"/>
    <w:rsid w:val="009C3436"/>
    <w:rsid w:val="009C5462"/>
    <w:rsid w:val="009E15CE"/>
    <w:rsid w:val="009F3089"/>
    <w:rsid w:val="009F4243"/>
    <w:rsid w:val="00A06A0A"/>
    <w:rsid w:val="00A179CD"/>
    <w:rsid w:val="00A210D8"/>
    <w:rsid w:val="00A22822"/>
    <w:rsid w:val="00A402E0"/>
    <w:rsid w:val="00A47409"/>
    <w:rsid w:val="00A47ECB"/>
    <w:rsid w:val="00A50EB4"/>
    <w:rsid w:val="00A545DF"/>
    <w:rsid w:val="00A54B28"/>
    <w:rsid w:val="00A5637C"/>
    <w:rsid w:val="00A60EB9"/>
    <w:rsid w:val="00A62CFC"/>
    <w:rsid w:val="00A774D6"/>
    <w:rsid w:val="00A77BF2"/>
    <w:rsid w:val="00A830BF"/>
    <w:rsid w:val="00A841BE"/>
    <w:rsid w:val="00A84BA8"/>
    <w:rsid w:val="00A865A0"/>
    <w:rsid w:val="00AA453C"/>
    <w:rsid w:val="00AB3234"/>
    <w:rsid w:val="00AB3EDA"/>
    <w:rsid w:val="00AB483D"/>
    <w:rsid w:val="00AC2AC2"/>
    <w:rsid w:val="00AC742E"/>
    <w:rsid w:val="00AD6D0E"/>
    <w:rsid w:val="00AD7B49"/>
    <w:rsid w:val="00AE7489"/>
    <w:rsid w:val="00AF3D0C"/>
    <w:rsid w:val="00B044BF"/>
    <w:rsid w:val="00B0500A"/>
    <w:rsid w:val="00B054EA"/>
    <w:rsid w:val="00B13B61"/>
    <w:rsid w:val="00B15EDE"/>
    <w:rsid w:val="00B30FEF"/>
    <w:rsid w:val="00B34728"/>
    <w:rsid w:val="00B41CDE"/>
    <w:rsid w:val="00B431DA"/>
    <w:rsid w:val="00B50C8A"/>
    <w:rsid w:val="00B524F6"/>
    <w:rsid w:val="00B53759"/>
    <w:rsid w:val="00B55765"/>
    <w:rsid w:val="00B63BE5"/>
    <w:rsid w:val="00B73E5C"/>
    <w:rsid w:val="00B7707B"/>
    <w:rsid w:val="00B861AF"/>
    <w:rsid w:val="00B934A2"/>
    <w:rsid w:val="00BA7469"/>
    <w:rsid w:val="00BB24D3"/>
    <w:rsid w:val="00BB3809"/>
    <w:rsid w:val="00BB49F5"/>
    <w:rsid w:val="00BC0D7E"/>
    <w:rsid w:val="00BC158E"/>
    <w:rsid w:val="00BC3547"/>
    <w:rsid w:val="00BC6F43"/>
    <w:rsid w:val="00BD213E"/>
    <w:rsid w:val="00BD383C"/>
    <w:rsid w:val="00BD3F71"/>
    <w:rsid w:val="00BD5033"/>
    <w:rsid w:val="00BE45A0"/>
    <w:rsid w:val="00BE64E4"/>
    <w:rsid w:val="00C0034C"/>
    <w:rsid w:val="00C1223E"/>
    <w:rsid w:val="00C16F15"/>
    <w:rsid w:val="00C300E7"/>
    <w:rsid w:val="00C30A6B"/>
    <w:rsid w:val="00C339C5"/>
    <w:rsid w:val="00C458ED"/>
    <w:rsid w:val="00C515BC"/>
    <w:rsid w:val="00C63838"/>
    <w:rsid w:val="00C64F20"/>
    <w:rsid w:val="00C67378"/>
    <w:rsid w:val="00C70F63"/>
    <w:rsid w:val="00C80EB9"/>
    <w:rsid w:val="00C824D9"/>
    <w:rsid w:val="00C967B7"/>
    <w:rsid w:val="00C97FB6"/>
    <w:rsid w:val="00CB2320"/>
    <w:rsid w:val="00CB6143"/>
    <w:rsid w:val="00CC23A9"/>
    <w:rsid w:val="00CD216F"/>
    <w:rsid w:val="00CD2892"/>
    <w:rsid w:val="00CE1590"/>
    <w:rsid w:val="00CE2474"/>
    <w:rsid w:val="00CE291C"/>
    <w:rsid w:val="00CE2E74"/>
    <w:rsid w:val="00CE41B1"/>
    <w:rsid w:val="00CE49E8"/>
    <w:rsid w:val="00CF454D"/>
    <w:rsid w:val="00D123AD"/>
    <w:rsid w:val="00D3457C"/>
    <w:rsid w:val="00D3463A"/>
    <w:rsid w:val="00D363A9"/>
    <w:rsid w:val="00D4034F"/>
    <w:rsid w:val="00D44924"/>
    <w:rsid w:val="00D54342"/>
    <w:rsid w:val="00D92374"/>
    <w:rsid w:val="00DA1BB1"/>
    <w:rsid w:val="00DA6C58"/>
    <w:rsid w:val="00DB1C93"/>
    <w:rsid w:val="00DC4AD8"/>
    <w:rsid w:val="00DD3519"/>
    <w:rsid w:val="00DE4745"/>
    <w:rsid w:val="00DE58A7"/>
    <w:rsid w:val="00DF2D94"/>
    <w:rsid w:val="00E01961"/>
    <w:rsid w:val="00E038C1"/>
    <w:rsid w:val="00E40157"/>
    <w:rsid w:val="00E5504D"/>
    <w:rsid w:val="00E609F4"/>
    <w:rsid w:val="00E6364B"/>
    <w:rsid w:val="00E63969"/>
    <w:rsid w:val="00E64ADA"/>
    <w:rsid w:val="00E67D3F"/>
    <w:rsid w:val="00E73C87"/>
    <w:rsid w:val="00E77098"/>
    <w:rsid w:val="00E861F6"/>
    <w:rsid w:val="00E878CA"/>
    <w:rsid w:val="00E87949"/>
    <w:rsid w:val="00E912BB"/>
    <w:rsid w:val="00E94D77"/>
    <w:rsid w:val="00E959BC"/>
    <w:rsid w:val="00EA1FDC"/>
    <w:rsid w:val="00EA43BA"/>
    <w:rsid w:val="00EB1524"/>
    <w:rsid w:val="00EC2B41"/>
    <w:rsid w:val="00EC469A"/>
    <w:rsid w:val="00EE1917"/>
    <w:rsid w:val="00EE5593"/>
    <w:rsid w:val="00EE6AE7"/>
    <w:rsid w:val="00EE70C9"/>
    <w:rsid w:val="00EF11B8"/>
    <w:rsid w:val="00EF453B"/>
    <w:rsid w:val="00F053F4"/>
    <w:rsid w:val="00F06073"/>
    <w:rsid w:val="00F06800"/>
    <w:rsid w:val="00F12990"/>
    <w:rsid w:val="00F151FD"/>
    <w:rsid w:val="00F218F0"/>
    <w:rsid w:val="00F31877"/>
    <w:rsid w:val="00F42D7C"/>
    <w:rsid w:val="00F5125D"/>
    <w:rsid w:val="00F51FFA"/>
    <w:rsid w:val="00F53521"/>
    <w:rsid w:val="00F65E02"/>
    <w:rsid w:val="00F6627A"/>
    <w:rsid w:val="00F71EA9"/>
    <w:rsid w:val="00F73ACC"/>
    <w:rsid w:val="00F94D18"/>
    <w:rsid w:val="00F954D2"/>
    <w:rsid w:val="00FB02AC"/>
    <w:rsid w:val="00FB0C33"/>
    <w:rsid w:val="00FB30EF"/>
    <w:rsid w:val="00FD564A"/>
    <w:rsid w:val="00FE1025"/>
    <w:rsid w:val="00FE2EF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709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85</cp:revision>
  <cp:lastPrinted>2020-09-28T17:25:00Z</cp:lastPrinted>
  <dcterms:created xsi:type="dcterms:W3CDTF">2025-01-06T14:56:00Z</dcterms:created>
  <dcterms:modified xsi:type="dcterms:W3CDTF">2025-07-31T14:56:00Z</dcterms:modified>
</cp:coreProperties>
</file>