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22B12CB9" w:rsidR="00CD71E3" w:rsidRDefault="00871B08" w:rsidP="003B7F16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0FC0F108">
                <wp:simplePos x="0" y="0"/>
                <wp:positionH relativeFrom="page">
                  <wp:posOffset>6772275</wp:posOffset>
                </wp:positionH>
                <wp:positionV relativeFrom="paragraph">
                  <wp:posOffset>1170085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1147" w14:textId="20748139" w:rsidR="00DB023C" w:rsidRPr="00DB023C" w:rsidRDefault="000954A4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992F4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_x0000_s1026" style="position:absolute;left:0;text-align:left;margin-left:533.25pt;margin-top:92.15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" fillcolor="#ffd800" stroked="f">
                <v:stroke joinstyle="miter"/>
                <v:textbox inset="0,0,0,0">
                  <w:txbxContent>
                    <w:p w14:paraId="67011147" w14:textId="20748139" w:rsidR="00DB023C" w:rsidRPr="00DB023C" w:rsidRDefault="000954A4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992F4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7681DADA" w:rsidR="00AB3A7C" w:rsidRPr="0053407D" w:rsidRDefault="00644942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44942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26140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2</w:t>
                              </w:r>
                              <w:r w:rsidR="0068218A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5</w:t>
                              </w:r>
                              <w:r w:rsidR="0026140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62273831" name="Picture 562273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2037206709" name="Picture 203720670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29997951" name="Picture 12999795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028861980" name="Picture 102886198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71417521" w:rsidR="004A0E90" w:rsidRPr="0068218A" w:rsidRDefault="0068218A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color w:val="FFFFFF" w:themeColor="background1"/>
                                  <w:sz w:val="24"/>
                                </w:rPr>
                              </w:pPr>
                              <w:r w:rsidRPr="0068218A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Subordinação substantiva </w:t>
                              </w:r>
                              <w:r w:rsidRPr="0068218A">
                                <w:rPr>
                                  <w:rFonts w:cstheme="minorHAnsi"/>
                                  <w:color w:val="FFFFFF"/>
                                  <w:sz w:val="24"/>
                                  <w:szCs w:val="24"/>
                                </w:rPr>
                                <w:t>(completiva e relativa)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7681DADA" w:rsidR="00AB3A7C" w:rsidRPr="0053407D" w:rsidRDefault="00644942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44942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26140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2</w:t>
                        </w:r>
                        <w:r w:rsidR="0068218A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5</w:t>
                        </w:r>
                        <w:r w:rsidR="0026140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62273831" name="Picture 562273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2037206709" name="Picture 203720670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29997951" name="Picture 12999795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028861980" name="Picture 102886198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71417521" w:rsidR="004A0E90" w:rsidRPr="0068218A" w:rsidRDefault="0068218A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color w:val="FFFFFF" w:themeColor="background1"/>
                            <w:sz w:val="24"/>
                          </w:rPr>
                        </w:pPr>
                        <w:r w:rsidRPr="0068218A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Subordinação substantiva </w:t>
                        </w:r>
                        <w:r w:rsidRPr="0068218A">
                          <w:rPr>
                            <w:rFonts w:cstheme="minorHAnsi"/>
                            <w:color w:val="FFFFFF"/>
                            <w:sz w:val="24"/>
                            <w:szCs w:val="24"/>
                          </w:rPr>
                          <w:t>(completiva e relativa)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68218A" w:rsidRPr="0068218A">
        <w:rPr>
          <w:rFonts w:cstheme="minorHAnsi"/>
          <w:color w:val="000000"/>
          <w:sz w:val="21"/>
          <w:szCs w:val="21"/>
        </w:rPr>
        <w:t xml:space="preserve">Sublinha </w:t>
      </w:r>
      <w:r w:rsidR="0068218A" w:rsidRPr="0068218A">
        <w:rPr>
          <w:rFonts w:cstheme="minorHAnsi"/>
          <w:b/>
          <w:bCs/>
          <w:color w:val="007DBA"/>
          <w:sz w:val="21"/>
          <w:szCs w:val="21"/>
        </w:rPr>
        <w:t>quatro</w:t>
      </w:r>
      <w:r w:rsidR="0068218A" w:rsidRPr="0068218A">
        <w:rPr>
          <w:rFonts w:cstheme="minorHAnsi"/>
          <w:color w:val="000000"/>
          <w:sz w:val="21"/>
          <w:szCs w:val="21"/>
        </w:rPr>
        <w:t xml:space="preserve"> orações </w:t>
      </w:r>
      <w:r w:rsidR="0068218A" w:rsidRPr="0068218A">
        <w:rPr>
          <w:rFonts w:cstheme="minorHAnsi"/>
          <w:b/>
          <w:bCs/>
          <w:color w:val="007DBA"/>
          <w:sz w:val="21"/>
          <w:szCs w:val="21"/>
        </w:rPr>
        <w:t>subordinadas substantivas relativas</w:t>
      </w:r>
      <w:r w:rsidR="0068218A" w:rsidRPr="0068218A">
        <w:rPr>
          <w:rFonts w:cstheme="minorHAnsi"/>
          <w:color w:val="000000"/>
          <w:sz w:val="21"/>
          <w:szCs w:val="21"/>
        </w:rPr>
        <w:t xml:space="preserve"> que integram as frases seguintes</w:t>
      </w:r>
      <w:r w:rsidR="003F4D25" w:rsidRPr="003F4D25">
        <w:rPr>
          <w:rFonts w:cstheme="minorHAnsi"/>
          <w:color w:val="000000"/>
          <w:sz w:val="21"/>
          <w:szCs w:val="21"/>
        </w:rPr>
        <w:t>.</w:t>
      </w:r>
    </w:p>
    <w:p w14:paraId="0FB69422" w14:textId="5337F2FD" w:rsidR="0068218A" w:rsidRPr="00D76133" w:rsidRDefault="0068218A" w:rsidP="0068218A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AA321DF" wp14:editId="5F5764FE">
                <wp:extent cx="198000" cy="198000"/>
                <wp:effectExtent l="0" t="0" r="12065" b="12065"/>
                <wp:docPr id="47696937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0ACFA2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A321DF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E0ACFA2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8218A">
        <w:rPr>
          <w:rFonts w:cstheme="minorHAnsi"/>
          <w:i/>
          <w:iCs/>
          <w:sz w:val="21"/>
          <w:szCs w:val="21"/>
        </w:rPr>
        <w:t>Não me lembro onde estacionei o carro.</w:t>
      </w:r>
    </w:p>
    <w:p w14:paraId="6A5D9E49" w14:textId="0EFC5502" w:rsidR="0068218A" w:rsidRPr="00D47596" w:rsidRDefault="0068218A" w:rsidP="0068218A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6CA544B" wp14:editId="0B1089EE">
                <wp:extent cx="198000" cy="198000"/>
                <wp:effectExtent l="0" t="0" r="12065" b="12065"/>
                <wp:docPr id="2412374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C4BE33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CA544B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CC4BE33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8218A">
        <w:rPr>
          <w:rFonts w:cstheme="minorHAnsi"/>
          <w:i/>
          <w:iCs/>
          <w:sz w:val="21"/>
          <w:szCs w:val="21"/>
        </w:rPr>
        <w:t>Com toda a agitação dos últimos dias, não sabemos muito bem o que estudar.</w:t>
      </w:r>
    </w:p>
    <w:p w14:paraId="431711BC" w14:textId="77777777" w:rsidR="0068218A" w:rsidRDefault="0068218A" w:rsidP="0068218A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4882A48" wp14:editId="46CAD62F">
                <wp:extent cx="198000" cy="198000"/>
                <wp:effectExtent l="0" t="0" r="12065" b="12065"/>
                <wp:docPr id="5642197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3A0747" w14:textId="77777777" w:rsidR="0068218A" w:rsidRPr="000F045B" w:rsidRDefault="0068218A" w:rsidP="0068218A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882A48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13A0747" w14:textId="77777777" w:rsidR="0068218A" w:rsidRPr="000F045B" w:rsidRDefault="0068218A" w:rsidP="0068218A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8218A">
        <w:rPr>
          <w:rFonts w:cstheme="minorHAnsi"/>
          <w:i/>
          <w:iCs/>
          <w:sz w:val="21"/>
          <w:szCs w:val="21"/>
        </w:rPr>
        <w:t xml:space="preserve">As autoridades pediram à população que ficasse em casa até ao final da tarde. </w:t>
      </w:r>
    </w:p>
    <w:p w14:paraId="02BBD33B" w14:textId="1C6093A8" w:rsidR="0068218A" w:rsidRDefault="0068218A" w:rsidP="0068218A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E87B498" wp14:editId="67281E28">
                <wp:extent cx="198000" cy="198000"/>
                <wp:effectExtent l="0" t="0" r="12065" b="12065"/>
                <wp:docPr id="10973228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B4BD0C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87B498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0B4BD0C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8218A">
        <w:rPr>
          <w:rFonts w:cstheme="minorHAnsi"/>
          <w:i/>
          <w:iCs/>
          <w:sz w:val="21"/>
          <w:szCs w:val="21"/>
        </w:rPr>
        <w:t>Quem tudo quer tudo perde.</w:t>
      </w:r>
    </w:p>
    <w:p w14:paraId="51E7DA38" w14:textId="2EBC606D" w:rsidR="0068218A" w:rsidRPr="00D76133" w:rsidRDefault="0068218A" w:rsidP="0068218A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A0FABD7" wp14:editId="06403A04">
                <wp:extent cx="198000" cy="198000"/>
                <wp:effectExtent l="0" t="0" r="12065" b="12065"/>
                <wp:docPr id="38234703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32427A" w14:textId="77777777" w:rsidR="0068218A" w:rsidRPr="000F045B" w:rsidRDefault="0068218A" w:rsidP="0068218A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0FABD7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F32427A" w14:textId="77777777" w:rsidR="0068218A" w:rsidRPr="000F045B" w:rsidRDefault="0068218A" w:rsidP="0068218A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8218A">
        <w:rPr>
          <w:rFonts w:cstheme="minorHAnsi"/>
          <w:i/>
          <w:iCs/>
          <w:sz w:val="21"/>
          <w:szCs w:val="21"/>
        </w:rPr>
        <w:t>É preciso que todos os elementos do grupo se empenhem.</w:t>
      </w:r>
    </w:p>
    <w:p w14:paraId="46AB70B5" w14:textId="64707C8C" w:rsidR="0068218A" w:rsidRDefault="0068218A" w:rsidP="0068218A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F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8FE55EF" wp14:editId="0033B1A8">
                <wp:extent cx="198000" cy="198000"/>
                <wp:effectExtent l="0" t="0" r="12065" b="12065"/>
                <wp:docPr id="11168267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2D461E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8FE55EF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462D461E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8218A">
        <w:rPr>
          <w:rFonts w:cstheme="minorHAnsi"/>
          <w:i/>
          <w:iCs/>
          <w:sz w:val="21"/>
          <w:szCs w:val="21"/>
        </w:rPr>
        <w:t>As aulas de recuperação destinam-se a quem não conseguiu positiva na última avaliação.</w:t>
      </w:r>
    </w:p>
    <w:p w14:paraId="352A8A31" w14:textId="41C6BEC4" w:rsidR="00D71FCD" w:rsidRPr="000F045B" w:rsidRDefault="00153E99" w:rsidP="00D76133">
      <w:pPr>
        <w:spacing w:before="240" w:after="12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7722151B">
                <wp:simplePos x="0" y="0"/>
                <wp:positionH relativeFrom="page">
                  <wp:posOffset>6772275</wp:posOffset>
                </wp:positionH>
                <wp:positionV relativeFrom="paragraph">
                  <wp:posOffset>63280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425C8" w14:textId="58A41580" w:rsidR="00AF5540" w:rsidRPr="00AF5540" w:rsidRDefault="000954A4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EE10A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93D3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39" style="position:absolute;left:0;text-align:left;margin-left:533.25pt;margin-top:5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or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145425C8" w14:textId="58A41580" w:rsidR="00AF5540" w:rsidRPr="00AF5540" w:rsidRDefault="000954A4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EE10A3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D4759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D93D3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68218A" w:rsidRPr="0068218A">
        <w:rPr>
          <w:rFonts w:cstheme="minorHAnsi"/>
          <w:color w:val="000000"/>
          <w:sz w:val="21"/>
          <w:szCs w:val="21"/>
        </w:rPr>
        <w:t xml:space="preserve">Identifica a única frase que </w:t>
      </w:r>
      <w:r w:rsidR="0068218A" w:rsidRPr="0068218A">
        <w:rPr>
          <w:rFonts w:cstheme="minorHAnsi"/>
          <w:b/>
          <w:bCs/>
          <w:color w:val="007DBA"/>
          <w:sz w:val="21"/>
          <w:szCs w:val="21"/>
        </w:rPr>
        <w:t>não</w:t>
      </w:r>
      <w:r w:rsidR="0068218A" w:rsidRPr="0068218A">
        <w:rPr>
          <w:rFonts w:cstheme="minorHAnsi"/>
          <w:color w:val="000000"/>
          <w:sz w:val="21"/>
          <w:szCs w:val="21"/>
        </w:rPr>
        <w:t xml:space="preserve"> inclui uma </w:t>
      </w:r>
      <w:r w:rsidR="0068218A" w:rsidRPr="0068218A">
        <w:rPr>
          <w:rFonts w:cstheme="minorHAnsi"/>
          <w:b/>
          <w:bCs/>
          <w:color w:val="007DBA"/>
          <w:sz w:val="21"/>
          <w:szCs w:val="21"/>
        </w:rPr>
        <w:t>oração subordinada substantiva completiva</w:t>
      </w:r>
      <w:r w:rsidR="0068218A" w:rsidRPr="0068218A">
        <w:rPr>
          <w:rFonts w:cstheme="minorHAnsi"/>
          <w:color w:val="000000"/>
          <w:sz w:val="21"/>
          <w:szCs w:val="21"/>
        </w:rPr>
        <w:t>.</w:t>
      </w:r>
    </w:p>
    <w:p w14:paraId="1A641D27" w14:textId="77777777" w:rsidR="0068218A" w:rsidRDefault="0068218A" w:rsidP="0068218A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EA88869" wp14:editId="528611D7">
                <wp:extent cx="198000" cy="198000"/>
                <wp:effectExtent l="0" t="0" r="12065" b="12065"/>
                <wp:docPr id="53967479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C455C0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A88869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0C455C0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8218A">
        <w:rPr>
          <w:rFonts w:cstheme="minorHAnsi"/>
          <w:i/>
          <w:iCs/>
          <w:sz w:val="21"/>
          <w:szCs w:val="21"/>
        </w:rPr>
        <w:t xml:space="preserve">Fiquei tão feliz com a notícia que me esqueci do que vinha fazer! </w:t>
      </w:r>
    </w:p>
    <w:p w14:paraId="3C7A2E62" w14:textId="4A4F8576" w:rsidR="0068218A" w:rsidRPr="00D47596" w:rsidRDefault="0068218A" w:rsidP="0068218A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C673BF2" wp14:editId="1F73A0C3">
                <wp:extent cx="198000" cy="198000"/>
                <wp:effectExtent l="0" t="0" r="12065" b="12065"/>
                <wp:docPr id="30733567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1A6A56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673BF2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71A6A56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8218A">
        <w:rPr>
          <w:rFonts w:cstheme="minorHAnsi"/>
          <w:i/>
          <w:iCs/>
          <w:sz w:val="21"/>
          <w:szCs w:val="21"/>
        </w:rPr>
        <w:t>Dizem que as aulas de Educação Física serão no pavilhão desportivo.</w:t>
      </w:r>
    </w:p>
    <w:p w14:paraId="365245BC" w14:textId="31301613" w:rsidR="0068218A" w:rsidRDefault="0068218A" w:rsidP="0068218A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1EB1768" wp14:editId="22EDBDF6">
                <wp:extent cx="198000" cy="198000"/>
                <wp:effectExtent l="0" t="0" r="12065" b="12065"/>
                <wp:docPr id="29362958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6E38F0" w14:textId="77777777" w:rsidR="0068218A" w:rsidRPr="000F045B" w:rsidRDefault="0068218A" w:rsidP="0068218A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EB1768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B6E38F0" w14:textId="77777777" w:rsidR="0068218A" w:rsidRPr="000F045B" w:rsidRDefault="0068218A" w:rsidP="0068218A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8218A">
        <w:rPr>
          <w:rFonts w:cstheme="minorHAnsi"/>
          <w:i/>
          <w:iCs/>
          <w:sz w:val="21"/>
          <w:szCs w:val="21"/>
        </w:rPr>
        <w:t>A Ana pediu à Patrícia para lhe emprestar um livro para as férias.</w:t>
      </w:r>
    </w:p>
    <w:p w14:paraId="0D4A18DD" w14:textId="3ADE9288" w:rsidR="0068218A" w:rsidRDefault="0068218A" w:rsidP="0068218A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59D3D4B" wp14:editId="4C451F31">
                <wp:extent cx="198000" cy="198000"/>
                <wp:effectExtent l="0" t="0" r="12065" b="12065"/>
                <wp:docPr id="47715908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8B24E8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9D3D4B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E8B24E8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8218A">
        <w:rPr>
          <w:rFonts w:cstheme="minorHAnsi"/>
          <w:i/>
          <w:iCs/>
          <w:sz w:val="21"/>
          <w:szCs w:val="21"/>
        </w:rPr>
        <w:t>A professora perguntou à turma se concordava com a alteração do horário.</w:t>
      </w:r>
    </w:p>
    <w:p w14:paraId="67F5E794" w14:textId="089AF082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68218A" w:rsidRPr="0068218A">
        <w:rPr>
          <w:rFonts w:cstheme="minorHAnsi"/>
          <w:color w:val="000000"/>
          <w:sz w:val="21"/>
          <w:szCs w:val="21"/>
        </w:rPr>
        <w:t>Lê o seguinte excerto textual.</w:t>
      </w:r>
    </w:p>
    <w:p w14:paraId="2076C9A3" w14:textId="3B096931" w:rsidR="0068218A" w:rsidRDefault="000954A4" w:rsidP="0068218A">
      <w:pPr>
        <w:spacing w:before="120" w:after="60" w:line="240" w:lineRule="auto"/>
        <w:ind w:left="709" w:hanging="425"/>
        <w:jc w:val="both"/>
        <w:rPr>
          <w:rFonts w:cstheme="minorHAnsi"/>
          <w:b/>
          <w:bCs/>
          <w:color w:val="007DBA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086A97EC">
                <wp:simplePos x="0" y="0"/>
                <wp:positionH relativeFrom="page">
                  <wp:posOffset>6771542</wp:posOffset>
                </wp:positionH>
                <wp:positionV relativeFrom="paragraph">
                  <wp:posOffset>925613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A18B5" w14:textId="66221FCE" w:rsidR="00A571A3" w:rsidRPr="00A571A3" w:rsidRDefault="00992F46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EE10A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FD763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4" style="position:absolute;left:0;text-align:left;margin-left:533.2pt;margin-top:72.9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1S3DQ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744A18B5" w14:textId="66221FCE" w:rsidR="00A571A3" w:rsidRPr="00A571A3" w:rsidRDefault="00992F46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EE10A3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FD763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8218A">
        <w:rPr>
          <w:noProof/>
        </w:rPr>
        <mc:AlternateContent>
          <mc:Choice Requires="wps">
            <w:drawing>
              <wp:inline distT="0" distB="0" distL="0" distR="0" wp14:anchorId="1246F4C0" wp14:editId="50421C7D">
                <wp:extent cx="5566371" cy="792804"/>
                <wp:effectExtent l="0" t="0" r="15875" b="26670"/>
                <wp:docPr id="1673088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6371" cy="792804"/>
                        </a:xfrm>
                        <a:prstGeom prst="roundRect">
                          <a:avLst>
                            <a:gd name="adj" fmla="val 9083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08A76" w14:textId="1D9BDF65" w:rsidR="0068218A" w:rsidRPr="0074699C" w:rsidRDefault="0068218A" w:rsidP="00934547">
                            <w:pPr>
                              <w:spacing w:after="60" w:line="240" w:lineRule="auto"/>
                              <w:ind w:left="142" w:right="183" w:firstLine="142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68218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t>A Defensoria Pública da Bahia, no Brasil, resolveu lançar um útil guia chamado «Expressões Ra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br/>
                            </w:r>
                            <w:r w:rsidRPr="0068218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t>cistas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8218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t>do Quotidiano», sugerindo que sejam abolidas da linguagem de todos os dias várias palavras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br/>
                            </w:r>
                            <w:r w:rsidRPr="0068218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1"/>
                                <w:szCs w:val="21"/>
                              </w:rPr>
                              <w:t>que (...) têm uma conotação racista devido à sua origem.</w:t>
                            </w:r>
                          </w:p>
                          <w:p w14:paraId="305CC17C" w14:textId="1AABE46E" w:rsidR="0068218A" w:rsidRPr="005B370A" w:rsidRDefault="0068218A" w:rsidP="00934547">
                            <w:pPr>
                              <w:spacing w:before="20" w:after="20" w:line="240" w:lineRule="auto"/>
                              <w:ind w:left="142" w:right="183" w:firstLine="142"/>
                              <w:jc w:val="righ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8218A">
                              <w:rPr>
                                <w:rFonts w:ascii="Times New Roman" w:hAnsi="Times New Roman" w:cs="Times New Roman"/>
                                <w:color w:val="666666"/>
                                <w:sz w:val="16"/>
                                <w:szCs w:val="16"/>
                              </w:rPr>
                              <w:t xml:space="preserve">Ricardo Araújo Pereira, </w:t>
                            </w:r>
                            <w:r w:rsidRPr="0068218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666666"/>
                                <w:sz w:val="16"/>
                                <w:szCs w:val="16"/>
                              </w:rPr>
                              <w:t>in</w:t>
                            </w:r>
                            <w:r w:rsidRPr="0068218A">
                              <w:rPr>
                                <w:rFonts w:ascii="Times New Roman" w:hAnsi="Times New Roman" w:cs="Times New Roman"/>
                                <w:color w:val="666666"/>
                                <w:sz w:val="16"/>
                                <w:szCs w:val="16"/>
                              </w:rPr>
                              <w:t xml:space="preserve"> visao.sapo.pt (consultado em setembro de 2022; texto adaptado).</w:t>
                            </w:r>
                          </w:p>
                        </w:txbxContent>
                      </wps:txbx>
                      <wps:bodyPr rot="0" vert="horz" wrap="square" lIns="0" tIns="10800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46F4C0" id="Text Box 2" o:spid="_x0000_s1045" style="width:438.3pt;height:6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9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" strokecolor="#007dba" strokeweight="1pt">
                <v:stroke dashstyle="1 1" joinstyle="miter"/>
                <v:textbox inset="0,3mm,0,0">
                  <w:txbxContent>
                    <w:p w14:paraId="59D08A76" w14:textId="1D9BDF65" w:rsidR="0068218A" w:rsidRPr="0074699C" w:rsidRDefault="0068218A" w:rsidP="00934547">
                      <w:pPr>
                        <w:spacing w:after="60" w:line="240" w:lineRule="auto"/>
                        <w:ind w:left="142" w:right="183" w:firstLine="142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</w:pPr>
                      <w:r w:rsidRPr="0068218A"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t>A Defensoria Pública da Bahia, no Brasil, resolveu lançar um útil guia chamado «Expressões Ra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br/>
                      </w:r>
                      <w:r w:rsidRPr="0068218A"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t>cistas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t xml:space="preserve"> </w:t>
                      </w:r>
                      <w:r w:rsidRPr="0068218A"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t>do Quotidiano», sugerindo que sejam abolidas da linguagem de todos os dias várias palavras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br/>
                      </w:r>
                      <w:r w:rsidRPr="0068218A">
                        <w:rPr>
                          <w:rFonts w:ascii="Times New Roman" w:hAnsi="Times New Roman" w:cs="Times New Roman"/>
                          <w:i/>
                          <w:iCs/>
                          <w:sz w:val="21"/>
                          <w:szCs w:val="21"/>
                        </w:rPr>
                        <w:t>que (...) têm uma conotação racista devido à sua origem.</w:t>
                      </w:r>
                    </w:p>
                    <w:p w14:paraId="305CC17C" w14:textId="1AABE46E" w:rsidR="0068218A" w:rsidRPr="005B370A" w:rsidRDefault="0068218A" w:rsidP="00934547">
                      <w:pPr>
                        <w:spacing w:before="20" w:after="20" w:line="240" w:lineRule="auto"/>
                        <w:ind w:left="142" w:right="183" w:firstLine="142"/>
                        <w:jc w:val="righ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8218A">
                        <w:rPr>
                          <w:rFonts w:ascii="Times New Roman" w:hAnsi="Times New Roman" w:cs="Times New Roman"/>
                          <w:color w:val="666666"/>
                          <w:sz w:val="16"/>
                          <w:szCs w:val="16"/>
                        </w:rPr>
                        <w:t xml:space="preserve">Ricardo Araújo Pereira, </w:t>
                      </w:r>
                      <w:r w:rsidRPr="0068218A">
                        <w:rPr>
                          <w:rFonts w:ascii="Times New Roman" w:hAnsi="Times New Roman" w:cs="Times New Roman"/>
                          <w:i/>
                          <w:iCs/>
                          <w:color w:val="666666"/>
                          <w:sz w:val="16"/>
                          <w:szCs w:val="16"/>
                        </w:rPr>
                        <w:t>in</w:t>
                      </w:r>
                      <w:r w:rsidRPr="0068218A">
                        <w:rPr>
                          <w:rFonts w:ascii="Times New Roman" w:hAnsi="Times New Roman" w:cs="Times New Roman"/>
                          <w:color w:val="666666"/>
                          <w:sz w:val="16"/>
                          <w:szCs w:val="16"/>
                        </w:rPr>
                        <w:t xml:space="preserve"> visao.sapo.pt (consultado em setembro de 2022; texto adaptado).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466AF33" w14:textId="65FB4567" w:rsidR="0068218A" w:rsidRDefault="0068218A" w:rsidP="0068218A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8218A">
        <w:rPr>
          <w:rFonts w:cstheme="minorHAnsi"/>
          <w:spacing w:val="-2"/>
          <w:sz w:val="21"/>
          <w:szCs w:val="21"/>
        </w:rPr>
        <w:t xml:space="preserve">Identifica e transcreve a </w:t>
      </w:r>
      <w:r w:rsidRPr="000954A4">
        <w:rPr>
          <w:rFonts w:cstheme="minorHAnsi"/>
          <w:b/>
          <w:bCs/>
          <w:color w:val="007DBA"/>
          <w:sz w:val="21"/>
          <w:szCs w:val="21"/>
        </w:rPr>
        <w:t>oração subordinada substantiva completiva</w:t>
      </w:r>
      <w:r w:rsidRPr="0068218A">
        <w:rPr>
          <w:rFonts w:cstheme="minorHAnsi"/>
          <w:spacing w:val="-2"/>
          <w:sz w:val="21"/>
          <w:szCs w:val="21"/>
        </w:rPr>
        <w:t xml:space="preserve"> deste excerto.</w:t>
      </w:r>
    </w:p>
    <w:p w14:paraId="442CCF53" w14:textId="77777777" w:rsidR="0068218A" w:rsidRDefault="0068218A" w:rsidP="0068218A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41770153" w14:textId="3E0BE2DC" w:rsidR="00D76133" w:rsidRPr="000F045B" w:rsidRDefault="00D76133" w:rsidP="000954A4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28D98FE" wp14:editId="6D333EF5">
                <wp:simplePos x="0" y="0"/>
                <wp:positionH relativeFrom="page">
                  <wp:posOffset>6772275</wp:posOffset>
                </wp:positionH>
                <wp:positionV relativeFrom="paragraph">
                  <wp:posOffset>67725</wp:posOffset>
                </wp:positionV>
                <wp:extent cx="396000" cy="252000"/>
                <wp:effectExtent l="0" t="0" r="4445" b="0"/>
                <wp:wrapNone/>
                <wp:docPr id="1118324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F6F23" w14:textId="488DB32E" w:rsidR="00D76133" w:rsidRDefault="000954A4" w:rsidP="00D761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36</w:t>
                            </w:r>
                            <w:r w:rsidR="00EE10A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02D8EDA8" w14:textId="64DAC7CE" w:rsidR="000954A4" w:rsidRPr="000954A4" w:rsidRDefault="000954A4" w:rsidP="00D761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 x 12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8D98FE" id="_x0000_s1046" style="position:absolute;left:0;text-align:left;margin-left:533.25pt;margin-top:5.35pt;width:31.2pt;height:19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287F6F23" w14:textId="488DB32E" w:rsidR="00D76133" w:rsidRDefault="000954A4" w:rsidP="00D761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36</w:t>
                      </w:r>
                      <w:r w:rsidR="00EE10A3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02D8EDA8" w14:textId="64DAC7CE" w:rsidR="000954A4" w:rsidRPr="000954A4" w:rsidRDefault="000954A4" w:rsidP="00D761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 x 12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954A4" w:rsidRPr="000954A4">
        <w:rPr>
          <w:rFonts w:cstheme="minorHAnsi"/>
          <w:color w:val="000000"/>
          <w:sz w:val="21"/>
          <w:szCs w:val="21"/>
        </w:rPr>
        <w:t>Transforma os grupos nominais sublinhados em cada uma das frases em orações subordinadas</w:t>
      </w:r>
      <w:r w:rsidR="000954A4">
        <w:rPr>
          <w:rFonts w:cstheme="minorHAnsi"/>
          <w:color w:val="000000"/>
          <w:sz w:val="21"/>
          <w:szCs w:val="21"/>
        </w:rPr>
        <w:t xml:space="preserve"> </w:t>
      </w:r>
      <w:r w:rsidR="000954A4" w:rsidRPr="000954A4">
        <w:rPr>
          <w:rFonts w:cstheme="minorHAnsi"/>
          <w:color w:val="000000"/>
          <w:sz w:val="21"/>
          <w:szCs w:val="21"/>
        </w:rPr>
        <w:t>substantivas completivas de sentido equivalente.</w:t>
      </w:r>
    </w:p>
    <w:p w14:paraId="2A5CB90D" w14:textId="251D21D0" w:rsidR="000954A4" w:rsidRDefault="000954A4" w:rsidP="000954A4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284"/>
        <w:rPr>
          <w:rFonts w:cstheme="minorHAnsi"/>
          <w:sz w:val="21"/>
          <w:szCs w:val="21"/>
        </w:rPr>
      </w:pPr>
      <w:r w:rsidRPr="00480F60">
        <w:rPr>
          <w:rFonts w:cstheme="minorHAnsi"/>
          <w:b/>
          <w:bCs/>
          <w:color w:val="007DBA"/>
          <w:sz w:val="21"/>
          <w:szCs w:val="21"/>
        </w:rPr>
        <w:t>a.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0954A4">
        <w:rPr>
          <w:rFonts w:cstheme="minorHAnsi"/>
          <w:i/>
          <w:iCs/>
          <w:sz w:val="21"/>
          <w:szCs w:val="21"/>
        </w:rPr>
        <w:t xml:space="preserve">A direção da escola aceitou </w:t>
      </w:r>
      <w:r w:rsidRPr="000954A4">
        <w:rPr>
          <w:rFonts w:cstheme="minorHAnsi"/>
          <w:i/>
          <w:iCs/>
          <w:sz w:val="21"/>
          <w:szCs w:val="21"/>
          <w:u w:val="thick" w:color="007DBA"/>
        </w:rPr>
        <w:t>a participação da equipa feminina no torneio de andebol</w:t>
      </w:r>
      <w:r w:rsidRPr="000954A4">
        <w:rPr>
          <w:rFonts w:cstheme="minorHAnsi"/>
          <w:i/>
          <w:iCs/>
          <w:sz w:val="21"/>
          <w:szCs w:val="21"/>
        </w:rPr>
        <w:t>.</w:t>
      </w:r>
    </w:p>
    <w:p w14:paraId="4233EB29" w14:textId="77777777" w:rsidR="000954A4" w:rsidRPr="00480F60" w:rsidRDefault="000954A4" w:rsidP="000954A4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5CD149A7" w14:textId="650C958C" w:rsidR="000954A4" w:rsidRDefault="000954A4" w:rsidP="000954A4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0954A4">
        <w:rPr>
          <w:rFonts w:cstheme="minorHAnsi"/>
          <w:i/>
          <w:iCs/>
          <w:sz w:val="21"/>
          <w:szCs w:val="21"/>
        </w:rPr>
        <w:t xml:space="preserve">Foi excelente, para todos nós, </w:t>
      </w:r>
      <w:r w:rsidRPr="000954A4">
        <w:rPr>
          <w:rFonts w:cstheme="minorHAnsi"/>
          <w:i/>
          <w:iCs/>
          <w:sz w:val="21"/>
          <w:szCs w:val="21"/>
          <w:u w:val="thick" w:color="007DBA"/>
        </w:rPr>
        <w:t>a criação desta nova vacina</w:t>
      </w:r>
      <w:r w:rsidRPr="000954A4">
        <w:rPr>
          <w:rFonts w:cstheme="minorHAnsi"/>
          <w:i/>
          <w:iCs/>
          <w:sz w:val="21"/>
          <w:szCs w:val="21"/>
        </w:rPr>
        <w:t>.</w:t>
      </w:r>
    </w:p>
    <w:p w14:paraId="0EB53C04" w14:textId="77777777" w:rsidR="000954A4" w:rsidRPr="00480F60" w:rsidRDefault="000954A4" w:rsidP="000954A4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430251C0" w14:textId="7800A0D1" w:rsidR="000954A4" w:rsidRDefault="000954A4" w:rsidP="000954A4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0954A4">
        <w:rPr>
          <w:rFonts w:cstheme="minorHAnsi"/>
          <w:i/>
          <w:iCs/>
          <w:sz w:val="21"/>
          <w:szCs w:val="21"/>
        </w:rPr>
        <w:t xml:space="preserve">Todos estamos a torcer </w:t>
      </w:r>
      <w:r w:rsidRPr="000954A4">
        <w:rPr>
          <w:rFonts w:cstheme="minorHAnsi"/>
          <w:i/>
          <w:iCs/>
          <w:sz w:val="21"/>
          <w:szCs w:val="21"/>
          <w:u w:val="thick" w:color="007DBA"/>
        </w:rPr>
        <w:t>pela tua vitória no concurso</w:t>
      </w:r>
      <w:r w:rsidRPr="000954A4">
        <w:rPr>
          <w:rFonts w:cstheme="minorHAnsi"/>
          <w:i/>
          <w:iCs/>
          <w:sz w:val="21"/>
          <w:szCs w:val="21"/>
        </w:rPr>
        <w:t>.</w:t>
      </w:r>
    </w:p>
    <w:p w14:paraId="4B070971" w14:textId="7C12825E" w:rsidR="000954A4" w:rsidRPr="00480F60" w:rsidRDefault="000954A4" w:rsidP="000954A4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5ADCE1F" wp14:editId="6D204EC6">
                <wp:simplePos x="0" y="0"/>
                <wp:positionH relativeFrom="page">
                  <wp:posOffset>6772275</wp:posOffset>
                </wp:positionH>
                <wp:positionV relativeFrom="paragraph">
                  <wp:posOffset>205105</wp:posOffset>
                </wp:positionV>
                <wp:extent cx="396000" cy="252000"/>
                <wp:effectExtent l="0" t="0" r="4445" b="0"/>
                <wp:wrapNone/>
                <wp:docPr id="1668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3E7AD" w14:textId="49F77DB9" w:rsidR="000954A4" w:rsidRDefault="000954A4" w:rsidP="000954A4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24 Pontos</w:t>
                            </w:r>
                          </w:p>
                          <w:p w14:paraId="724BAC37" w14:textId="0ABF9AFA" w:rsidR="000954A4" w:rsidRPr="000954A4" w:rsidRDefault="000954A4" w:rsidP="000954A4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 x 12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ADCE1F" id="_x0000_s1047" style="position:absolute;left:0;text-align:left;margin-left:533.25pt;margin-top:16.15pt;width:31.2pt;height:1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5033E7AD" w14:textId="49F77DB9" w:rsidR="000954A4" w:rsidRDefault="000954A4" w:rsidP="000954A4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24 Pontos</w:t>
                      </w:r>
                    </w:p>
                    <w:p w14:paraId="724BAC37" w14:textId="0ABF9AFA" w:rsidR="000954A4" w:rsidRPr="000954A4" w:rsidRDefault="000954A4" w:rsidP="000954A4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 x 12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16BD3DE8" w14:textId="0ADA844F" w:rsidR="000954A4" w:rsidRDefault="000954A4" w:rsidP="000954A4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954A4">
        <w:rPr>
          <w:rFonts w:cstheme="minorHAnsi"/>
          <w:spacing w:val="-2"/>
          <w:sz w:val="21"/>
          <w:szCs w:val="21"/>
        </w:rPr>
        <w:t xml:space="preserve">Indica a(s) </w:t>
      </w:r>
      <w:r w:rsidRPr="000954A4">
        <w:rPr>
          <w:rFonts w:cstheme="minorHAnsi"/>
          <w:b/>
          <w:bCs/>
          <w:color w:val="007DBA"/>
          <w:sz w:val="21"/>
          <w:szCs w:val="21"/>
        </w:rPr>
        <w:t>função(ões) sintática(s)</w:t>
      </w:r>
      <w:r w:rsidRPr="000954A4">
        <w:rPr>
          <w:rFonts w:cstheme="minorHAnsi"/>
          <w:spacing w:val="-2"/>
          <w:sz w:val="21"/>
          <w:szCs w:val="21"/>
        </w:rPr>
        <w:t xml:space="preserve"> desempenhada(s) pelas </w:t>
      </w:r>
      <w:r w:rsidRPr="000954A4">
        <w:rPr>
          <w:rFonts w:cstheme="minorHAnsi"/>
          <w:b/>
          <w:bCs/>
          <w:color w:val="007DBA"/>
          <w:sz w:val="21"/>
          <w:szCs w:val="21"/>
        </w:rPr>
        <w:t>orações subordinadas</w:t>
      </w:r>
      <w:r w:rsidRPr="000954A4">
        <w:rPr>
          <w:rFonts w:cstheme="minorHAnsi"/>
          <w:spacing w:val="-2"/>
          <w:sz w:val="21"/>
          <w:szCs w:val="21"/>
        </w:rPr>
        <w:t xml:space="preserve"> que usaste</w:t>
      </w:r>
      <w:r>
        <w:rPr>
          <w:rFonts w:cstheme="minorHAnsi"/>
          <w:spacing w:val="-2"/>
          <w:sz w:val="21"/>
          <w:szCs w:val="21"/>
        </w:rPr>
        <w:t xml:space="preserve"> </w:t>
      </w:r>
      <w:r w:rsidRPr="000954A4">
        <w:rPr>
          <w:rFonts w:cstheme="minorHAnsi"/>
          <w:spacing w:val="-2"/>
          <w:sz w:val="21"/>
          <w:szCs w:val="21"/>
        </w:rPr>
        <w:t xml:space="preserve">nas alíneas </w:t>
      </w:r>
      <w:r w:rsidRPr="00793C73">
        <w:rPr>
          <w:rFonts w:cstheme="minorHAnsi"/>
          <w:b/>
          <w:bCs/>
          <w:color w:val="007DBA"/>
          <w:sz w:val="21"/>
          <w:szCs w:val="21"/>
        </w:rPr>
        <w:t>a.</w:t>
      </w:r>
      <w:r w:rsidRPr="000954A4">
        <w:rPr>
          <w:rFonts w:cstheme="minorHAnsi"/>
          <w:spacing w:val="-2"/>
          <w:sz w:val="21"/>
          <w:szCs w:val="21"/>
        </w:rPr>
        <w:t xml:space="preserve"> e </w:t>
      </w:r>
      <w:r w:rsidRPr="00793C73">
        <w:rPr>
          <w:rFonts w:cstheme="minorHAnsi"/>
          <w:b/>
          <w:bCs/>
          <w:color w:val="007DBA"/>
          <w:sz w:val="21"/>
          <w:szCs w:val="21"/>
        </w:rPr>
        <w:t>b.</w:t>
      </w:r>
      <w:r w:rsidRPr="000954A4">
        <w:rPr>
          <w:rFonts w:cstheme="minorHAnsi"/>
          <w:spacing w:val="-2"/>
          <w:sz w:val="21"/>
          <w:szCs w:val="21"/>
        </w:rPr>
        <w:t xml:space="preserve"> do exercício anterior.</w:t>
      </w:r>
    </w:p>
    <w:p w14:paraId="74FCB3D3" w14:textId="73F7110D" w:rsidR="000954A4" w:rsidRDefault="000954A4" w:rsidP="000954A4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 w:rsidRPr="00480F60">
        <w:rPr>
          <w:rFonts w:cstheme="minorHAnsi"/>
          <w:b/>
          <w:bCs/>
          <w:color w:val="007DBA"/>
          <w:sz w:val="21"/>
          <w:szCs w:val="21"/>
        </w:rPr>
        <w:t>a.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0954A4">
        <w:rPr>
          <w:rFonts w:cstheme="minorHAnsi"/>
          <w:sz w:val="21"/>
          <w:szCs w:val="21"/>
        </w:rPr>
        <w:t>__________</w:t>
      </w:r>
      <w:r>
        <w:rPr>
          <w:rFonts w:cstheme="minorHAnsi"/>
          <w:sz w:val="21"/>
          <w:szCs w:val="21"/>
        </w:rPr>
        <w:t xml:space="preserve">________________________       </w:t>
      </w:r>
      <w:r>
        <w:rPr>
          <w:rFonts w:cstheme="minorHAnsi"/>
          <w:b/>
          <w:bCs/>
          <w:color w:val="007DBA"/>
          <w:sz w:val="21"/>
          <w:szCs w:val="21"/>
        </w:rPr>
        <w:t>b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7FB0BF71" w14:textId="426DF0A2" w:rsidR="00D76133" w:rsidRPr="00D47596" w:rsidRDefault="00D76133" w:rsidP="000954A4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</w:p>
    <w:sectPr w:rsidR="00D76133" w:rsidRPr="00D47596" w:rsidSect="000954A4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E6D37" w14:textId="77777777" w:rsidR="00A05784" w:rsidRDefault="00A05784" w:rsidP="00FF6F8D">
      <w:pPr>
        <w:spacing w:after="0" w:line="240" w:lineRule="auto"/>
      </w:pPr>
      <w:r>
        <w:separator/>
      </w:r>
    </w:p>
  </w:endnote>
  <w:endnote w:type="continuationSeparator" w:id="0">
    <w:p w14:paraId="7AD8D34E" w14:textId="77777777" w:rsidR="00A05784" w:rsidRDefault="00A05784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793C73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D875D" w14:textId="77777777" w:rsidR="00A05784" w:rsidRDefault="00A05784" w:rsidP="00FF6F8D">
      <w:pPr>
        <w:spacing w:after="0" w:line="240" w:lineRule="auto"/>
      </w:pPr>
      <w:r>
        <w:separator/>
      </w:r>
    </w:p>
  </w:footnote>
  <w:footnote w:type="continuationSeparator" w:id="0">
    <w:p w14:paraId="0EAC07BA" w14:textId="77777777" w:rsidR="00A05784" w:rsidRDefault="00A05784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A94"/>
    <w:rsid w:val="00025B5D"/>
    <w:rsid w:val="00045C10"/>
    <w:rsid w:val="00063C64"/>
    <w:rsid w:val="00064D94"/>
    <w:rsid w:val="00065D70"/>
    <w:rsid w:val="00070110"/>
    <w:rsid w:val="000847B3"/>
    <w:rsid w:val="0008731B"/>
    <w:rsid w:val="000954A4"/>
    <w:rsid w:val="000C2628"/>
    <w:rsid w:val="000D12E1"/>
    <w:rsid w:val="000E5062"/>
    <w:rsid w:val="000E59AF"/>
    <w:rsid w:val="000F045B"/>
    <w:rsid w:val="00101B10"/>
    <w:rsid w:val="001020DB"/>
    <w:rsid w:val="00121B10"/>
    <w:rsid w:val="00145043"/>
    <w:rsid w:val="00153E99"/>
    <w:rsid w:val="00155A62"/>
    <w:rsid w:val="00162649"/>
    <w:rsid w:val="00165D7C"/>
    <w:rsid w:val="00171726"/>
    <w:rsid w:val="00187407"/>
    <w:rsid w:val="001F5AC5"/>
    <w:rsid w:val="001F63D1"/>
    <w:rsid w:val="0020305D"/>
    <w:rsid w:val="00261403"/>
    <w:rsid w:val="0026182D"/>
    <w:rsid w:val="002633DF"/>
    <w:rsid w:val="0026705F"/>
    <w:rsid w:val="002702A9"/>
    <w:rsid w:val="002904FA"/>
    <w:rsid w:val="00296AFA"/>
    <w:rsid w:val="002A02CA"/>
    <w:rsid w:val="002A1C25"/>
    <w:rsid w:val="002A6E90"/>
    <w:rsid w:val="002A6E9D"/>
    <w:rsid w:val="002D26AD"/>
    <w:rsid w:val="002E4921"/>
    <w:rsid w:val="002F6077"/>
    <w:rsid w:val="00302F81"/>
    <w:rsid w:val="00334853"/>
    <w:rsid w:val="00334F16"/>
    <w:rsid w:val="00353F03"/>
    <w:rsid w:val="00357116"/>
    <w:rsid w:val="0037000B"/>
    <w:rsid w:val="00371012"/>
    <w:rsid w:val="00374445"/>
    <w:rsid w:val="00384B40"/>
    <w:rsid w:val="0038708B"/>
    <w:rsid w:val="003B1CDD"/>
    <w:rsid w:val="003B7F16"/>
    <w:rsid w:val="003E47DA"/>
    <w:rsid w:val="003F4D25"/>
    <w:rsid w:val="003F7B42"/>
    <w:rsid w:val="00444AD8"/>
    <w:rsid w:val="0048388E"/>
    <w:rsid w:val="00491B57"/>
    <w:rsid w:val="00497AAB"/>
    <w:rsid w:val="004A0E90"/>
    <w:rsid w:val="004B7E85"/>
    <w:rsid w:val="0053407D"/>
    <w:rsid w:val="00551F91"/>
    <w:rsid w:val="00552B24"/>
    <w:rsid w:val="00554E10"/>
    <w:rsid w:val="00575B62"/>
    <w:rsid w:val="005A0171"/>
    <w:rsid w:val="005A708E"/>
    <w:rsid w:val="005C76AD"/>
    <w:rsid w:val="005E38AC"/>
    <w:rsid w:val="006031FA"/>
    <w:rsid w:val="006427C2"/>
    <w:rsid w:val="00644942"/>
    <w:rsid w:val="00664222"/>
    <w:rsid w:val="006700DC"/>
    <w:rsid w:val="0068218A"/>
    <w:rsid w:val="006823AD"/>
    <w:rsid w:val="006B6BAA"/>
    <w:rsid w:val="006E6BFE"/>
    <w:rsid w:val="006F0DB8"/>
    <w:rsid w:val="00793C73"/>
    <w:rsid w:val="007961CB"/>
    <w:rsid w:val="007B285C"/>
    <w:rsid w:val="007C77F3"/>
    <w:rsid w:val="007E5A86"/>
    <w:rsid w:val="007F5C72"/>
    <w:rsid w:val="008221C3"/>
    <w:rsid w:val="00826623"/>
    <w:rsid w:val="00827814"/>
    <w:rsid w:val="00830592"/>
    <w:rsid w:val="0084625D"/>
    <w:rsid w:val="00856044"/>
    <w:rsid w:val="008561A2"/>
    <w:rsid w:val="00871B08"/>
    <w:rsid w:val="00893D36"/>
    <w:rsid w:val="008B6535"/>
    <w:rsid w:val="008F028A"/>
    <w:rsid w:val="00906160"/>
    <w:rsid w:val="00924C59"/>
    <w:rsid w:val="0092692F"/>
    <w:rsid w:val="00934547"/>
    <w:rsid w:val="00936E92"/>
    <w:rsid w:val="00965E55"/>
    <w:rsid w:val="00992F46"/>
    <w:rsid w:val="009B2995"/>
    <w:rsid w:val="009B3900"/>
    <w:rsid w:val="009C241E"/>
    <w:rsid w:val="009E50B3"/>
    <w:rsid w:val="00A0115C"/>
    <w:rsid w:val="00A0337F"/>
    <w:rsid w:val="00A05784"/>
    <w:rsid w:val="00A571A3"/>
    <w:rsid w:val="00A627E7"/>
    <w:rsid w:val="00A62F46"/>
    <w:rsid w:val="00A63416"/>
    <w:rsid w:val="00A64198"/>
    <w:rsid w:val="00A85AA0"/>
    <w:rsid w:val="00A942C0"/>
    <w:rsid w:val="00AA1833"/>
    <w:rsid w:val="00AA3E5F"/>
    <w:rsid w:val="00AB3A7C"/>
    <w:rsid w:val="00AB5AD4"/>
    <w:rsid w:val="00AB7F7F"/>
    <w:rsid w:val="00AF1010"/>
    <w:rsid w:val="00AF5540"/>
    <w:rsid w:val="00B12643"/>
    <w:rsid w:val="00B21534"/>
    <w:rsid w:val="00B270AB"/>
    <w:rsid w:val="00B5272A"/>
    <w:rsid w:val="00BB3596"/>
    <w:rsid w:val="00BC3A8A"/>
    <w:rsid w:val="00BD1036"/>
    <w:rsid w:val="00BD59AA"/>
    <w:rsid w:val="00BE05D7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47596"/>
    <w:rsid w:val="00D50AD1"/>
    <w:rsid w:val="00D568B3"/>
    <w:rsid w:val="00D6044F"/>
    <w:rsid w:val="00D61A6C"/>
    <w:rsid w:val="00D62BEE"/>
    <w:rsid w:val="00D71FCD"/>
    <w:rsid w:val="00D76133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06EC"/>
    <w:rsid w:val="00E73F24"/>
    <w:rsid w:val="00E91D2A"/>
    <w:rsid w:val="00E92459"/>
    <w:rsid w:val="00E92945"/>
    <w:rsid w:val="00E951DF"/>
    <w:rsid w:val="00EA7E14"/>
    <w:rsid w:val="00EC04A0"/>
    <w:rsid w:val="00ED2BBC"/>
    <w:rsid w:val="00ED2CE5"/>
    <w:rsid w:val="00EE10A3"/>
    <w:rsid w:val="00EF3433"/>
    <w:rsid w:val="00F00B42"/>
    <w:rsid w:val="00F00E54"/>
    <w:rsid w:val="00F13CF1"/>
    <w:rsid w:val="00F16F45"/>
    <w:rsid w:val="00F51D6B"/>
    <w:rsid w:val="00F65407"/>
    <w:rsid w:val="00F70215"/>
    <w:rsid w:val="00F82E84"/>
    <w:rsid w:val="00FA7D8C"/>
    <w:rsid w:val="00FD7636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ED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243</Words>
  <Characters>1314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5</cp:revision>
  <dcterms:created xsi:type="dcterms:W3CDTF">2023-10-02T08:39:00Z</dcterms:created>
  <dcterms:modified xsi:type="dcterms:W3CDTF">2023-10-10T16:58:00Z</dcterms:modified>
</cp:coreProperties>
</file>