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22441" w14:textId="77777777" w:rsidR="00296DF1" w:rsidRPr="000A6405" w:rsidRDefault="00296DF1" w:rsidP="00296DF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t>ORALIDADE</w:t>
      </w:r>
    </w:p>
    <w:p w14:paraId="0A92F7F3" w14:textId="77777777" w:rsid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18"/>
          <w:szCs w:val="18"/>
        </w:rPr>
      </w:pPr>
    </w:p>
    <w:p w14:paraId="59172314" w14:textId="5726BCB9" w:rsidR="00296DF1" w:rsidRP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96DF1">
        <w:rPr>
          <w:rFonts w:cstheme="minorHAnsi"/>
          <w:b/>
          <w:bCs/>
          <w:color w:val="000000"/>
          <w:sz w:val="18"/>
          <w:szCs w:val="18"/>
        </w:rPr>
        <w:t xml:space="preserve">Nota: </w:t>
      </w:r>
      <w:r w:rsidRPr="00296DF1">
        <w:rPr>
          <w:rFonts w:cstheme="minorHAnsi"/>
          <w:color w:val="000000"/>
          <w:sz w:val="18"/>
          <w:szCs w:val="18"/>
        </w:rPr>
        <w:t>Transcrições dos recursos áudio disponíveis em</w:t>
      </w:r>
      <w:r>
        <w:rPr>
          <w:rFonts w:cstheme="minorHAnsi"/>
          <w:color w:val="000000"/>
          <w:sz w:val="18"/>
          <w:szCs w:val="18"/>
        </w:rPr>
        <w:t xml:space="preserve">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0422D9A8" wp14:editId="4804AA58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22D12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592B4A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  <w:sectPr w:rsidR="00296DF1" w:rsidSect="00296D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18" w:bottom="1021" w:left="1418" w:header="709" w:footer="709" w:gutter="0"/>
          <w:pgNumType w:start="187"/>
          <w:cols w:space="284"/>
          <w:titlePg/>
          <w:docGrid w:linePitch="360"/>
        </w:sectPr>
      </w:pPr>
    </w:p>
    <w:p w14:paraId="6815E1CA" w14:textId="630456AC" w:rsidR="00B16BB4" w:rsidRPr="00B16BB4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1312" behindDoc="0" locked="0" layoutInCell="1" allowOverlap="1" wp14:anchorId="4A07C445" wp14:editId="5158A057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76945920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BF46C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06EC8F41" w14:textId="226BC590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7C445" id="AutoShape 120" o:spid="_x0000_s1026" style="position:absolute;left:0;text-align:left;margin-left:0;margin-top:0;width:283.45pt;height:1in;z-index:251661312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1ZnRQQAADs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124BF46C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06EC8F41" w14:textId="226BC590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A23FBC" w:rsidRPr="00A23FBC">
        <w:rPr>
          <w:rFonts w:cstheme="minorHAnsi"/>
          <w:b/>
          <w:bCs/>
          <w:noProof/>
          <w:color w:val="007DBA"/>
          <w:sz w:val="21"/>
          <w:szCs w:val="21"/>
        </w:rPr>
        <w:t>Ficha/Questão de aula 1</w:t>
      </w:r>
      <w:r w:rsidR="00A23FBC" w:rsidRPr="00A23FBC">
        <w:rPr>
          <w:rFonts w:cstheme="minorHAnsi"/>
          <w:noProof/>
          <w:color w:val="007DBA"/>
          <w:sz w:val="21"/>
          <w:szCs w:val="21"/>
        </w:rPr>
        <w:t xml:space="preserve"> (p. 77)</w:t>
      </w:r>
    </w:p>
    <w:p w14:paraId="2A83F95F" w14:textId="2CC5C73E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A23FBC" w:rsidRPr="00A23FBC"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(C); (E); (A); (D); (B).</w:t>
      </w:r>
    </w:p>
    <w:p w14:paraId="60BDEF96" w14:textId="1A56EBD5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19D4AC5" w14:textId="0D29989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A23FBC" w:rsidRPr="00A23FBC">
        <w:rPr>
          <w:rFonts w:cstheme="minorHAnsi"/>
          <w:color w:val="000000"/>
          <w:sz w:val="20"/>
          <w:szCs w:val="20"/>
        </w:rPr>
        <w:t>(B);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A23FBC" w:rsidRPr="00A23FBC">
        <w:rPr>
          <w:rFonts w:cstheme="minorHAnsi"/>
          <w:color w:val="000000"/>
          <w:sz w:val="20"/>
          <w:szCs w:val="20"/>
        </w:rPr>
        <w:t>(A);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A23FBC" w:rsidRPr="00A23FBC">
        <w:rPr>
          <w:rFonts w:cstheme="minorHAnsi"/>
          <w:color w:val="000000"/>
          <w:sz w:val="20"/>
          <w:szCs w:val="20"/>
        </w:rPr>
        <w:t>(C);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A23FBC" w:rsidRPr="00A23FBC">
        <w:rPr>
          <w:rFonts w:cstheme="minorHAnsi"/>
          <w:color w:val="000000"/>
          <w:sz w:val="20"/>
          <w:szCs w:val="20"/>
        </w:rPr>
        <w:t>(C).</w:t>
      </w:r>
    </w:p>
    <w:p w14:paraId="2F1E90B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1C6D5F8" w14:textId="34FF2A25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A23FBC">
        <w:rPr>
          <w:rFonts w:cstheme="minorHAnsi"/>
          <w:color w:val="007DBA"/>
          <w:sz w:val="20"/>
          <w:szCs w:val="20"/>
        </w:rPr>
        <w:t>(p. 79)</w:t>
      </w:r>
    </w:p>
    <w:p w14:paraId="540B780A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DBFB9A6" w14:textId="37896C42" w:rsidR="00B16BB4" w:rsidRPr="00B16BB4" w:rsidRDefault="00B16BB4" w:rsidP="00A23FB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(C);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1.2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(A);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1.3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(B);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1.4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(C).</w:t>
      </w:r>
    </w:p>
    <w:p w14:paraId="6AD465E9" w14:textId="263C421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(A); (B); (E).</w:t>
      </w:r>
    </w:p>
    <w:p w14:paraId="6F87FAD3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C87B0D" w14:textId="08FDD5F3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A23FBC">
        <w:rPr>
          <w:rFonts w:cstheme="minorHAnsi"/>
          <w:color w:val="007DBA"/>
          <w:sz w:val="20"/>
          <w:szCs w:val="20"/>
        </w:rPr>
        <w:t>(p. 81)</w:t>
      </w:r>
    </w:p>
    <w:p w14:paraId="46255559" w14:textId="274B64D9" w:rsidR="00B16BB4" w:rsidRPr="00296DF1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296DF1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rFonts w:ascii="Flama-Bold" w:hAnsi="Flama-Bold" w:cs="Flama-Bold"/>
          <w:b/>
          <w:bCs/>
          <w:sz w:val="18"/>
          <w:szCs w:val="18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03195E01" w14:textId="18AB5C5C" w:rsidR="00B16BB4" w:rsidRPr="008B6D40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F381112" w14:textId="01B813CA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5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137766F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84A90E1" w14:textId="26F8D364" w:rsidR="00B16BB4" w:rsidRPr="00B16BB4" w:rsidRDefault="0015156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15156C">
        <w:rPr>
          <w:rFonts w:cstheme="minorHAnsi"/>
          <w:color w:val="007DBA"/>
          <w:sz w:val="20"/>
          <w:szCs w:val="20"/>
        </w:rPr>
        <w:t>(p. 83)</w:t>
      </w:r>
    </w:p>
    <w:p w14:paraId="2FA4C029" w14:textId="0D76CF8B" w:rsidR="00B16BB4" w:rsidRPr="0015156C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(A); (B); (D); (F).</w:t>
      </w:r>
    </w:p>
    <w:p w14:paraId="32A9890F" w14:textId="48A05BA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069290F" w14:textId="5C1F44C5" w:rsid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7C83A7D3" w14:textId="2F858213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15156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3360" behindDoc="0" locked="0" layoutInCell="1" allowOverlap="1" wp14:anchorId="742CC480" wp14:editId="747B48D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61626293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46FB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379F7CC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CC480" id="_x0000_s1027" style="position:absolute;left:0;text-align:left;margin-left:0;margin-top:0;width:283.45pt;height:1in;z-index:251663360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P9SAQAAEI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55E46FB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379F7CC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15156C" w:rsidRPr="0015156C">
        <w:rPr>
          <w:rFonts w:cstheme="minorHAnsi"/>
          <w:b/>
          <w:bCs/>
          <w:noProof/>
          <w:color w:val="007DBA"/>
          <w:sz w:val="21"/>
          <w:szCs w:val="21"/>
        </w:rPr>
        <w:t>Ficha/Questão de aula 5</w:t>
      </w:r>
      <w:r w:rsidR="0015156C" w:rsidRPr="0015156C">
        <w:rPr>
          <w:rFonts w:cstheme="minorHAnsi"/>
          <w:noProof/>
          <w:color w:val="007DBA"/>
          <w:sz w:val="21"/>
          <w:szCs w:val="21"/>
        </w:rPr>
        <w:t xml:space="preserve"> (p. 85)</w:t>
      </w:r>
    </w:p>
    <w:p w14:paraId="61CA444F" w14:textId="501DA165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f.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668BFFC3" w14:textId="68D154A9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23DFC677" w14:textId="0DADD80C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1A0A500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B037BC3" w14:textId="77777777" w:rsidR="0015156C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15156C">
        <w:rPr>
          <w:rFonts w:cstheme="minorHAnsi"/>
          <w:color w:val="007DBA"/>
          <w:sz w:val="20"/>
          <w:szCs w:val="20"/>
        </w:rPr>
        <w:t>(p. 87)</w:t>
      </w:r>
    </w:p>
    <w:p w14:paraId="158D1669" w14:textId="7225DDBA" w:rsidR="00296DF1" w:rsidRPr="0015156C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(E); (B); (D); (A); (C); (F).</w:t>
      </w:r>
    </w:p>
    <w:p w14:paraId="37121575" w14:textId="541F1FF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4BCDE991" w14:textId="36D3D27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586452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B16DA94" w14:textId="7D8AFCC2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15156C">
        <w:rPr>
          <w:rFonts w:cstheme="minorHAnsi"/>
          <w:color w:val="007DBA"/>
          <w:sz w:val="20"/>
          <w:szCs w:val="20"/>
        </w:rPr>
        <w:t>(p. 89)</w:t>
      </w:r>
    </w:p>
    <w:p w14:paraId="36CC4691" w14:textId="2D28B0DE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</w:rPr>
        <w:t>(E), (C), (B), (A), (D).</w:t>
      </w:r>
    </w:p>
    <w:p w14:paraId="6E7EA6B4" w14:textId="1CE8577A" w:rsidR="00296DF1" w:rsidRPr="008B6D4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0BCE3E15" w14:textId="108E19F4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DABBA7D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01E2262" w14:textId="11D1A9D4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15156C">
        <w:rPr>
          <w:rFonts w:cstheme="minorHAnsi"/>
          <w:color w:val="007DBA"/>
          <w:sz w:val="20"/>
          <w:szCs w:val="20"/>
        </w:rPr>
        <w:t>(p. 91)</w:t>
      </w:r>
    </w:p>
    <w:p w14:paraId="1F19BC55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95ABB3C" w14:textId="40795328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(B);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1.2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1.3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(D);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1.4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(C);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1.5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(A).</w:t>
      </w:r>
    </w:p>
    <w:p w14:paraId="3C0C0FDC" w14:textId="4BE03A63" w:rsidR="00296DF1" w:rsidRDefault="00296DF1">
      <w:pPr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page"/>
      </w:r>
    </w:p>
    <w:p w14:paraId="542CFB7A" w14:textId="7A75D4D1" w:rsidR="00296DF1" w:rsidRPr="000A6405" w:rsidRDefault="000A6405" w:rsidP="000A6405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lastRenderedPageBreak/>
        <w:t>LEITURA</w:t>
      </w:r>
    </w:p>
    <w:p w14:paraId="2F870251" w14:textId="729F56F3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CB31B0">
        <w:rPr>
          <w:rFonts w:cstheme="minorHAnsi"/>
          <w:color w:val="007DBA"/>
          <w:sz w:val="20"/>
          <w:szCs w:val="20"/>
        </w:rPr>
        <w:t>(p. 93)</w:t>
      </w:r>
    </w:p>
    <w:p w14:paraId="653D6FBB" w14:textId="77777777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CB31B0">
        <w:rPr>
          <w:rFonts w:cstheme="minorHAnsi"/>
          <w:color w:val="000000"/>
          <w:sz w:val="20"/>
          <w:szCs w:val="20"/>
        </w:rPr>
        <w:t>(E), (C), (A), (B), (D).</w:t>
      </w:r>
    </w:p>
    <w:p w14:paraId="00F4424A" w14:textId="5DE7251C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59FC3D6" w14:textId="2DD61772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2.1 </w:t>
      </w:r>
      <w:r w:rsidRPr="00CB31B0">
        <w:rPr>
          <w:rFonts w:cstheme="minorHAnsi"/>
          <w:color w:val="000000"/>
          <w:sz w:val="20"/>
          <w:szCs w:val="20"/>
        </w:rPr>
        <w:t>(C).</w:t>
      </w: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 2.2 </w:t>
      </w:r>
      <w:r w:rsidRPr="00CB31B0">
        <w:rPr>
          <w:rFonts w:cstheme="minorHAnsi"/>
          <w:color w:val="000000"/>
          <w:sz w:val="20"/>
          <w:szCs w:val="20"/>
        </w:rPr>
        <w:t>(D).</w:t>
      </w:r>
    </w:p>
    <w:p w14:paraId="42F4077F" w14:textId="5D95468A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CB31B0">
        <w:rPr>
          <w:rFonts w:cstheme="minorHAnsi"/>
          <w:color w:val="000000"/>
          <w:spacing w:val="-2"/>
          <w:sz w:val="20"/>
          <w:szCs w:val="20"/>
        </w:rPr>
        <w:t>Na sequência do compromisso assumido pelos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agricultores holandeses, foi reduzido o uso de pesticidas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químicos na produção de plantas cultivadas em estufas,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4"/>
          <w:sz w:val="20"/>
          <w:szCs w:val="20"/>
        </w:rPr>
        <w:t xml:space="preserve">bem como o uso de antibióticos na avicultura e </w:t>
      </w:r>
      <w:r w:rsidRPr="0053076A">
        <w:rPr>
          <w:rFonts w:cstheme="minorHAnsi"/>
          <w:color w:val="000000"/>
          <w:spacing w:val="-4"/>
          <w:sz w:val="20"/>
          <w:szCs w:val="20"/>
        </w:rPr>
        <w:t>pecuária.</w:t>
      </w:r>
    </w:p>
    <w:p w14:paraId="0FBA6CC8" w14:textId="31A8467B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4.</w:t>
      </w:r>
      <w:r w:rsidRPr="00CB31B0">
        <w:rPr>
          <w:rFonts w:cstheme="minorHAnsi"/>
          <w:color w:val="000000"/>
          <w:sz w:val="20"/>
          <w:szCs w:val="20"/>
        </w:rPr>
        <w:t xml:space="preserve"> </w:t>
      </w:r>
      <w:r w:rsidRPr="00CB31B0">
        <w:rPr>
          <w:rFonts w:cstheme="minorHAnsi"/>
          <w:color w:val="000000"/>
          <w:spacing w:val="-2"/>
          <w:sz w:val="20"/>
          <w:szCs w:val="20"/>
        </w:rPr>
        <w:t>A WUR é considerada a mais importante instituição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de investigação agrária existente no mundo e é um dos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elementos fundamentais do Food Valley, onde trabalha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em conjunto com empresas tecnológicas e explorações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agrícolas, na busca de soluções inovadoras para a crise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alimentar. Atualmente, a universidade já desenvolveu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projetos e celebrou acordos com mais de 140 países 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universidades de seis continentes.</w:t>
      </w:r>
    </w:p>
    <w:p w14:paraId="43121611" w14:textId="77777777" w:rsidR="00CB31B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EBEE33" w14:textId="7438D361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CB31B0">
        <w:rPr>
          <w:rFonts w:cstheme="minorHAnsi"/>
          <w:color w:val="007DBA"/>
          <w:sz w:val="20"/>
          <w:szCs w:val="20"/>
        </w:rPr>
        <w:t>(p. 95)</w:t>
      </w:r>
    </w:p>
    <w:p w14:paraId="5F1E078C" w14:textId="77777777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00921C95" w14:textId="04CDE5D0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Summer of soul 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(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>… or, when the revolution could not be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br/>
        <w:t>televised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);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Ahmir Khalib Thompson;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Questlove;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br/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documentário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musical;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Festival Cultural de Harlem;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2021;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IndieLisboa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.</w:t>
      </w:r>
    </w:p>
    <w:p w14:paraId="005F3269" w14:textId="1D11E0FE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2.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e. V.</w:t>
      </w:r>
    </w:p>
    <w:p w14:paraId="18C2687B" w14:textId="2CB89A1F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2.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1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a.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filme de que se fala tem como tema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Festival Cultural de Harlem.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b.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evento tinha caído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no esquecimento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d.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65014">
        <w:rPr>
          <w:rFonts w:cstheme="minorHAnsi"/>
          <w:i/>
          <w:iCs/>
          <w:color w:val="000000"/>
          <w:spacing w:val="-2"/>
          <w:sz w:val="20"/>
          <w:szCs w:val="20"/>
        </w:rPr>
        <w:t>Summer of soul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deu a conhecer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hibridização de cantos de igreja com instrumentalização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laica.</w:t>
      </w:r>
    </w:p>
    <w:p w14:paraId="6F875C50" w14:textId="4E94ACBB" w:rsidR="00CB31B0" w:rsidRPr="00D65014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D65014">
        <w:rPr>
          <w:rFonts w:cstheme="minorHAnsi"/>
          <w:b/>
          <w:color w:val="000000"/>
          <w:spacing w:val="-4"/>
          <w:sz w:val="20"/>
          <w:szCs w:val="20"/>
        </w:rPr>
        <w:t>3.</w:t>
      </w:r>
      <w:r w:rsidRPr="00D65014">
        <w:rPr>
          <w:rFonts w:cstheme="minorHAnsi"/>
          <w:color w:val="000000"/>
          <w:spacing w:val="-4"/>
          <w:sz w:val="20"/>
          <w:szCs w:val="20"/>
        </w:rPr>
        <w:t xml:space="preserve"> O bairro de Harlem situa-se em Nova Iorque e é,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essencialmente, habitado por uma população afro-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-americana, à qual se juntam latinos e outros imigrantes,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sendo a população branca aí residente uma pequena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minoria.</w:t>
      </w:r>
    </w:p>
    <w:p w14:paraId="4E53F772" w14:textId="59D99238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4.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crítico começa por, logo no título, referir 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trata de um «extraordinário documentário musical»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sobre um tema a que não tem sido dada a importância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que merece e acrescenta que o realizador deu «bom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uso à estrutura temática do festival» (l. 28).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suas palavras ficamos a saber que se está perante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um «majestoso documentário» (ll. 23-24), um hino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alegria, uma «festa em forma de cinema» (l. 58).</w:t>
      </w:r>
    </w:p>
    <w:p w14:paraId="0648AFE0" w14:textId="0ECC65DA" w:rsidR="00296DF1" w:rsidRPr="00D65014" w:rsidRDefault="00D65014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b/>
          <w:bCs/>
          <w:color w:val="007DBA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D65014">
        <w:rPr>
          <w:rFonts w:cstheme="minorHAnsi"/>
          <w:color w:val="007DBA"/>
          <w:sz w:val="20"/>
          <w:szCs w:val="20"/>
        </w:rPr>
        <w:t>(p. 97)</w:t>
      </w:r>
    </w:p>
    <w:p w14:paraId="1B92CA97" w14:textId="1711E84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a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. «Lord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o honesto proprietário do castelo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– que há várias gerações pertence à família –, adverte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comprador»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4-6)</w:t>
      </w:r>
    </w:p>
    <w:p w14:paraId="08393BB2" w14:textId="1FBE769B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EB78C4">
        <w:rPr>
          <w:rFonts w:cstheme="minorHAnsi"/>
          <w:color w:val="000000"/>
          <w:spacing w:val="-4"/>
          <w:sz w:val="20"/>
          <w:szCs w:val="20"/>
        </w:rPr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que, do outro lado do Atlântico, rejeita a monarquia, os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títulos de nobreza e as crenças tradicionais.» </w:t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20-24)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c. </w:t>
      </w:r>
      <w:r w:rsidRPr="008B6D40">
        <w:rPr>
          <w:rFonts w:cstheme="minorHAnsi"/>
          <w:color w:val="000000"/>
          <w:spacing w:val="-4"/>
          <w:sz w:val="20"/>
          <w:szCs w:val="20"/>
        </w:rPr>
        <w:t>«Com o avançar da narrativa, assiste-se ao triste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declínio do fantasma, que chega ao cúmulo de ter medo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de... tentar assustar.»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51-53)</w:t>
      </w:r>
    </w:p>
    <w:p w14:paraId="6E5B3C95" w14:textId="4AC409A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 «quando descreve a Sra.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mulher do diplomata,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diz que esta ‘parecia quase inglesa, e aí estava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excelente motivo para se dizer que temos [a Inglaterra],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hoje, tudo em comum com a América, exceto, é claro,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idioma’.»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31-35)</w:t>
      </w:r>
    </w:p>
    <w:p w14:paraId="4AA81DB9" w14:textId="5B28A909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«Em 'O fantasma dos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',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uso de certos traços que caracterizam a sua escrita,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como o humor, a sátira e os ambientes sombrios com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alusões ao sobrenatural.»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</w:t>
      </w:r>
    </w:p>
    <w:p w14:paraId="2E8924F7" w14:textId="77777777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2. </w:t>
      </w:r>
      <w:r w:rsidRPr="008B6D40">
        <w:rPr>
          <w:rFonts w:cstheme="minorHAnsi"/>
          <w:color w:val="000000"/>
          <w:spacing w:val="-4"/>
          <w:sz w:val="20"/>
          <w:szCs w:val="20"/>
        </w:rPr>
        <w:t>(C).</w:t>
      </w:r>
    </w:p>
    <w:p w14:paraId="5120903D" w14:textId="0928D992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O autor descreve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como sendo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honesto, por oposição ao arrogante americano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Sr.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; o próprio fantasma tem o requinte do povo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e da cultura aristocrática inglesa, enquanto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do outro lado se depara com uma família que, com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pragmatismo dos novos-ricos, rejeita a cultura e as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crenças tradicionais.</w:t>
      </w:r>
    </w:p>
    <w:p w14:paraId="694A59FC" w14:textId="77777777" w:rsidR="00D65014" w:rsidRPr="004C6F76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4C6F76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p w14:paraId="643EE9D1" w14:textId="36F0A7E5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color w:val="000000"/>
          <w:spacing w:val="-4"/>
          <w:sz w:val="20"/>
          <w:szCs w:val="20"/>
        </w:rPr>
        <w:t>Exemplos de observações objetivas do autor do texto: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«Na Primavera de 1890, o diplomata americano Hiram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B.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chega a Inglaterra e decide comprar o Castelo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, nos arredores 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Ascott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.» 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1-3);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20-22); «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faz uso de certos traços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caracterizam a sua escrita, como o humor, a sátira 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os ambientes sombrios com alusões ao sobrenatural.»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65-68).</w:t>
      </w:r>
    </w:p>
    <w:p w14:paraId="259C0A0A" w14:textId="49308CFD" w:rsidR="00D65014" w:rsidRPr="000A6405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8B6D40">
        <w:rPr>
          <w:rFonts w:cstheme="minorHAnsi"/>
          <w:color w:val="000000"/>
          <w:spacing w:val="-4"/>
          <w:sz w:val="20"/>
          <w:szCs w:val="20"/>
        </w:rPr>
        <w:t>Exemplos de observações subjetivas do autor 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texto: «a resposta de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a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não se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esperar e surge tão curiosa quanto arrogante»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13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15); «acrescenta, indelicadamente»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16-17); «ilustra a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vacuidade com que o autor caracteriza os britânicos e os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americanos»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30-31).</w:t>
      </w:r>
      <w:r w:rsidR="00296DF1">
        <w:rPr>
          <w:rFonts w:cstheme="minorHAnsi"/>
          <w:color w:val="000000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lastRenderedPageBreak/>
        <w:t>EDUCAÇÃO LITERÁRIA</w:t>
      </w:r>
    </w:p>
    <w:p w14:paraId="2A9F90FB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0FFDDBA" w14:textId="1C029875" w:rsidR="00296DF1" w:rsidRPr="00B16BB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7A3359">
        <w:rPr>
          <w:rFonts w:cstheme="minorHAnsi"/>
          <w:color w:val="007DBA"/>
          <w:sz w:val="20"/>
          <w:szCs w:val="20"/>
        </w:rPr>
        <w:t>(p. 99)</w:t>
      </w:r>
    </w:p>
    <w:p w14:paraId="04EC619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D65014">
        <w:rPr>
          <w:rFonts w:cstheme="minorHAnsi"/>
          <w:color w:val="000000"/>
          <w:sz w:val="20"/>
          <w:szCs w:val="20"/>
        </w:rPr>
        <w:t>(D).</w:t>
      </w:r>
    </w:p>
    <w:p w14:paraId="1D387734" w14:textId="142FB2D5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D65014">
        <w:rPr>
          <w:rFonts w:cstheme="minorHAnsi"/>
          <w:color w:val="000000"/>
          <w:sz w:val="20"/>
          <w:szCs w:val="20"/>
        </w:rPr>
        <w:t>(B).</w:t>
      </w:r>
    </w:p>
    <w:p w14:paraId="1A41C1D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D65014">
        <w:rPr>
          <w:rFonts w:cstheme="minorHAnsi"/>
          <w:color w:val="000000"/>
          <w:sz w:val="20"/>
          <w:szCs w:val="20"/>
        </w:rPr>
        <w:t>(A); (B); (D).</w:t>
      </w:r>
    </w:p>
    <w:p w14:paraId="415D2175" w14:textId="481516B6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A aia optou por escolher um pequeno punhal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entre todas as riquezas que tinha à sua disposição, uma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vez que o amor que sentia pelo filho e a crença na vida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para além da morte a levaram a ter a certeza de que 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suicídio seria o único caminho para o reencontro.</w:t>
      </w:r>
    </w:p>
    <w:p w14:paraId="2CD953E1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</w:p>
    <w:p w14:paraId="7A7717B1" w14:textId="00C0B6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«muda e hirta»; «clara e rósea»; «maravilhoso 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faiscante»; «brilhantes e secos».</w:t>
      </w:r>
    </w:p>
    <w:p w14:paraId="6552BCA8" w14:textId="0EADED93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«Senhores, aias, homens de armas»; «os escudos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oiro, as armas marchetadas, os montões de diamantes,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as pilhas de moedas».</w:t>
      </w:r>
    </w:p>
    <w:p w14:paraId="071F1E99" w14:textId="5E74C17B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«acendeu um maravilhoso e faiscante incêndio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 e pedrarias».</w:t>
      </w:r>
    </w:p>
    <w:p w14:paraId="2CD77674" w14:textId="5F803DE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«e já o Sol se erguia, e era tarde, e o seu menino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chorava decerto, e procurava o seu peito!...»; «Que joia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maravilhosa, que fio de diamantes, que punhado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rubis ia ela escolher?».</w:t>
      </w:r>
    </w:p>
    <w:p w14:paraId="60E7FFE7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«mãe ditosa» e «mãe dolorosa».</w:t>
      </w:r>
    </w:p>
    <w:p w14:paraId="2F906A3A" w14:textId="1A7CC8CE" w:rsidR="00296DF1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Esta antítese reforça a infelicidade e o enorme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desgosto da escrava, por oposição à ventura e felicidade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da rainha.</w:t>
      </w:r>
    </w:p>
    <w:p w14:paraId="7A3D6947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0" w:name="_Hlk147303816"/>
    </w:p>
    <w:p w14:paraId="2F63AC7E" w14:textId="0C281F17" w:rsidR="00296DF1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53076A">
        <w:rPr>
          <w:rFonts w:cstheme="minorHAnsi"/>
          <w:color w:val="007DBA"/>
          <w:sz w:val="20"/>
          <w:szCs w:val="20"/>
        </w:rPr>
        <w:t>(p. 101)</w:t>
      </w:r>
    </w:p>
    <w:bookmarkEnd w:id="0"/>
    <w:p w14:paraId="774258BB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53076A">
        <w:rPr>
          <w:rFonts w:cstheme="minorHAnsi"/>
          <w:color w:val="000000"/>
          <w:sz w:val="20"/>
          <w:szCs w:val="20"/>
        </w:rPr>
        <w:t>(B); (D); (A); (E); (F); (C).</w:t>
      </w:r>
    </w:p>
    <w:p w14:paraId="4752E84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53076A">
        <w:rPr>
          <w:rFonts w:cstheme="minorHAnsi"/>
          <w:color w:val="000000"/>
          <w:sz w:val="20"/>
          <w:szCs w:val="20"/>
        </w:rPr>
        <w:t>(B).</w:t>
      </w:r>
    </w:p>
    <w:p w14:paraId="52A4FC39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2545F77" w14:textId="72CDE9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53076A">
        <w:rPr>
          <w:rFonts w:cstheme="minorHAnsi"/>
          <w:color w:val="000000"/>
          <w:sz w:val="20"/>
          <w:szCs w:val="20"/>
        </w:rPr>
        <w:t>Neste excerto, a tia do narrador acusa a mãe deste</w:t>
      </w:r>
      <w:r w:rsidRPr="0053076A">
        <w:rPr>
          <w:rFonts w:cstheme="minorHAnsi"/>
          <w:color w:val="000000"/>
          <w:sz w:val="20"/>
          <w:szCs w:val="20"/>
        </w:rPr>
        <w:br/>
        <w:t>de ter trocado as galinhas quando as trouxe da feira.</w:t>
      </w:r>
      <w:r w:rsidRPr="0053076A">
        <w:rPr>
          <w:rFonts w:cstheme="minorHAnsi"/>
          <w:color w:val="000000"/>
          <w:sz w:val="20"/>
          <w:szCs w:val="20"/>
        </w:rPr>
        <w:br/>
        <w:t>A acusação é feita «de costas, mas com firmeza»,</w:t>
      </w:r>
      <w:r w:rsidRPr="0053076A">
        <w:rPr>
          <w:rFonts w:cstheme="minorHAnsi"/>
          <w:color w:val="000000"/>
          <w:sz w:val="20"/>
          <w:szCs w:val="20"/>
        </w:rPr>
        <w:br/>
        <w:t>reforçando, deste modo, a intenção de intensificar o</w:t>
      </w:r>
      <w:r w:rsidRPr="0053076A">
        <w:rPr>
          <w:rFonts w:cstheme="minorHAnsi"/>
          <w:color w:val="000000"/>
          <w:sz w:val="20"/>
          <w:szCs w:val="20"/>
        </w:rPr>
        <w:br/>
        <w:t>conflito que já se tinha iniciado na feira.</w:t>
      </w:r>
    </w:p>
    <w:p w14:paraId="59DF55E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DC7C383" w14:textId="6283E937" w:rsidR="00296DF1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pacing w:val="-3"/>
          <w:sz w:val="20"/>
          <w:szCs w:val="20"/>
        </w:rPr>
      </w:pPr>
      <w:r w:rsidRPr="0053076A">
        <w:rPr>
          <w:rFonts w:cstheme="minorHAnsi"/>
          <w:color w:val="000000"/>
          <w:spacing w:val="-3"/>
          <w:sz w:val="20"/>
          <w:szCs w:val="20"/>
        </w:rPr>
        <w:t>O narrador é participante e assume uma posição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subjetiva, uma vez que não é imparcial na apresentação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dos factos; o segmento «Minha mãe, cheia de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compreensão cristã e de horror às trovoadas, ainda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pensou em destrocar tudo outra vez.» prova que 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narrador atribui a culpa da discussão à tia e procura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defender a mãe.</w:t>
      </w:r>
    </w:p>
    <w:p w14:paraId="13CA9FDD" w14:textId="3F1B07E4" w:rsidR="0053076A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53076A">
        <w:rPr>
          <w:rFonts w:cstheme="minorHAnsi"/>
          <w:color w:val="007DBA"/>
          <w:sz w:val="20"/>
          <w:szCs w:val="20"/>
        </w:rPr>
        <w:t>(p. 103)</w:t>
      </w:r>
    </w:p>
    <w:p w14:paraId="1F7EEFCD" w14:textId="77777777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8B6D40">
        <w:rPr>
          <w:rFonts w:cstheme="minorHAnsi"/>
          <w:color w:val="000000"/>
          <w:sz w:val="20"/>
          <w:szCs w:val="20"/>
        </w:rPr>
        <w:t>(A).</w:t>
      </w:r>
    </w:p>
    <w:p w14:paraId="0D0A7F1B" w14:textId="1B0164A6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2. a. </w:t>
      </w:r>
      <w:r w:rsidRPr="008B6D40">
        <w:rPr>
          <w:rFonts w:cstheme="minorHAnsi"/>
          <w:color w:val="000000"/>
          <w:sz w:val="20"/>
          <w:szCs w:val="20"/>
        </w:rPr>
        <w:t>4;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b. </w:t>
      </w:r>
      <w:r w:rsidRPr="008B6D40">
        <w:rPr>
          <w:rFonts w:cstheme="minorHAnsi"/>
          <w:color w:val="000000"/>
          <w:sz w:val="20"/>
          <w:szCs w:val="20"/>
        </w:rPr>
        <w:t>7;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c. </w:t>
      </w:r>
      <w:r w:rsidRPr="008B6D40">
        <w:rPr>
          <w:rFonts w:cstheme="minorHAnsi"/>
          <w:color w:val="000000"/>
          <w:sz w:val="20"/>
          <w:szCs w:val="20"/>
        </w:rPr>
        <w:t>1;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d. </w:t>
      </w:r>
      <w:r w:rsidRPr="008B6D40">
        <w:rPr>
          <w:rFonts w:cstheme="minorHAnsi"/>
          <w:color w:val="000000"/>
          <w:sz w:val="20"/>
          <w:szCs w:val="20"/>
        </w:rPr>
        <w:t>6;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e. </w:t>
      </w:r>
      <w:r w:rsidRPr="008B6D40">
        <w:rPr>
          <w:rFonts w:cstheme="minorHAnsi"/>
          <w:color w:val="000000"/>
          <w:sz w:val="20"/>
          <w:szCs w:val="20"/>
        </w:rPr>
        <w:t>2;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f. </w:t>
      </w:r>
      <w:r w:rsidRPr="008B6D40">
        <w:rPr>
          <w:rFonts w:cstheme="minorHAnsi"/>
          <w:color w:val="000000"/>
          <w:sz w:val="20"/>
          <w:szCs w:val="20"/>
        </w:rPr>
        <w:t>8;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g. </w:t>
      </w:r>
      <w:r w:rsidRPr="008B6D40">
        <w:rPr>
          <w:rFonts w:cstheme="minorHAnsi"/>
          <w:color w:val="000000"/>
          <w:sz w:val="20"/>
          <w:szCs w:val="20"/>
        </w:rPr>
        <w:t>3;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h. </w:t>
      </w:r>
      <w:r w:rsidRPr="008B6D40">
        <w:rPr>
          <w:rFonts w:cstheme="minorHAnsi"/>
          <w:color w:val="000000"/>
          <w:sz w:val="20"/>
          <w:szCs w:val="20"/>
        </w:rPr>
        <w:t>5.</w:t>
      </w:r>
    </w:p>
    <w:p w14:paraId="14838B6B" w14:textId="181E7B4E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2"/>
          <w:sz w:val="20"/>
          <w:szCs w:val="20"/>
        </w:rPr>
        <w:t>O Silvestre começa por tentar apaziguar/acalmar o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Ramos, mostrando-se afável; no entanto, quando ouve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uma palavra desconhecida, desconfia e, como não quer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passar por tolo, devolve a «acusação».</w:t>
      </w:r>
    </w:p>
    <w:p w14:paraId="552BD5A1" w14:textId="07801951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4.</w:t>
      </w:r>
      <w:r w:rsidRPr="008B6D40">
        <w:rPr>
          <w:rFonts w:cstheme="minorHAnsi"/>
          <w:color w:val="000000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6"/>
          <w:sz w:val="20"/>
          <w:szCs w:val="20"/>
        </w:rPr>
        <w:t>O primeiro significado atribuído à palavra foi «vadio»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  <w:t>para, logo depois, passar a significar «bêbado»; sendo que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</w:r>
      <w:r w:rsidRPr="008B6D40">
        <w:rPr>
          <w:rFonts w:cstheme="minorHAnsi"/>
          <w:color w:val="000000"/>
          <w:spacing w:val="-7"/>
          <w:sz w:val="20"/>
          <w:szCs w:val="20"/>
        </w:rPr>
        <w:t>o verdadeiro sentido de «inócuo» é inofensivo,</w:t>
      </w:r>
      <w:r w:rsidRPr="008B6D40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7"/>
          <w:sz w:val="20"/>
          <w:szCs w:val="20"/>
        </w:rPr>
        <w:t>alguém que</w:t>
      </w:r>
      <w:r w:rsidRPr="008B6D40">
        <w:rPr>
          <w:rFonts w:cstheme="minorHAnsi"/>
          <w:color w:val="000000"/>
          <w:spacing w:val="-7"/>
          <w:sz w:val="20"/>
          <w:szCs w:val="20"/>
        </w:rPr>
        <w:br/>
      </w:r>
      <w:r w:rsidRPr="008B6D40">
        <w:rPr>
          <w:rFonts w:cstheme="minorHAnsi"/>
          <w:color w:val="000000"/>
          <w:spacing w:val="-6"/>
          <w:sz w:val="20"/>
          <w:szCs w:val="20"/>
        </w:rPr>
        <w:t>não faz mal a ninguém.</w:t>
      </w:r>
    </w:p>
    <w:p w14:paraId="23251390" w14:textId="6E57CD2A" w:rsidR="00296DF1" w:rsidRPr="00B16BB4" w:rsidRDefault="0053076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EB78C4">
        <w:rPr>
          <w:rFonts w:cstheme="minorHAnsi"/>
          <w:color w:val="000000"/>
          <w:spacing w:val="-4"/>
          <w:sz w:val="20"/>
          <w:szCs w:val="20"/>
        </w:rPr>
        <w:t xml:space="preserve"> Tendo em conta o que se passou, podemos concluir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 a ignorância está, muitas vezes, na origem de mal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>-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EB78C4">
        <w:rPr>
          <w:rFonts w:cstheme="minorHAnsi"/>
          <w:color w:val="000000"/>
          <w:spacing w:val="-4"/>
          <w:sz w:val="20"/>
          <w:szCs w:val="20"/>
        </w:rPr>
        <w:t>entendidos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EB78C4">
        <w:rPr>
          <w:rFonts w:cstheme="minorHAnsi"/>
          <w:color w:val="000000"/>
          <w:spacing w:val="-4"/>
          <w:sz w:val="20"/>
          <w:szCs w:val="20"/>
        </w:rPr>
        <w:t>que podem ter consequências graves; o facto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de se tratar de uma palavra desconhecida fez com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lhe tivessem sido atribuídos significados pejorativos.</w:t>
      </w:r>
      <w:r w:rsidR="000066CA" w:rsidRPr="00EB78C4">
        <w:rPr>
          <w:rFonts w:cstheme="minorHAnsi"/>
          <w:color w:val="000000"/>
          <w:spacing w:val="-4"/>
          <w:sz w:val="20"/>
          <w:szCs w:val="20"/>
        </w:rPr>
        <w:br w:type="column"/>
      </w:r>
      <w:r w:rsidR="00DB276D"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="00DB276D" w:rsidRPr="00DB276D">
        <w:rPr>
          <w:rFonts w:cstheme="minorHAnsi"/>
          <w:color w:val="007DBA"/>
          <w:sz w:val="20"/>
          <w:szCs w:val="20"/>
        </w:rPr>
        <w:t>(p. 105)</w:t>
      </w:r>
    </w:p>
    <w:p w14:paraId="5FE3E035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41D3C6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30A30B84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3;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5;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1;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2;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4.</w:t>
      </w:r>
    </w:p>
    <w:p w14:paraId="131277D1" w14:textId="7F117D53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autor critica as companhias de seguros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procuram desresponsabilizar-se sempre que há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acidente («já a companhia de seguros me propõe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calorosamente que a troque por uma rival qualquer»)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 preço exagerado cobrado pelos taxistas («já pago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dinheirão por cada viagem»).</w:t>
      </w:r>
    </w:p>
    <w:p w14:paraId="4A28295E" w14:textId="77777777" w:rsidR="00DB276D" w:rsidRDefault="00DB276D" w:rsidP="000066CA">
      <w:pPr>
        <w:spacing w:after="0" w:line="232" w:lineRule="exact"/>
        <w:jc w:val="both"/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Apresentação de um tema do quotidiano de forma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subjetiva; reflexão pessoal e crítica sobre aspetos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sociedade; texto curto; predomínio da primeira pessoa;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registo de língua corrente com marcas de oralidade;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utilização de recursos expressivos (ironia, anáfora,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hipérbole…).</w:t>
      </w:r>
      <w:r w:rsidRPr="00DB276D">
        <w:t xml:space="preserve"> </w:t>
      </w:r>
    </w:p>
    <w:p w14:paraId="37018F3D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B8C0A3C" w14:textId="3966C788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B276D">
        <w:rPr>
          <w:rFonts w:cstheme="minorHAnsi"/>
          <w:color w:val="007DBA"/>
          <w:sz w:val="20"/>
          <w:szCs w:val="20"/>
        </w:rPr>
        <w:t>(p. 107)</w:t>
      </w:r>
    </w:p>
    <w:p w14:paraId="567186D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5C4E1D20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Sr. Otis.</w:t>
      </w:r>
    </w:p>
    <w:p w14:paraId="3BC0319D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Família Canterville.</w:t>
      </w:r>
    </w:p>
    <w:p w14:paraId="573C1778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Os gémeos.</w:t>
      </w:r>
    </w:p>
    <w:p w14:paraId="375D42B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Washington.</w:t>
      </w:r>
    </w:p>
    <w:p w14:paraId="0FD5447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(F); (C); (E); (G); (A); (D); (B).</w:t>
      </w:r>
    </w:p>
    <w:p w14:paraId="03AF745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1E3EA2A4" w14:textId="04FA9061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tentar assustar a família, o fantasma disfarça-se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Judas, O Desenterrado, cobrindo-se com um lençol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salpicado de lama e usando uma ligadura amarela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lhe segurar o queixo; para completar o disfarce, circula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casa com uma lanterna e uma enxada na mão.</w:t>
      </w:r>
    </w:p>
    <w:p w14:paraId="0288BBF0" w14:textId="4316A6A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fantasma deixou de conseguir exercer a sua função,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ou seja, nunca conseguiu assustar nenhum membro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família americana; pelo contrário, começou ele próprio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 ter medo de assustar, pois a indiferença dos mais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velhos e as perseguições dos gémeos assustavam-no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tal modo que se recusava a sair do seu quarto.</w:t>
      </w:r>
    </w:p>
    <w:p w14:paraId="3B261A38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29E9445" w14:textId="51E0E10A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B276D">
        <w:rPr>
          <w:rFonts w:cstheme="minorHAnsi"/>
          <w:color w:val="007DBA"/>
          <w:sz w:val="20"/>
          <w:szCs w:val="20"/>
        </w:rPr>
        <w:t>(p. 109)</w:t>
      </w:r>
    </w:p>
    <w:p w14:paraId="28AAE9B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(D); (C); (F); (E); (B); (A).</w:t>
      </w:r>
    </w:p>
    <w:p w14:paraId="3FD6043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06CF59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«interrogou João Sem Medo, suspeitoso» (l. 6);</w:t>
      </w:r>
    </w:p>
    <w:p w14:paraId="06566C60" w14:textId="70F9DEE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«João Sem Medo ouriçou-se numa reação instintiva»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(l. 11);</w:t>
      </w:r>
    </w:p>
    <w:p w14:paraId="5797D82A" w14:textId="7555E602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«ainda convenceu mais o nosso herói a obstinar-se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na recusa» (l. 16);</w:t>
      </w:r>
    </w:p>
    <w:p w14:paraId="774CA64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«orgulhoso de sentir a cabeça nos ombros»</w:t>
      </w:r>
    </w:p>
    <w:p w14:paraId="529529D9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33-34);</w:t>
      </w:r>
    </w:p>
    <w:p w14:paraId="3F733B21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«enveredou, decidido, pelo caminho dos cardos»</w:t>
      </w:r>
    </w:p>
    <w:p w14:paraId="42B03DE6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34-35);</w:t>
      </w:r>
    </w:p>
    <w:p w14:paraId="7E43836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«resoluto na sua pertinácia de ocultar o medo» (l. 41).</w:t>
      </w:r>
    </w:p>
    <w:p w14:paraId="2E84CEA6" w14:textId="2BB416E4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aceder ao caminho da Felicidade Completa,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era necessário que João Sem Medo deixasse que lhe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cortassem a cabeça e acedesse a usar, nas mãos e nos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pés, correntes de ouro; em alternativa, poderia deixar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 lhe sugassem o cérebro ou optar por substituir 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cabeça por uma melancia, bola de futebol ou, até, bola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ténis.</w:t>
      </w:r>
    </w:p>
    <w:p w14:paraId="713CFB92" w14:textId="7BF07FCD" w:rsidR="00745627" w:rsidRPr="00745627" w:rsidRDefault="00DB276D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Exemplo de resposta: Na minha opinião, o autor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quer deixar claro que alcançar a felicidade completa dá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muito trabalho e pode causar bastante sofrimento ao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ser humano. Por outro lado, aqueles que não pensam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sua cabeça e que aceitam ser subjugados por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terceiros têm, aparentemente, a vida facilitada, embora</w:t>
      </w:r>
      <w:r w:rsidR="00745627">
        <w:rPr>
          <w:rFonts w:cstheme="minorHAnsi"/>
          <w:color w:val="000000"/>
          <w:spacing w:val="-2"/>
          <w:sz w:val="20"/>
          <w:szCs w:val="20"/>
        </w:rPr>
        <w:br w:type="column"/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lastRenderedPageBreak/>
        <w:t>tenham perdido a capacidade de agir em liberdade e por</w:t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br/>
        <w:t>vontade própria.</w:t>
      </w:r>
    </w:p>
    <w:p w14:paraId="4B8C0F58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199D17DF" w14:textId="77777777" w:rsid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a. </w:t>
      </w:r>
      <w:r w:rsidRPr="00745627">
        <w:rPr>
          <w:rFonts w:cstheme="minorHAnsi"/>
          <w:color w:val="000000"/>
          <w:spacing w:val="-2"/>
          <w:sz w:val="20"/>
          <w:szCs w:val="20"/>
        </w:rPr>
        <w:t>«finas, elegantes, esbeltas» (l. 30);</w:t>
      </w:r>
    </w:p>
    <w:p w14:paraId="13EE3AE6" w14:textId="5F8E673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«a paz e a estupidez» (l. 5); «da pândega 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abastança» (l. 14); «podem perseguir-me, arrancar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745627">
        <w:rPr>
          <w:rFonts w:cstheme="minorHAnsi"/>
          <w:color w:val="000000"/>
          <w:spacing w:val="-2"/>
          <w:sz w:val="20"/>
          <w:szCs w:val="20"/>
        </w:rPr>
        <w:t>me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745627">
        <w:rPr>
          <w:rFonts w:cstheme="minorHAnsi"/>
          <w:color w:val="000000"/>
          <w:spacing w:val="-2"/>
          <w:sz w:val="20"/>
          <w:szCs w:val="20"/>
        </w:rPr>
        <w:t>os olhos, torcer-me as orelhas, transformar-me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lagarto, em morcego, em aranha, em lacrau» (ll. 37-39).</w:t>
      </w:r>
    </w:p>
    <w:p w14:paraId="5B9AB521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5563F5B" w14:textId="51985250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745627">
        <w:rPr>
          <w:rFonts w:cstheme="minorHAnsi"/>
          <w:color w:val="007DBA"/>
          <w:sz w:val="20"/>
          <w:szCs w:val="20"/>
        </w:rPr>
        <w:t>(p. 111)</w:t>
      </w:r>
    </w:p>
    <w:p w14:paraId="48C9499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6D1832C3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5460630B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5AD94F61" w14:textId="061F33B1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Dom Aurelio Escovar</w:t>
      </w:r>
      <w:r w:rsidRPr="00745627">
        <w:rPr>
          <w:rFonts w:cstheme="minorHAnsi"/>
          <w:color w:val="000000"/>
          <w:spacing w:val="-2"/>
          <w:sz w:val="20"/>
          <w:szCs w:val="20"/>
        </w:rPr>
        <w:t>: humilde, competente, honesto,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corajoso, orgulhoso.</w:t>
      </w:r>
    </w:p>
    <w:p w14:paraId="5DC72CB4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O alcaide</w:t>
      </w:r>
      <w:r w:rsidRPr="00745627">
        <w:rPr>
          <w:rFonts w:cstheme="minorHAnsi"/>
          <w:color w:val="000000"/>
          <w:spacing w:val="-2"/>
          <w:sz w:val="20"/>
          <w:szCs w:val="20"/>
        </w:rPr>
        <w:t>: arrogante, corrupto, orgulhoso, prepotente.</w:t>
      </w:r>
    </w:p>
    <w:p w14:paraId="31131ED9" w14:textId="3186D70F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consultório de Dom Aurelio Escovar era humilde,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refletindo a classe social a que o dentista pertencia;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móveis e instrumentos descritos no texto eram simples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já velhos e até o teto estava rachado e indiciava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alguma falta de limpeza, contrastante com a higiene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competência usada pelo profissional na sua prática.</w:t>
      </w:r>
    </w:p>
    <w:p w14:paraId="5241F976" w14:textId="77777777" w:rsidR="00745627" w:rsidRDefault="00745627" w:rsidP="000066CA">
      <w:pPr>
        <w:spacing w:after="0" w:line="230" w:lineRule="exact"/>
        <w:jc w:val="both"/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texto critica a relação de prepotência, arrogância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autoritarismo dos que se sentem mais fortes devido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cargos políticos que ocupam, face aos mais humildes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de condição social inferior; por outro lado, critica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também a corrupção dos primeiros, bem visível quando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alcaide afirma que as contas do município e as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próprias contas são «o mesmo saco».</w:t>
      </w:r>
      <w:r w:rsidRPr="00745627">
        <w:t xml:space="preserve"> </w:t>
      </w:r>
    </w:p>
    <w:p w14:paraId="48A41BB9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5445C61" w14:textId="5923ACAC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745627">
        <w:rPr>
          <w:rFonts w:cstheme="minorHAnsi"/>
          <w:color w:val="007DBA"/>
          <w:sz w:val="20"/>
          <w:szCs w:val="20"/>
        </w:rPr>
        <w:t>(p. 113)</w:t>
      </w:r>
    </w:p>
    <w:p w14:paraId="7A98A4B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CF4ED0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Fidalgo</w:t>
      </w:r>
    </w:p>
    <w:p w14:paraId="6B35336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de Joane, o Parvo</w:t>
      </w:r>
    </w:p>
    <w:p w14:paraId="7302C44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Sapateiro</w:t>
      </w:r>
    </w:p>
    <w:p w14:paraId="4C31806F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da Alcoviteira</w:t>
      </w:r>
    </w:p>
    <w:p w14:paraId="221900A9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Enforcado</w:t>
      </w:r>
    </w:p>
    <w:p w14:paraId="343B212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dos Quatro Cavaleiros</w:t>
      </w:r>
    </w:p>
    <w:p w14:paraId="5B745D4A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A2BC497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Diabo e Fidalgo D. Anrique</w:t>
      </w:r>
    </w:p>
    <w:p w14:paraId="1C218D21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4E2FEE46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</w:t>
      </w:r>
      <w:r w:rsidRPr="00745627">
        <w:rPr>
          <w:rFonts w:cstheme="minorHAnsi"/>
          <w:color w:val="000000"/>
          <w:spacing w:val="-2"/>
          <w:sz w:val="20"/>
          <w:szCs w:val="20"/>
        </w:rPr>
        <w:t>: Diabo</w:t>
      </w:r>
    </w:p>
    <w:p w14:paraId="1FD4D19E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Brísida Vaz, a Alcoviteira</w:t>
      </w:r>
    </w:p>
    <w:p w14:paraId="427A5A3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Enforcado</w:t>
      </w:r>
    </w:p>
    <w:p w14:paraId="6AE4A6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60DC51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0D339234" w14:textId="57B9D834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Diabo</w:t>
      </w:r>
      <w:r w:rsidRPr="00745627">
        <w:rPr>
          <w:rFonts w:cstheme="minorHAnsi"/>
          <w:color w:val="000000"/>
          <w:spacing w:val="-2"/>
          <w:sz w:val="20"/>
          <w:szCs w:val="20"/>
        </w:rPr>
        <w:t>: Fidalgo, Sapateiro, Alcoviteira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Enforcado.</w:t>
      </w:r>
    </w:p>
    <w:p w14:paraId="5968DCC0" w14:textId="40B3547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Anjo</w:t>
      </w:r>
      <w:r w:rsidRPr="00745627">
        <w:rPr>
          <w:rFonts w:cstheme="minorHAnsi"/>
          <w:color w:val="000000"/>
          <w:spacing w:val="-2"/>
          <w:sz w:val="20"/>
          <w:szCs w:val="20"/>
        </w:rPr>
        <w:t>: Joane (se quiser) e os Quatro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Cavaleiros.</w:t>
      </w:r>
    </w:p>
    <w:p w14:paraId="6A8EA2DC" w14:textId="0AD547B8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Parvo é acolhido pelo Anjo na Barca do Paraíso,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uma vez que a sua simplicidade de pobre de espírito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fez com que ele não tivesse pecado por maldade («per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malícia nam erraste»); no entanto, antes de entrar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barca, ele mantém-se no cais («Espera entanto per i»),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que lhe permite ser o crítico e a voz acusatória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várias outras personagens, a quem cobre de ridículo.</w:t>
      </w:r>
    </w:p>
    <w:p w14:paraId="7D0AD1E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20A457C" w14:textId="5300D473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No texto A, o Fidalgo, ao chegar ao cais, dirige-se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à Barca do Diabo, segue depois para a Barca do Anjo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regressa à Barca do Inferno, onde acaba por entrar.</w:t>
      </w:r>
    </w:p>
    <w:p w14:paraId="6BB75C34" w14:textId="2D960264" w:rsidR="000066CA" w:rsidRPr="000066CA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4.2 </w:t>
      </w:r>
      <w:r w:rsidRPr="00745627">
        <w:rPr>
          <w:rFonts w:cstheme="minorHAnsi"/>
          <w:color w:val="000000"/>
          <w:spacing w:val="-2"/>
          <w:sz w:val="20"/>
          <w:szCs w:val="20"/>
        </w:rPr>
        <w:t>Os símbolos cénicos de que se faz acompanhar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são o pajem, a cadeira e o manto que representam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opressão e a tirania exercida sobre o povo (pajem) e o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luxo, a vaidade e o estatuto social da classe social a que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pertence (cadeira e manto).</w:t>
      </w:r>
    </w:p>
    <w:p w14:paraId="4974A492" w14:textId="68917B4F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Gil Vicente atribui ao Fidalgo todos os vícios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da nobreza que pretendia denunciar: a vaidade,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exploração dos mais pobres e fracos, a vida de luxúria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pecado e a crença de que tudo lhe é permitido e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salvação está ao seu alcance, independentemente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faça.</w:t>
      </w:r>
    </w:p>
    <w:p w14:paraId="1C9DD4E9" w14:textId="42DA73C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  <w:r w:rsidRPr="000066CA">
        <w:rPr>
          <w:rFonts w:cstheme="minorHAnsi"/>
          <w:color w:val="000000"/>
          <w:spacing w:val="-4"/>
          <w:sz w:val="20"/>
          <w:szCs w:val="20"/>
        </w:rPr>
        <w:t xml:space="preserve"> No texto C, o Diabo considera o Sapateiro um falso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católico, uma vez que é acusado de ter escondido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os seus pecados na confissão («E tu morreste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excomungado»; «Calaste dez mil enganos»); para além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disso, o Sapateiro também é acusado de ser desonesto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 de ter roubado e enganado os seus clientes ao longo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de toda a vida («tu roubaste bem trinta anos o povo com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0066CA">
        <w:rPr>
          <w:rFonts w:cstheme="minorHAnsi"/>
          <w:color w:val="000000"/>
          <w:spacing w:val="-4"/>
          <w:sz w:val="20"/>
          <w:szCs w:val="20"/>
        </w:rPr>
        <w:t>teu mister.»).</w:t>
      </w:r>
    </w:p>
    <w:p w14:paraId="6DFDC0D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color w:val="000000"/>
          <w:spacing w:val="-2"/>
          <w:sz w:val="20"/>
          <w:szCs w:val="20"/>
        </w:rPr>
        <w:t>Ficha/Questão de aula 9 (p. 115)</w:t>
      </w:r>
    </w:p>
    <w:p w14:paraId="3ADBDBE9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1F905163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b.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c.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d.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e.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f.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g.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h.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F.</w:t>
      </w:r>
    </w:p>
    <w:p w14:paraId="7E8F115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0AAAAC79" w14:textId="73EF345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faz-se acompanhar por vários elementos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cénicos: uma moça, um broquel, uma espada 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casco.</w:t>
      </w:r>
    </w:p>
    <w:p w14:paraId="41333B3C" w14:textId="349F7270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Este Frade vicentino é uma representação do que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errado havia no clero da época.</w:t>
      </w:r>
    </w:p>
    <w:p w14:paraId="369905FA" w14:textId="71DE021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entra em cena de forma pouco adequada ao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seu papel de representante da igreja.</w:t>
      </w:r>
    </w:p>
    <w:p w14:paraId="362C5A0F" w14:textId="54E8A0C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reage com espanto às acusações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Diabo, uma vez que não compreende a razão para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condenado por um conjunto de ações que considera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normais.</w:t>
      </w:r>
    </w:p>
    <w:p w14:paraId="5E87C03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8E53AB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1CBFB7DC" w14:textId="6B1965B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entra em cena, o Frade cumprimenta usando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uma expressão própria da igreja («Deo gratias!»),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logo de seguida acrescentar que é «cortesão»,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significa ser um frequentador da corte, ou seja,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ambientes mundanos pouco adequados a um membro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do clero.</w:t>
      </w:r>
    </w:p>
    <w:p w14:paraId="01FD33E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5D92717" w14:textId="46ED734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«Sabês também o tordião?» (v. 6); «Eu tangerei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faremos um serão» (vv. 8-9); «Fezeste bem, que é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fermosa!» (v. 13); «Que cousa tam preciosa…» (v. 17).</w:t>
      </w:r>
    </w:p>
    <w:p w14:paraId="56BD98C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«aquele fogo ardente» (v. 20).</w:t>
      </w:r>
    </w:p>
    <w:p w14:paraId="3B35A527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9A50E6" w14:textId="1E6C48E8" w:rsidR="000066CA" w:rsidRP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0066CA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0066CA">
        <w:rPr>
          <w:rFonts w:cstheme="minorHAnsi"/>
          <w:color w:val="007DBA"/>
          <w:sz w:val="20"/>
          <w:szCs w:val="20"/>
        </w:rPr>
        <w:t>(p. 117)</w:t>
      </w:r>
    </w:p>
    <w:p w14:paraId="351E5C2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4B0A1D3" w14:textId="696CFE52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«Porque esse bolsão / tomará todo o navio.»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22-23).</w:t>
      </w:r>
    </w:p>
    <w:p w14:paraId="373D1C61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«onzeneiro, meu parente!» (v. 3).</w:t>
      </w:r>
    </w:p>
    <w:p w14:paraId="65B7BFCC" w14:textId="70DF5CA5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«Mais quisera eu lá tardar… / Na safra do apanhar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me deu Saturno quebranto.» (vv. 5-7).</w:t>
      </w:r>
    </w:p>
    <w:p w14:paraId="5545E41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«Como tardaste vós tanto?» (v. 4).</w:t>
      </w:r>
    </w:p>
    <w:p w14:paraId="734B15D5" w14:textId="3B7D4D7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1.5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«Ó onzena, como és fea / e filha de maldição!»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28-29).</w:t>
      </w:r>
    </w:p>
    <w:p w14:paraId="2291779A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1.6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«Juro a Deos que vai vazio.» (v. 24).</w:t>
      </w:r>
    </w:p>
    <w:p w14:paraId="41A6261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(C); (D); (F).</w:t>
      </w:r>
    </w:p>
    <w:p w14:paraId="6138782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era agiota, ou seja, emprestava dinheiro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juros de onze por cento, considerados excessivamente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altos para a época.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4.</w:t>
      </w:r>
    </w:p>
    <w:p w14:paraId="78196CCA" w14:textId="48203A54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faz-se acompanhar por um saco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(«bolsão») que simboliza os juros elevadíssimos que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cobrava pelos empréstimos que concedia e a sua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ganância e amor ao dinheiro.</w:t>
      </w:r>
    </w:p>
    <w:p w14:paraId="6A38AF5C" w14:textId="23906E0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Para tentar convencer o Anjo, o Onzeneiro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argumenta que o saco que leva consigo vai vazio, ou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seja, deixou todo o dinheiro em terra.</w:t>
      </w:r>
    </w:p>
    <w:p w14:paraId="5AC9816A" w14:textId="693E8B4A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4.3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Anjo argumenta que, embora o saco do Onzeneiro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esteja vazio, é demasiado grande e ocupará todo o navio,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tal como os pecados que cometeu em vida ocupam todo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o seu coração.</w:t>
      </w:r>
      <w:r w:rsid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</w:p>
    <w:p w14:paraId="08DEB814" w14:textId="77777777" w:rsidR="00C25470" w:rsidRDefault="00C25470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769B24" w14:textId="20F59841" w:rsidR="000066CA" w:rsidRPr="00C25470" w:rsidRDefault="000066CA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25470">
        <w:rPr>
          <w:rFonts w:cstheme="minorHAnsi"/>
          <w:color w:val="007DBA"/>
          <w:sz w:val="20"/>
          <w:szCs w:val="20"/>
        </w:rPr>
        <w:t>(p. 119)</w:t>
      </w:r>
    </w:p>
    <w:p w14:paraId="042AB9E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65A9514" w14:textId="1C520348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Pajem, cadeira de espaldas e manto;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Denunciar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os vícios da nobreza (vaidade, tirania,…);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Inferno;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="00C25470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Ø;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Divertir (acusar outras personagens);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Barca 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Paraíso (se quiser);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Bode (animal usado em rituais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religiosos judeus);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Criticar os judeus (sentimento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antissemita da época);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i.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A reboque da barca do Diabo.</w:t>
      </w:r>
    </w:p>
    <w:p w14:paraId="0C16079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(A).</w:t>
      </w:r>
    </w:p>
    <w:p w14:paraId="442E184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7C32C396" w14:textId="6D7B47D1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Fidalgo constata que de nada lhe vale o seu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estatuto social, pois o seu destino será o inferno; por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isso, regressa à barca do Diabo – depois de ter sido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rejeitado pelo Anjo – mas, antes de aí entrar, pede-lhe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o deixe regressar a terra para ver a mulher.</w:t>
      </w:r>
    </w:p>
    <w:p w14:paraId="37ADD7C1" w14:textId="7DB8ED52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Diabo ironiza e ridiculariza-o, chamando-lhe tolo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 ingénuo (sandeu) por acreditar que a mulher tivera um</w:t>
      </w:r>
    </w:p>
    <w:p w14:paraId="233ADAE3" w14:textId="77777777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color w:val="000000"/>
          <w:spacing w:val="-4"/>
          <w:sz w:val="20"/>
          <w:szCs w:val="20"/>
        </w:rPr>
        <w:t>grande desgosto com a sua morte.</w:t>
      </w:r>
    </w:p>
    <w:p w14:paraId="508C73A3" w14:textId="6841D4F9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vê chegar o Judeu, o Diabo mostra-se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bastante descontente («Oh! Que má-hora vieste!»)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e, ao contrário do que sempre faz com os restantes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passageiros, neste caso não tenta aliciá-lo a entrar;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pelo contrário, recusa-se a embarcá-lo, a ele e ao bode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traz consigo.</w:t>
      </w:r>
    </w:p>
    <w:p w14:paraId="28DF052C" w14:textId="625F80F0" w:rsidR="00C25470" w:rsidRDefault="000066CA" w:rsidP="0073328A">
      <w:pPr>
        <w:spacing w:after="0" w:line="230" w:lineRule="exact"/>
        <w:jc w:val="both"/>
        <w:rPr>
          <w:rFonts w:ascii="Flama-Bold" w:hAnsi="Flama-Bold" w:cs="Flama-Bold"/>
          <w:b/>
          <w:bCs/>
          <w:color w:val="009ADA"/>
          <w:sz w:val="18"/>
          <w:szCs w:val="18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Judeu usa o dinheiro como argumento, já que está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habituado a que tudo se resolva desse modo: «Passai-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-me por meu dinheiro.», «Eis aqui quatro tostões / e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se vos pagará.», «Querês mais outro tostão?».</w:t>
      </w:r>
      <w:r w:rsidR="00C25470" w:rsidRPr="00C25470">
        <w:rPr>
          <w:rFonts w:ascii="Flama-Bold" w:hAnsi="Flama-Bold" w:cs="Flama-Bold"/>
          <w:b/>
          <w:bCs/>
          <w:color w:val="009ADA"/>
          <w:sz w:val="18"/>
          <w:szCs w:val="18"/>
        </w:rPr>
        <w:t xml:space="preserve"> </w:t>
      </w:r>
    </w:p>
    <w:p w14:paraId="490B75A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color w:val="009ADA"/>
          <w:sz w:val="18"/>
          <w:szCs w:val="18"/>
        </w:rPr>
      </w:pPr>
    </w:p>
    <w:p w14:paraId="7915DD70" w14:textId="0ED629BA" w:rsidR="00C25470" w:rsidRPr="0073328A" w:rsidRDefault="00C25470" w:rsidP="00C25470">
      <w:pPr>
        <w:autoSpaceDE w:val="0"/>
        <w:autoSpaceDN w:val="0"/>
        <w:adjustRightInd w:val="0"/>
        <w:spacing w:after="0" w:line="240" w:lineRule="auto"/>
        <w:rPr>
          <w:rFonts w:cstheme="minorHAnsi"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73328A">
        <w:rPr>
          <w:rFonts w:cstheme="minorHAnsi"/>
          <w:color w:val="007DBA"/>
          <w:sz w:val="20"/>
          <w:szCs w:val="20"/>
        </w:rPr>
        <w:t>(p. 121)</w:t>
      </w:r>
    </w:p>
    <w:p w14:paraId="04133E39" w14:textId="56DD0AFF" w:rsidR="00C25470" w:rsidRPr="00C25470" w:rsidRDefault="00C25470" w:rsidP="00C25470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leGrid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C25470" w14:paraId="45355A24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7146CE5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467FF2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4B48A0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2123D5" w14:textId="2E5BA7C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8A008" w14:textId="27BF08F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7D04445" w14:textId="38C01C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BD8048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327373" w14:textId="184C086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F83FC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584939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A1EDE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3D3861A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707E6F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C25470" w14:paraId="4AC1B733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ACFF5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71AD06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AB8EB10" w14:textId="03BE4C9D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31E85C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14FEE947" w14:textId="23E8C57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248154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265C98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F1B788" w14:textId="3BF890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51AB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C94E3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6DAE187" w14:textId="05A7B3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160ABEC7" w14:textId="297BB2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459DC1" w14:textId="0E92F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</w:tr>
      <w:tr w:rsidR="00C25470" w14:paraId="142CCDA9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049E015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CA50F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341961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27BFEE" w14:textId="7A528E63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DFAE3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CF88D1B" w14:textId="1225E780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64A52C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573E0A" w14:textId="1FE9596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F3EEF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E23FBD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81F73F" w14:textId="2D2BA4F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55F6FAEF" w14:textId="040326C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0594DD" w14:textId="070D79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C25470" w14:paraId="420DF780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5DA8B1D" w14:textId="7BCEAA6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7C178C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E6DA19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EDBF1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CA7DFB" w14:textId="2CB5ED5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714FB84F" w14:textId="468E58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1A5E9C6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A2A589" w14:textId="696033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CB5404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206EBC0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303E25" w14:textId="533DBC4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CCCF6F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2B66A7" w14:textId="177F1C4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C25470" w14:paraId="4C54CC4E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2CDCB3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DA6DD3" w14:textId="02AAD72F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B40C79" w14:textId="24953C20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4F49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49821" w14:textId="1A8029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3D057A" w14:textId="6CE69FF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407EAD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C92BEC" w14:textId="2DB763D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6A6D33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9013CE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89F036" w14:textId="0836CC0F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D12B5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878C61A" w14:textId="453A8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476AA5EE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C2EA5B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54989E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10C3DC" w14:textId="3689B5EA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436C14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3A1086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3CB06F7" w14:textId="307C6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D7257E" w14:textId="01A4A01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2EC6450A" w14:textId="42CD82F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7536A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62B558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7BE4C4" w14:textId="2D9D1E9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704282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85C1DB" w14:textId="5FB9F35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F824A6F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16C7E3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1A32ED4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EC4B8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DFF63C" w14:textId="5091DC4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69F62A7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3C8332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25F5F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D1F193" w14:textId="37D4A4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42D53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9F45FD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0DDE2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2103B3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BD4810" w14:textId="6B64053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D1D9F92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46E35C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311E8A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1168AC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8D7052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ECA11A" w14:textId="450EB55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FED1B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63DC71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B0BC74C" w14:textId="767BFFE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997CE" w14:textId="0011E59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571BA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71D61D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D3ED7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D5DA1F" w14:textId="0F747DC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</w:tr>
      <w:tr w:rsidR="00C25470" w14:paraId="1EB85848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447F62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65EE01D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6CAB1A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90E7E94" w14:textId="26BA3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C1ADA0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2BAF83" w14:textId="392F666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1FF9146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3191594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301B2E7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DD383F9" w14:textId="407C8D5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67AA6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A4001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480DD58" w14:textId="4FFA529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</w:tr>
      <w:tr w:rsidR="00C25470" w14:paraId="301052D6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11F776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4F35966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55D870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B5E9C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7ABB6D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19119D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69808A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019071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D68562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6BCC3C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AF401C" w14:textId="691D362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83B4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C90D4F" w14:textId="17DAE7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563A319A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D46ABFD" w14:textId="4A0945E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40F7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5E2E02" w14:textId="21730599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17D54D" w14:textId="519FF9A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EA4E4" w14:textId="5DBA0CF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E8A853" w14:textId="42F85FC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8E6E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3C1D49" w14:textId="641EE99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3C4978" w14:textId="6E94936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7DB532B" w14:textId="19FA6F7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412528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DF561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AF5419" w14:textId="101BA3B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</w:tr>
      <w:tr w:rsidR="00C25470" w14:paraId="371E874C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18DB7C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4D087D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4EF90E1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439D616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7AF050A" w14:textId="49E91D1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06108D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59C8FB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24181F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623ECE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2B44EDC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0E63CA0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54A78B6" w14:textId="41F56A9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J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5B5DC" w14:textId="7120C8C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</w:tbl>
    <w:p w14:paraId="1E5B309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3B1023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7666B2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B6CE4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12715B4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DF7FD7E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138AFB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006443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2DD98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0D59B52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BFFB36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1020C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93E587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2EF645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07D4AA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1F71CD9" w14:textId="4CF13031" w:rsidR="00C25470" w:rsidRPr="00C25470" w:rsidRDefault="00C25470" w:rsidP="00C2547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>2.</w:t>
      </w:r>
    </w:p>
    <w:p w14:paraId="76DC7B20" w14:textId="31511B60" w:rsidR="00225439" w:rsidRPr="00C25470" w:rsidRDefault="00C25470" w:rsidP="0022543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 xml:space="preserve">a.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epopeia;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b.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verso;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c. </w:t>
      </w:r>
      <w:r w:rsidRPr="00C25470">
        <w:rPr>
          <w:rFonts w:eastAsia="Flama-Basic" w:cstheme="minorHAnsi"/>
          <w:spacing w:val="-4"/>
          <w:sz w:val="20"/>
          <w:szCs w:val="20"/>
        </w:rPr>
        <w:t>her</w:t>
      </w:r>
      <w:r>
        <w:rPr>
          <w:rFonts w:eastAsia="Flama-Basic" w:cstheme="minorHAnsi"/>
          <w:spacing w:val="-4"/>
          <w:sz w:val="20"/>
          <w:szCs w:val="20"/>
        </w:rPr>
        <w:t>ó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is;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d. </w:t>
      </w:r>
      <w:r w:rsidRPr="00C25470">
        <w:rPr>
          <w:rFonts w:eastAsia="Flama-Basic" w:cstheme="minorHAnsi"/>
          <w:spacing w:val="-4"/>
          <w:sz w:val="20"/>
          <w:szCs w:val="20"/>
        </w:rPr>
        <w:t>a viagem de descoberta</w:t>
      </w:r>
      <w:r w:rsidR="00CD1861">
        <w:rPr>
          <w:rFonts w:eastAsia="Flama-Basic" w:cstheme="minorHAnsi"/>
          <w:spacing w:val="-4"/>
          <w:sz w:val="20"/>
          <w:szCs w:val="20"/>
        </w:rPr>
        <w:br/>
      </w:r>
      <w:r w:rsidRPr="00C25470">
        <w:rPr>
          <w:rFonts w:eastAsia="Flama-Basic" w:cstheme="minorHAnsi"/>
          <w:sz w:val="20"/>
          <w:szCs w:val="20"/>
        </w:rPr>
        <w:t>do Caminho Mar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timo para a 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ndia; </w:t>
      </w:r>
      <w:r w:rsidRPr="00C25470">
        <w:rPr>
          <w:rFonts w:cstheme="minorHAnsi"/>
          <w:b/>
          <w:bCs/>
          <w:sz w:val="20"/>
          <w:szCs w:val="20"/>
        </w:rPr>
        <w:t xml:space="preserve">e. </w:t>
      </w:r>
      <w:r w:rsidRPr="00C25470">
        <w:rPr>
          <w:rFonts w:eastAsia="Flama-Basic" w:cstheme="minorHAnsi"/>
          <w:sz w:val="20"/>
          <w:szCs w:val="20"/>
        </w:rPr>
        <w:t>mitol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>gicos;</w:t>
      </w:r>
      <w:r w:rsidR="00CD1861">
        <w:rPr>
          <w:rFonts w:eastAsia="Flama-Basic" w:cstheme="minorHAnsi"/>
          <w:sz w:val="20"/>
          <w:szCs w:val="20"/>
        </w:rPr>
        <w:br/>
      </w:r>
      <w:r w:rsidRPr="00C25470">
        <w:rPr>
          <w:rFonts w:cstheme="minorHAnsi"/>
          <w:b/>
          <w:bCs/>
          <w:sz w:val="20"/>
          <w:szCs w:val="20"/>
        </w:rPr>
        <w:t xml:space="preserve">f. </w:t>
      </w:r>
      <w:r w:rsidRPr="00C25470">
        <w:rPr>
          <w:rFonts w:eastAsia="Flama-Basic" w:cstheme="minorHAnsi"/>
          <w:sz w:val="20"/>
          <w:szCs w:val="20"/>
        </w:rPr>
        <w:t>Hist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 xml:space="preserve">ria de Portugal; </w:t>
      </w:r>
      <w:r w:rsidRPr="00C25470">
        <w:rPr>
          <w:rFonts w:cstheme="minorHAnsi"/>
          <w:b/>
          <w:bCs/>
          <w:sz w:val="20"/>
          <w:szCs w:val="20"/>
        </w:rPr>
        <w:t xml:space="preserve">g. </w:t>
      </w:r>
      <w:r w:rsidRPr="00C25470">
        <w:rPr>
          <w:rFonts w:cstheme="minorHAnsi"/>
          <w:i/>
          <w:iCs/>
          <w:sz w:val="20"/>
          <w:szCs w:val="20"/>
        </w:rPr>
        <w:t>in medias res</w:t>
      </w:r>
      <w:r w:rsidRPr="00C25470">
        <w:rPr>
          <w:rFonts w:eastAsia="Flama-Basic" w:cstheme="minorHAnsi"/>
          <w:sz w:val="20"/>
          <w:szCs w:val="20"/>
        </w:rPr>
        <w:t xml:space="preserve">; </w:t>
      </w:r>
      <w:r w:rsidRPr="00C25470">
        <w:rPr>
          <w:rFonts w:cstheme="minorHAnsi"/>
          <w:b/>
          <w:bCs/>
          <w:sz w:val="20"/>
          <w:szCs w:val="20"/>
        </w:rPr>
        <w:t xml:space="preserve">h. </w:t>
      </w:r>
      <w:r w:rsidRPr="00C25470">
        <w:rPr>
          <w:rFonts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>ndico</w:t>
      </w:r>
      <w:r w:rsidR="00CD1861">
        <w:rPr>
          <w:rFonts w:eastAsia="Flama-Basic" w:cstheme="minorHAnsi"/>
          <w:sz w:val="20"/>
          <w:szCs w:val="20"/>
        </w:rPr>
        <w:t>.</w:t>
      </w:r>
      <w:r w:rsidR="00CD1861">
        <w:rPr>
          <w:rFonts w:eastAsia="Flama-Basic" w:cstheme="minorHAnsi"/>
          <w:sz w:val="20"/>
          <w:szCs w:val="20"/>
        </w:rPr>
        <w:br w:type="column"/>
      </w:r>
      <w:r w:rsidR="00225439">
        <w:rPr>
          <w:rFonts w:cstheme="minorHAnsi"/>
          <w:b/>
          <w:bCs/>
          <w:spacing w:val="-4"/>
          <w:sz w:val="20"/>
          <w:szCs w:val="20"/>
        </w:rPr>
        <w:t>3</w:t>
      </w:r>
      <w:r w:rsidR="00225439" w:rsidRPr="00C25470">
        <w:rPr>
          <w:rFonts w:cstheme="minorHAnsi"/>
          <w:b/>
          <w:bCs/>
          <w:spacing w:val="-4"/>
          <w:sz w:val="20"/>
          <w:szCs w:val="20"/>
        </w:rPr>
        <w:t>.</w:t>
      </w:r>
    </w:p>
    <w:p w14:paraId="380AD14C" w14:textId="036C6900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Vénus.</w:t>
      </w:r>
    </w:p>
    <w:p w14:paraId="120C2090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Inês de Castro.</w:t>
      </w:r>
    </w:p>
    <w:p w14:paraId="7649E084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Adamastor.</w:t>
      </w:r>
    </w:p>
    <w:p w14:paraId="0B372E9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Tétis.</w:t>
      </w:r>
    </w:p>
    <w:p w14:paraId="5F038D28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Camões.</w:t>
      </w:r>
    </w:p>
    <w:p w14:paraId="5066B73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64B0EC0" w14:textId="0D960C6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13 </w:t>
      </w:r>
      <w:r w:rsidRPr="0073328A">
        <w:rPr>
          <w:rFonts w:cstheme="minorHAnsi"/>
          <w:color w:val="007DBA"/>
          <w:sz w:val="20"/>
          <w:szCs w:val="20"/>
        </w:rPr>
        <w:t>(p. 123)</w:t>
      </w:r>
    </w:p>
    <w:p w14:paraId="28819F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1.</w:t>
      </w:r>
    </w:p>
    <w:p w14:paraId="0FD8D9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sz w:val="20"/>
          <w:szCs w:val="20"/>
        </w:rPr>
        <w:t>(E); (A); (G); (D); (F); (B); (C).</w:t>
      </w:r>
    </w:p>
    <w:p w14:paraId="0D14D35D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2.</w:t>
      </w:r>
    </w:p>
    <w:p w14:paraId="72FD4457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narração.</w:t>
      </w:r>
    </w:p>
    <w:p w14:paraId="7933A83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Olimpo; consílio.</w:t>
      </w:r>
    </w:p>
    <w:p w14:paraId="4DC9A53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Júpiter; Vénus; Marte.</w:t>
      </w:r>
    </w:p>
    <w:p w14:paraId="4BD326D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Baco.</w:t>
      </w:r>
    </w:p>
    <w:p w14:paraId="7E85B80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Júpiter.</w:t>
      </w:r>
    </w:p>
    <w:p w14:paraId="1A9CAE25" w14:textId="07D179B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3.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decidiu tomar o partido de Vénus, apoiando os</w:t>
      </w:r>
      <w:r w:rsidRPr="0073328A">
        <w:rPr>
          <w:rFonts w:eastAsia="Flama-Basic" w:cstheme="minorHAnsi"/>
          <w:spacing w:val="-4"/>
          <w:sz w:val="20"/>
          <w:szCs w:val="20"/>
        </w:rPr>
        <w:br/>
        <w:t>Portugueses, porque tinha uma antiga paixão por ela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(est. 36, v. 3), mas também porque, sendo o deus da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Guerra, apreciava os feitos dos guerreiros portugueses, 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quem considerava «gente forte» (est. 36, v. 4).</w:t>
      </w:r>
    </w:p>
    <w:p w14:paraId="06DE1187" w14:textId="6745394B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4.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decide atacar Baco por achar que ele não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estava a ser isento («parece que é suspeito» – est. 38, v.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8), uma vez que este temia perder a fama e ser esquecido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na Índia, se lá conseguissem chegar os portugueses.</w:t>
      </w:r>
    </w:p>
    <w:p w14:paraId="10531D8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5.</w:t>
      </w:r>
    </w:p>
    <w:p w14:paraId="450E8459" w14:textId="3DF3F64D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a.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«O Céu tremeu, e Apolo, de torvado, / Um pouco a luz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perdeu, como enfiado.» (est. 37, vv. 7-8).</w:t>
      </w:r>
    </w:p>
    <w:p w14:paraId="5E038D4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b.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«armado, forte e duro» (est. 37, v. 4).</w:t>
      </w:r>
    </w:p>
    <w:p w14:paraId="1302CC75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6840DFE0" w14:textId="3CC2AA0F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73328A">
        <w:rPr>
          <w:rFonts w:cstheme="minorHAnsi"/>
          <w:color w:val="007DBA"/>
          <w:sz w:val="20"/>
          <w:szCs w:val="20"/>
        </w:rPr>
        <w:t>(p. 125)</w:t>
      </w:r>
    </w:p>
    <w:p w14:paraId="1BD98DF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428CED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robusta / válida (est. 39, v. 2);</w:t>
      </w:r>
    </w:p>
    <w:p w14:paraId="2C9312B3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disforme / grandíssima (est. 39, v. 3);</w:t>
      </w:r>
    </w:p>
    <w:p w14:paraId="214130A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c.</w:t>
      </w:r>
      <w:r w:rsidRPr="0073328A">
        <w:rPr>
          <w:rFonts w:cstheme="minorHAnsi"/>
          <w:color w:val="000000"/>
          <w:sz w:val="20"/>
          <w:szCs w:val="20"/>
        </w:rPr>
        <w:t xml:space="preserve"> carregado (est. 39, v. 4);</w:t>
      </w:r>
    </w:p>
    <w:p w14:paraId="5CF41F0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esquálida (est. 39, v. 4);</w:t>
      </w:r>
    </w:p>
    <w:p w14:paraId="1C58324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e.</w:t>
      </w:r>
      <w:r w:rsidRPr="0073328A">
        <w:rPr>
          <w:rFonts w:cstheme="minorHAnsi"/>
          <w:color w:val="000000"/>
          <w:sz w:val="20"/>
          <w:szCs w:val="20"/>
        </w:rPr>
        <w:t xml:space="preserve"> encovados (est. 39, v. 5);</w:t>
      </w:r>
    </w:p>
    <w:p w14:paraId="7E8CBD1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f.</w:t>
      </w:r>
      <w:r w:rsidRPr="0073328A">
        <w:rPr>
          <w:rFonts w:cstheme="minorHAnsi"/>
          <w:color w:val="000000"/>
          <w:sz w:val="20"/>
          <w:szCs w:val="20"/>
        </w:rPr>
        <w:t xml:space="preserve"> medonha / má (est. 39, v. 6);</w:t>
      </w:r>
    </w:p>
    <w:p w14:paraId="783F984F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g.</w:t>
      </w:r>
      <w:r w:rsidRPr="0073328A">
        <w:rPr>
          <w:rFonts w:cstheme="minorHAnsi"/>
          <w:color w:val="000000"/>
          <w:sz w:val="20"/>
          <w:szCs w:val="20"/>
        </w:rPr>
        <w:t xml:space="preserve"> crespos (est. 39, v. 7);</w:t>
      </w:r>
    </w:p>
    <w:p w14:paraId="3AC317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h.</w:t>
      </w:r>
      <w:r w:rsidRPr="0073328A">
        <w:rPr>
          <w:rFonts w:cstheme="minorHAnsi"/>
          <w:color w:val="000000"/>
          <w:sz w:val="20"/>
          <w:szCs w:val="20"/>
        </w:rPr>
        <w:t xml:space="preserve"> negra (est. 39, v. 8);</w:t>
      </w:r>
    </w:p>
    <w:p w14:paraId="696177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i.</w:t>
      </w:r>
      <w:r w:rsidRPr="0073328A">
        <w:rPr>
          <w:rFonts w:cstheme="minorHAnsi"/>
          <w:color w:val="000000"/>
          <w:sz w:val="20"/>
          <w:szCs w:val="20"/>
        </w:rPr>
        <w:t xml:space="preserve"> amarelos (est. 39, v. 8).</w:t>
      </w:r>
    </w:p>
    <w:p w14:paraId="5B25FED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2.</w:t>
      </w:r>
      <w:r w:rsidRPr="0073328A">
        <w:rPr>
          <w:rFonts w:cstheme="minorHAnsi"/>
          <w:color w:val="000000"/>
          <w:sz w:val="20"/>
          <w:szCs w:val="20"/>
        </w:rPr>
        <w:t xml:space="preserve"> (C).</w:t>
      </w:r>
    </w:p>
    <w:p w14:paraId="5BAF7E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3.</w:t>
      </w:r>
      <w:r w:rsidRPr="0073328A">
        <w:rPr>
          <w:rFonts w:cstheme="minorHAnsi"/>
          <w:color w:val="000000"/>
          <w:sz w:val="20"/>
          <w:szCs w:val="20"/>
        </w:rPr>
        <w:t xml:space="preserve"> (B).</w:t>
      </w:r>
    </w:p>
    <w:p w14:paraId="2A7BD89C" w14:textId="3C41D05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4.</w:t>
      </w:r>
      <w:r w:rsidRPr="0073328A">
        <w:rPr>
          <w:rFonts w:cstheme="minorHAnsi"/>
          <w:color w:val="000000"/>
          <w:sz w:val="20"/>
          <w:szCs w:val="20"/>
        </w:rPr>
        <w:t xml:space="preserve"> O Gigante manifesta admiração pela coragem 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atrevimento que os portugueses evidenciaram ao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ousarem enfrentar o mar desconhecido, que ele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considera serem os seus domínios; no entanto, essa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ousadia provoca-lhe ódio suficiente para lhes vaticinar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os maiores castigos.</w:t>
      </w:r>
    </w:p>
    <w:p w14:paraId="34F0C625" w14:textId="2A721B1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5.</w:t>
      </w:r>
      <w:r w:rsidRPr="0073328A">
        <w:rPr>
          <w:rFonts w:cstheme="minorHAnsi"/>
          <w:color w:val="000000"/>
          <w:sz w:val="20"/>
          <w:szCs w:val="20"/>
        </w:rPr>
        <w:t xml:space="preserve"> O Adamastor enuncia uma série de desastres,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tormentos e sofrimentos que os portugueses sofrerão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no futuro, de tal forma «Que o menor mal de todos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seja a morte!» (est. 44, v. 8); dessa forma, o Gigante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pretende vingar-se da afronta sofrida.</w:t>
      </w:r>
    </w:p>
    <w:p w14:paraId="29C068EC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3EE4040" w14:textId="19854BF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73328A">
        <w:rPr>
          <w:rFonts w:cstheme="minorHAnsi"/>
          <w:color w:val="007DBA"/>
          <w:sz w:val="20"/>
          <w:szCs w:val="20"/>
        </w:rPr>
        <w:t>(p. 127)</w:t>
      </w:r>
    </w:p>
    <w:p w14:paraId="3623A3A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04B08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de manhã.</w:t>
      </w:r>
    </w:p>
    <w:p w14:paraId="2985888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calmo.</w:t>
      </w:r>
    </w:p>
    <w:p w14:paraId="63A18C6C" w14:textId="13356EAC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chegada à Índia (descoberta do Caminho Marítimo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para a Índia).</w:t>
      </w:r>
    </w:p>
    <w:p w14:paraId="4795030C" w14:textId="77777777" w:rsidR="0073328A" w:rsidRPr="00EB78C4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1.1</w:t>
      </w:r>
    </w:p>
    <w:p w14:paraId="0104B76D" w14:textId="77777777" w:rsidR="002C26B5" w:rsidRPr="007933A1" w:rsidRDefault="0073328A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1;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vv. 5-6;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8.</w:t>
      </w:r>
      <w:r w:rsidRPr="00EB78C4">
        <w:rPr>
          <w:rFonts w:cstheme="minorHAnsi"/>
          <w:color w:val="000000"/>
          <w:sz w:val="20"/>
          <w:szCs w:val="20"/>
          <w:lang w:val="en-US"/>
        </w:rPr>
        <w:br w:type="column"/>
      </w:r>
      <w:r w:rsidR="002C26B5" w:rsidRPr="007933A1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2.</w:t>
      </w:r>
      <w:r w:rsidR="002C26B5" w:rsidRPr="007933A1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2CFD7696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12BB35DB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da viagem.</w:t>
      </w:r>
    </w:p>
    <w:p w14:paraId="330DDDF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descobrir o Caminho Marítimo para a Índia.</w:t>
      </w:r>
    </w:p>
    <w:p w14:paraId="36097F9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Rei de Melinde.</w:t>
      </w:r>
    </w:p>
    <w:p w14:paraId="2571D702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tempestade (desencadeada por Baco).</w:t>
      </w:r>
    </w:p>
    <w:p w14:paraId="310EEFC3" w14:textId="1B8E79B6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narrador comenta a atitude de Vasco da Gama,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afirmando que este fez bem em agradecer a Deus e ao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Céu, pois a ajuda Divina foi fundamental para a armada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atingir a terra que «buscando vinha» (Índia), mas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também para livrar os marinheiros da morte no mar.</w:t>
      </w:r>
    </w:p>
    <w:p w14:paraId="1C582844" w14:textId="1638A4CC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Neste excerto, Vasco da Gama agradece a Deus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ter-lhe permitido chegar são e salvo à Índia, numa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manifestação de fé cristã; no entanto, ao longo de toda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narrativa, a intervenção dos deuses pagãos é 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constante.</w:t>
      </w:r>
    </w:p>
    <w:p w14:paraId="6F0D015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7D0D7CBC" w14:textId="78F1CB31" w:rsidR="002C26B5" w:rsidRPr="007933A1" w:rsidRDefault="002C26B5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7933A1">
        <w:rPr>
          <w:rFonts w:cstheme="minorHAnsi"/>
          <w:color w:val="007DBA"/>
          <w:sz w:val="20"/>
          <w:szCs w:val="20"/>
        </w:rPr>
        <w:t>(p. 129)</w:t>
      </w:r>
    </w:p>
    <w:p w14:paraId="097735C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3D57DCE7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F.</w:t>
      </w:r>
    </w:p>
    <w:p w14:paraId="6EC2652E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3712F631" w14:textId="098B944B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tema deste poema de Camilo Pessanha é 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separação/despedida.</w:t>
      </w:r>
    </w:p>
    <w:p w14:paraId="1B540F1C" w14:textId="34DE3D8F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sujeito poético regressa a um tempo e a um espaço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específicos, embora manifeste alguma desorientação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pelo facto dos seus passos o terem ali feito voltar.</w:t>
      </w:r>
    </w:p>
    <w:p w14:paraId="2881BCA8" w14:textId="22C188D0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primeiro terceto do poema, é notória a presença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da comparação.</w:t>
      </w:r>
    </w:p>
    <w:p w14:paraId="142F4FF4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761B02B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(B) – versos 3 e 4.</w:t>
      </w:r>
    </w:p>
    <w:p w14:paraId="05449787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(C) – versos 4 e 5.</w:t>
      </w:r>
    </w:p>
    <w:p w14:paraId="3375D68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(E) – versos 6, 7 e 8.</w:t>
      </w:r>
    </w:p>
    <w:p w14:paraId="4AB4EE7C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(F) – verso 12.</w:t>
      </w:r>
    </w:p>
    <w:p w14:paraId="7404B97B" w14:textId="5A21614D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Na origem do estado de espírito do sujeito poético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esteve uma despedida (uma separação amorosa) – v. 8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«primeiras despedidas».</w:t>
      </w:r>
    </w:p>
    <w:p w14:paraId="7F583ECC" w14:textId="3BFC6365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último terceto, o sujeito poético questiona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razão do seu regresso ao passado, ao lugar das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«despedidas», se o tempo se encarregará de apagar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todas as lembranças e a vida retomará um novo rumo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(«novo rasto»).</w:t>
      </w:r>
    </w:p>
    <w:p w14:paraId="776E1AE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5.</w:t>
      </w:r>
    </w:p>
    <w:p w14:paraId="560C225B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abba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cddc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eef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ggf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.</w:t>
      </w:r>
    </w:p>
    <w:p w14:paraId="2A8EEDAD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rima emparelhada e interpolada.</w:t>
      </w:r>
    </w:p>
    <w:p w14:paraId="625E8F12" w14:textId="77777777" w:rsid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verso decassilábico.</w:t>
      </w:r>
    </w:p>
    <w:p w14:paraId="24565B1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FF320B0" w14:textId="238444F6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933A1">
        <w:rPr>
          <w:rFonts w:cstheme="minorHAnsi"/>
          <w:color w:val="007DBA"/>
          <w:sz w:val="20"/>
          <w:szCs w:val="20"/>
        </w:rPr>
        <w:t>(p. 131)</w:t>
      </w:r>
    </w:p>
    <w:p w14:paraId="4D39C70B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3C95D94C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5BBE0C7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3E7BD8EA" w14:textId="7F7A2F49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A descrição do «menino da sua mãe» permite-nos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traçar o seu retrato físico.</w:t>
      </w:r>
    </w:p>
    <w:p w14:paraId="7F1494F3" w14:textId="626463B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O adjetivo «breve», aplicado à cigarreira, leva-nos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 concluir que a vida do soldado foi curta, pois usou o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objeto durante um espaço breve de tempo.</w:t>
      </w:r>
    </w:p>
    <w:p w14:paraId="4FFF541A" w14:textId="1846BAF1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f.</w:t>
      </w:r>
      <w:r w:rsidRPr="007933A1">
        <w:rPr>
          <w:rFonts w:cstheme="minorHAnsi"/>
          <w:color w:val="000000"/>
          <w:sz w:val="20"/>
          <w:szCs w:val="20"/>
        </w:rPr>
        <w:t xml:space="preserve"> Os parênteses são usados pelo sujeito poético para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exprimir a sua visão crítica dos acontecimentos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apontar os respetivos culpados.</w:t>
      </w:r>
      <w:r>
        <w:rPr>
          <w:rFonts w:cstheme="minorHAnsi"/>
          <w:color w:val="000000"/>
          <w:sz w:val="20"/>
          <w:szCs w:val="20"/>
        </w:rPr>
        <w:br w:type="column"/>
      </w: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«menino da sua mãe» era um jovem soldado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morreu em combate. O sujeito poético destaca dois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objetos (cigarreira e lenço) que lhe foram oferecidos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pela criada e que permaneceram após a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morte.</w:t>
      </w:r>
    </w:p>
    <w:p w14:paraId="699F5235" w14:textId="4AC8F143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A efemeridade da vida humana é, assim, posta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contraste com a permanência dos objetos citados.</w:t>
      </w:r>
    </w:p>
    <w:p w14:paraId="55810649" w14:textId="0F0B0D4F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A expressão «O menino da sua mãe» remete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uma personagem masculina, jovem e com uma relação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próxima e carinhosa com a mãe; ao longo do poema,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ficamos a saber que esse «menino» era «jovem» (v. 11),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«alvo, louro» (v. 8), «filho único» (v. 13) e que se fazia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acompanhar dos objetos que lhe tinham sido dados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por uma velha criada (vv. 18 e 24).</w:t>
      </w:r>
    </w:p>
    <w:p w14:paraId="3B67F70F" w14:textId="2A0D5101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poema, predominam o presente e o pretérito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perfeito do indicativo associados a dois tempos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distintos: o da infância/juventude, quando o «menino»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estava em casa e onde a mãe permanece e reza pelo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seu regresso (vv. 26-27) e o da situação presente,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que, morto em combate, jaz no campo de batalha (v. 5).</w:t>
      </w:r>
    </w:p>
    <w:p w14:paraId="2251D51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E7DBFE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7933A1">
        <w:rPr>
          <w:rFonts w:cstheme="minorHAnsi"/>
          <w:color w:val="007DBA"/>
          <w:sz w:val="20"/>
          <w:szCs w:val="20"/>
        </w:rPr>
        <w:t>(p. 133)</w:t>
      </w:r>
    </w:p>
    <w:p w14:paraId="59380FBB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56C05AB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  <w:r w:rsidRPr="007933A1">
        <w:rPr>
          <w:rFonts w:cstheme="minorHAnsi"/>
          <w:color w:val="000000"/>
          <w:sz w:val="20"/>
          <w:szCs w:val="20"/>
        </w:rPr>
        <w:t xml:space="preserve"> (C);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1.2</w:t>
      </w:r>
      <w:r w:rsidRPr="007933A1">
        <w:rPr>
          <w:rFonts w:cstheme="minorHAnsi"/>
          <w:color w:val="000000"/>
          <w:sz w:val="20"/>
          <w:szCs w:val="20"/>
        </w:rPr>
        <w:t xml:space="preserve"> (B);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1.3</w:t>
      </w:r>
      <w:r w:rsidRPr="007933A1">
        <w:rPr>
          <w:rFonts w:cstheme="minorHAnsi"/>
          <w:color w:val="000000"/>
          <w:sz w:val="20"/>
          <w:szCs w:val="20"/>
        </w:rPr>
        <w:t xml:space="preserve"> (D);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1.4</w:t>
      </w:r>
      <w:r w:rsidRPr="007933A1">
        <w:rPr>
          <w:rFonts w:cstheme="minorHAnsi"/>
          <w:color w:val="000000"/>
          <w:sz w:val="20"/>
          <w:szCs w:val="20"/>
        </w:rPr>
        <w:t xml:space="preserve"> (A).</w:t>
      </w:r>
    </w:p>
    <w:p w14:paraId="2C64F9E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8D390B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a.</w:t>
      </w:r>
      <w:r w:rsidRPr="007933A1">
        <w:rPr>
          <w:rFonts w:cstheme="minorHAnsi"/>
          <w:color w:val="000000"/>
          <w:sz w:val="20"/>
          <w:szCs w:val="20"/>
        </w:rPr>
        <w:t xml:space="preserve"> amor que se não tem.</w:t>
      </w:r>
    </w:p>
    <w:p w14:paraId="2764BEF6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desejo dispersivo.</w:t>
      </w:r>
    </w:p>
    <w:p w14:paraId="5EFEB97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sofrimentos vagos.</w:t>
      </w:r>
    </w:p>
    <w:p w14:paraId="6D1DB26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ideias sem contorno.</w:t>
      </w:r>
    </w:p>
    <w:p w14:paraId="27518DF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apreços e gostos fugitivos.</w:t>
      </w:r>
    </w:p>
    <w:p w14:paraId="5B2B7C40" w14:textId="375B8D65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  <w:r w:rsidRPr="007933A1">
        <w:rPr>
          <w:rFonts w:cstheme="minorHAnsi"/>
          <w:color w:val="000000"/>
          <w:sz w:val="20"/>
          <w:szCs w:val="20"/>
        </w:rPr>
        <w:t xml:space="preserve"> O sujeito poético afirma que usaria, para escrever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sobre as «infinitamente delicadas coisas do espírito»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um fio de água, fino e transparente, mas usa uma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interjeição («Ai») para indicar a sua apreensão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incerteza sobre a eficácia desta outra forma de escrita,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subjetiva e delicada.</w:t>
      </w:r>
    </w:p>
    <w:p w14:paraId="58AF221E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4. a.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2;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4.</w:t>
      </w:r>
    </w:p>
    <w:p w14:paraId="5074FF12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</w:p>
    <w:p w14:paraId="144E260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7933A1">
        <w:rPr>
          <w:rFonts w:cstheme="minorHAnsi"/>
          <w:color w:val="007DBA"/>
          <w:sz w:val="20"/>
          <w:szCs w:val="20"/>
        </w:rPr>
        <w:t>(p. 135)</w:t>
      </w:r>
    </w:p>
    <w:p w14:paraId="1515A972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 a.</w:t>
      </w:r>
      <w:r w:rsidRPr="007933A1">
        <w:rPr>
          <w:rFonts w:cstheme="minorHAnsi"/>
          <w:color w:val="000000"/>
          <w:sz w:val="20"/>
          <w:szCs w:val="20"/>
        </w:rPr>
        <w:t xml:space="preserve"> 5;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4;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2.</w:t>
      </w:r>
    </w:p>
    <w:p w14:paraId="7B12382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  <w:r w:rsidRPr="007933A1">
        <w:rPr>
          <w:rFonts w:cstheme="minorHAnsi"/>
          <w:color w:val="000000"/>
          <w:sz w:val="20"/>
          <w:szCs w:val="20"/>
        </w:rPr>
        <w:t xml:space="preserve"> (C).</w:t>
      </w:r>
    </w:p>
    <w:p w14:paraId="050123C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40449B25" w14:textId="031B549B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«Este país te mata lentamente.» – este verso é o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único que se repete e é com ele que termina o poema;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dessa forma enfatiza-se o desprezo e a indiferença com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que os contemporâneos de Camões, incluindo os que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estavam ligados ao rei, o trataram. Apesar do génio 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da importância do seu canto, a única coisa que fazem é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pagar-lhe tarde e pedir-lhe que tenha paciência.</w:t>
      </w:r>
    </w:p>
    <w:p w14:paraId="26FB1745" w14:textId="76EFC212" w:rsidR="00296DF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Os últimos anos da sua vida, Camões passou-os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mendigar junto do Paço, tentando que lhe pagassem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atempadamente a mísera tença que lhe fora atribuída.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inimigos, as calúnias, o desamor e a inveja de todos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que ficaram «curvados e dobrados» resultaram num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final de vida passado entre a desilusão, a tristeza e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incompreensão.</w:t>
      </w:r>
      <w:r w:rsidR="00296DF1">
        <w:rPr>
          <w:rFonts w:cstheme="minorHAnsi"/>
          <w:color w:val="000000"/>
          <w:sz w:val="20"/>
          <w:szCs w:val="20"/>
        </w:rPr>
        <w:br w:type="page"/>
      </w:r>
    </w:p>
    <w:p w14:paraId="600D4C63" w14:textId="3442DF0E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1" w:name="_Hlk147337489"/>
      <w:r w:rsidRPr="002512CA">
        <w:rPr>
          <w:rFonts w:cstheme="minorHAnsi"/>
          <w:b/>
          <w:bCs/>
          <w:color w:val="007DBA"/>
          <w:sz w:val="20"/>
          <w:szCs w:val="20"/>
        </w:rPr>
        <w:lastRenderedPageBreak/>
        <w:t>GRAMÁTICA</w:t>
      </w:r>
    </w:p>
    <w:p w14:paraId="79384B0D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A430CC" w14:textId="2CD846C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2512CA">
        <w:rPr>
          <w:rFonts w:cstheme="minorHAnsi"/>
          <w:color w:val="007DBA"/>
          <w:sz w:val="20"/>
          <w:szCs w:val="20"/>
        </w:rPr>
        <w:t>(p. 137)</w:t>
      </w:r>
    </w:p>
    <w:p w14:paraId="464B91B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bookmarkEnd w:id="1"/>
    <w:p w14:paraId="05601829" w14:textId="13B47CE0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Sabias que o teu cérebro pesa apenas 2% do teu peso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total, mas consome 20% da tua energia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Ou que aquilo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que pões no prato pode ajudá-lo a trabalhar melhor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cérebro é um órgão muito curioso, ele é uma espécie de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«supercomputador» que comanda tudo o que se passa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no teu corpo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!</w:t>
      </w:r>
    </w:p>
    <w:p w14:paraId="706D2D2A" w14:textId="7382FE6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Convém perceberes bem o teu cérebro, porque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vais precisar dele para tirar boas notas na escola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Se o conheceres, poderás cuidar melhor dele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alimentos ajudam à memória ou a compreender melhor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as matérias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(Temos uma boa notícia: o chocolate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negro!) E que estratégias de estudo são melhores para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os testes te correrem bem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</w:p>
    <w:p w14:paraId="276A8DA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3DCA3BE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separar o vocativo;</w:t>
      </w:r>
    </w:p>
    <w:p w14:paraId="1269ECA2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isolar o modificador;</w:t>
      </w:r>
    </w:p>
    <w:p w14:paraId="04A7CE29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delimitar a oração subordinada adverbial causal;</w:t>
      </w:r>
    </w:p>
    <w:p w14:paraId="349C9D10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antes da conjunção adversativa.</w:t>
      </w:r>
    </w:p>
    <w:p w14:paraId="7742420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(C).</w:t>
      </w:r>
    </w:p>
    <w:p w14:paraId="43ED0BB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77E77CC3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Não, espere por nós!</w:t>
      </w:r>
    </w:p>
    <w:p w14:paraId="19C3457C" w14:textId="1AED793B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 minha irmã, Rita, não gosta de muita confusão.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Joana, a minha prima vem visitar-nos no próximo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verão. // Joana, a minha prima, vem visitar-nos no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próximo verão.</w:t>
      </w:r>
    </w:p>
    <w:p w14:paraId="0D88176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Deixa lá, o grupo tenta acabar o trabalho no prazo! //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Deixa lá o grupo, tenta acabar o trabalho no prazo!</w:t>
      </w:r>
    </w:p>
    <w:p w14:paraId="0E219E5C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9E0223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2512CA">
        <w:rPr>
          <w:rFonts w:cstheme="minorHAnsi"/>
          <w:color w:val="007DBA"/>
          <w:sz w:val="20"/>
          <w:szCs w:val="20"/>
        </w:rPr>
        <w:t>(p. 138)</w:t>
      </w:r>
    </w:p>
    <w:p w14:paraId="468CF42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</w:t>
      </w:r>
    </w:p>
    <w:p w14:paraId="287FCFD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1.1 / 1.2</w:t>
      </w:r>
    </w:p>
    <w:p w14:paraId="761FF949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eu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ajudo = eu ajudo-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/ ver-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lhes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voar = vê-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los</w:t>
      </w:r>
      <w:r w:rsidR="00316DDC" w:rsidRPr="002512CA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color w:val="000000"/>
          <w:spacing w:val="-2"/>
          <w:sz w:val="20"/>
          <w:szCs w:val="20"/>
        </w:rPr>
        <w:t>voar;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espantar seu medo = Para espantar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o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seu medo;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 =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em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ver;</w:t>
      </w:r>
    </w:p>
    <w:p w14:paraId="1EFA8997" w14:textId="43AB62B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Os deuses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= os deuses contentavam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>-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/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vou contar = vou contar-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>.</w:t>
      </w:r>
    </w:p>
    <w:p w14:paraId="0C7D2E8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396F1EF4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1.</w:t>
      </w:r>
    </w:p>
    <w:p w14:paraId="7FD52CA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70340AB" w14:textId="5B08E8B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2512CA">
        <w:rPr>
          <w:rFonts w:cstheme="minorHAnsi"/>
          <w:color w:val="007DBA"/>
          <w:sz w:val="20"/>
          <w:szCs w:val="20"/>
        </w:rPr>
        <w:t>(p. 139)</w:t>
      </w:r>
    </w:p>
    <w:p w14:paraId="4F16652B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</w:t>
      </w:r>
    </w:p>
    <w:tbl>
      <w:tblPr>
        <w:tblStyle w:val="TableGrid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2512CA" w:rsidRPr="002512CA" w14:paraId="19E3F3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933FAE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2CAF4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4C33D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CC5A6" w14:textId="7828E0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CE73A48" w14:textId="65BD066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3D936" w14:textId="297D9A7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A0CC9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ED5FD92" w14:textId="7C5FC9A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DAAC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43D348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14637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83909A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34065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2512CA" w:rsidRPr="002512CA" w14:paraId="318F6037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08E76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A332C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0E04255" w14:textId="4E1461E5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5D6D47" w14:textId="55C5245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3611AF" w14:textId="14749DD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515F1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89F4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C38F62" w14:textId="0553A2C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6070C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D260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FDC27A7" w14:textId="69E7564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EA1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C82063" w14:textId="406AC73E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2512CA" w:rsidRPr="002512CA" w14:paraId="1B59418B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46AE75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39A16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F22AC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61362C" w14:textId="08F3D4D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67E9D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8284E4" w14:textId="14B8B1B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93109F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588BEC" w14:textId="71A4E41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FC96E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350DC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5E758A" w14:textId="21581EC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D01EB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36A4B4" w14:textId="1D98307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316DDC" w:rsidRPr="002512CA" w14:paraId="08357D66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A343528" w14:textId="68C99C5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E81A3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41C1C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3B3284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1C64B0" w14:textId="5D3F3F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4F7F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D6F5C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A05E1D" w14:textId="6270F5E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47518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10985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B02C33" w14:textId="04FEA4B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9C730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5867F" w14:textId="5226C6B4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16DDC" w:rsidRPr="002512CA" w14:paraId="088E99F1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7185B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7D9547" w14:textId="2A9A62C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D4A933" w14:textId="34B406A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6BCC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8906A6" w14:textId="10868B5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6D111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939E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2382AA" w14:textId="7307C46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5865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43BD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B8B82B" w14:textId="20EEEFA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7DF80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A0028D" w14:textId="3B48541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2512CA" w:rsidRPr="002512CA" w14:paraId="0AAAA587" w14:textId="77777777" w:rsidTr="002512CA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61B4674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BCA0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B1DB83" w14:textId="38AFED1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3F052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B6B8A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D7FEE5" w14:textId="3CAD2CF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5A718F" w14:textId="58F7FE1F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7C330AD" w14:textId="6E878F9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2F196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EDE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C0AB1D0" w14:textId="416D883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544DC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37D31C" w14:textId="5FBB43DA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2512CA" w:rsidRPr="002512CA" w14:paraId="678A306F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F9CE30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BEDCE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2DAE2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7F3ABB" w14:textId="5F8AB36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FCD7A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1E8D7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CA9337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294DB4" w14:textId="4982337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96BF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3FFAF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88B8EA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ED5E7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94E9A81" w14:textId="26F8F2BB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2512CA" w:rsidRPr="002512CA" w14:paraId="4DDEE765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B710FE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7BFB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6249B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B219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810DBC" w14:textId="4ADECA9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F8EE3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D6A23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81B1990" w14:textId="786EFA2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B07883" w14:textId="09AE8BF0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70C133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49950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E6C6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5C9C23" w14:textId="7BB9488C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2512CA" w:rsidRPr="002512CA" w14:paraId="5EACBBA8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B5FF1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AB20D8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BDB0D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34DAF5" w14:textId="406BDC1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C08FB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574258" w14:textId="50D5E16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98E70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E41F8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9A87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48B8C8" w14:textId="2F5F0E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5A5F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1E23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475C4D" w14:textId="27E3733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16DDC" w:rsidRPr="002512CA" w14:paraId="6628946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3A7F30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23029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784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0459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E3AA9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4D3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1205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6455F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43B44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86730A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C246FE" w14:textId="28C0D0DE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4D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E534D5" w14:textId="1DF28D82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16DDC" w:rsidRPr="002512CA" w14:paraId="248341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DD17EF8" w14:textId="31E19A4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00C4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753154" w14:textId="0943E9D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3F21CD6" w14:textId="52BAB5E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4915DB" w14:textId="4369A6B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D863C7" w14:textId="01C5FB0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8788E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FAE4D9" w14:textId="2E5C03A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2A28DA" w14:textId="5F1F22E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6E3319" w14:textId="7926FFC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AB225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506E4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A315AB" w14:textId="334D1794" w:rsidR="002512CA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16DDC" w:rsidRPr="002512CA" w14:paraId="29F223E9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A7C3E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A2F7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ACEB3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C93D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44913F" w14:textId="5DB0EB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85040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F7D71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15D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C72D6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24AC4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FF1983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269B5A6" w14:textId="73871566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  <w:r w:rsidR="00316DDC" w:rsidRPr="002512CA">
              <w:rPr>
                <w:rFonts w:cstheme="minorHAnsi"/>
                <w:sz w:val="21"/>
                <w:szCs w:val="21"/>
              </w:rPr>
              <w:t xml:space="preserve">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6A6D5B" w14:textId="0546FC0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0E0C63DB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F2A4C7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3772A1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5386E59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AFEDA5F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9A7C633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B621EB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4F7B3A2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8ED522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C3F00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EDE4B0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0C60D0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D9D3DE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0E5BE2" w14:textId="21B587A9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2512CA">
        <w:rPr>
          <w:rFonts w:cstheme="minorHAnsi"/>
          <w:b/>
          <w:bCs/>
          <w:color w:val="000000"/>
          <w:sz w:val="20"/>
          <w:szCs w:val="20"/>
        </w:rPr>
        <w:t>2. a.</w:t>
      </w:r>
      <w:r w:rsidRPr="002512CA">
        <w:rPr>
          <w:rFonts w:cstheme="minorHAnsi"/>
          <w:color w:val="000000"/>
          <w:sz w:val="20"/>
          <w:szCs w:val="20"/>
        </w:rPr>
        <w:t xml:space="preserve"> caçada;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inerte;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malcriado;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chuvisco.</w:t>
      </w:r>
    </w:p>
    <w:p w14:paraId="41E78CB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21C755B1" w14:textId="3C0E21E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derivação não afixal.</w:t>
      </w:r>
    </w:p>
    <w:p w14:paraId="66200A95" w14:textId="199C64DF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Palavra simples integrada num grupo de palavras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derivadas por prefixação.</w:t>
      </w:r>
    </w:p>
    <w:p w14:paraId="7F4A8B11" w14:textId="003AFF5D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Palavra formada por composição (palavra + palavra),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numa sequência de compostos (radical + radical).</w:t>
      </w:r>
    </w:p>
    <w:p w14:paraId="6FA94339" w14:textId="64C21310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composição morfossintática.</w:t>
      </w:r>
    </w:p>
    <w:p w14:paraId="4B84C5A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3.</w:t>
      </w:r>
    </w:p>
    <w:p w14:paraId="4079647D" w14:textId="1CAD1084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4. a.</w:t>
      </w:r>
      <w:r w:rsidRPr="002512CA">
        <w:rPr>
          <w:rFonts w:cstheme="minorHAnsi"/>
          <w:color w:val="000000"/>
          <w:sz w:val="20"/>
          <w:szCs w:val="20"/>
        </w:rPr>
        <w:t xml:space="preserve"> derivada por parassíntese;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derivação não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 xml:space="preserve">afixal (palavra + palavra)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formada por composição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morfossintática.</w:t>
      </w:r>
    </w:p>
    <w:p w14:paraId="27957CC5" w14:textId="77777777" w:rsid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C10F34B" w14:textId="26BFCFD9" w:rsidR="002512CA" w:rsidRP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2512CA">
        <w:rPr>
          <w:rFonts w:cstheme="minorHAnsi"/>
          <w:color w:val="007DBA"/>
          <w:sz w:val="20"/>
          <w:szCs w:val="20"/>
        </w:rPr>
        <w:t>(p. 140)</w:t>
      </w:r>
    </w:p>
    <w:p w14:paraId="01523C9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 a.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f.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g.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h.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i.</w:t>
      </w:r>
      <w:r w:rsidRPr="002512CA">
        <w:rPr>
          <w:rFonts w:cstheme="minorHAnsi"/>
          <w:color w:val="000000"/>
          <w:sz w:val="20"/>
          <w:szCs w:val="20"/>
        </w:rPr>
        <w:t xml:space="preserve"> 6.</w:t>
      </w:r>
    </w:p>
    <w:p w14:paraId="4AEB5D7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26DC50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Vamos </w:t>
      </w:r>
      <w:r w:rsidRPr="00D728D4">
        <w:rPr>
          <w:rFonts w:cstheme="minorHAnsi"/>
          <w:b/>
          <w:bCs/>
          <w:color w:val="000000"/>
          <w:sz w:val="20"/>
          <w:szCs w:val="20"/>
        </w:rPr>
        <w:t>terminar</w:t>
      </w:r>
      <w:r w:rsidRPr="002512CA">
        <w:rPr>
          <w:rFonts w:cstheme="minorHAnsi"/>
          <w:color w:val="000000"/>
          <w:sz w:val="20"/>
          <w:szCs w:val="20"/>
        </w:rPr>
        <w:t xml:space="preserve"> o exercício!</w:t>
      </w:r>
    </w:p>
    <w:p w14:paraId="082C42DC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O meu </w:t>
      </w:r>
      <w:r w:rsidRPr="00D728D4">
        <w:rPr>
          <w:rFonts w:cstheme="minorHAnsi"/>
          <w:b/>
          <w:bCs/>
          <w:color w:val="000000"/>
          <w:sz w:val="20"/>
          <w:szCs w:val="20"/>
        </w:rPr>
        <w:t>automóvel</w:t>
      </w:r>
      <w:r w:rsidRPr="002512CA">
        <w:rPr>
          <w:rFonts w:cstheme="minorHAnsi"/>
          <w:color w:val="000000"/>
          <w:sz w:val="20"/>
          <w:szCs w:val="20"/>
        </w:rPr>
        <w:t xml:space="preserve"> avariou na rotunda.</w:t>
      </w:r>
    </w:p>
    <w:p w14:paraId="250DB6EF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O cão do vizinho é </w:t>
      </w:r>
      <w:r w:rsidRPr="00D728D4">
        <w:rPr>
          <w:rFonts w:cstheme="minorHAnsi"/>
          <w:b/>
          <w:bCs/>
          <w:color w:val="000000"/>
          <w:sz w:val="20"/>
          <w:szCs w:val="20"/>
        </w:rPr>
        <w:t>perigoso</w:t>
      </w:r>
      <w:r w:rsidRPr="002512CA">
        <w:rPr>
          <w:rFonts w:cstheme="minorHAnsi"/>
          <w:color w:val="000000"/>
          <w:sz w:val="20"/>
          <w:szCs w:val="20"/>
        </w:rPr>
        <w:t>.</w:t>
      </w:r>
    </w:p>
    <w:p w14:paraId="1A2FAD78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3. 3.1</w:t>
      </w:r>
      <w:r w:rsidRPr="002512CA">
        <w:rPr>
          <w:rFonts w:cstheme="minorHAnsi"/>
          <w:color w:val="000000"/>
          <w:sz w:val="20"/>
          <w:szCs w:val="20"/>
        </w:rPr>
        <w:t xml:space="preserve"> (D); </w:t>
      </w:r>
      <w:r w:rsidRPr="002512CA">
        <w:rPr>
          <w:rFonts w:cstheme="minorHAnsi"/>
          <w:b/>
          <w:bCs/>
          <w:color w:val="000000"/>
          <w:sz w:val="20"/>
          <w:szCs w:val="20"/>
        </w:rPr>
        <w:t>3.2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577C760A" w14:textId="01AC8353" w:rsidR="002512CA" w:rsidRP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moviam-se;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animal;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ramos;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álamo-branco /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salgueiro;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pequena.</w:t>
      </w:r>
    </w:p>
    <w:p w14:paraId="6090A961" w14:textId="77777777" w:rsid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C93D51" w14:textId="639EDCFC" w:rsidR="002512CA" w:rsidRPr="00D728D4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728D4">
        <w:rPr>
          <w:rFonts w:cstheme="minorHAnsi"/>
          <w:color w:val="007DBA"/>
          <w:sz w:val="20"/>
          <w:szCs w:val="20"/>
        </w:rPr>
        <w:t>(p. 141)</w:t>
      </w:r>
    </w:p>
    <w:p w14:paraId="2F42248B" w14:textId="77777777" w:rsidR="002512CA" w:rsidRPr="00EB78C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F.</w:t>
      </w:r>
    </w:p>
    <w:p w14:paraId="5E8DE643" w14:textId="41F2DB6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2512CA">
        <w:rPr>
          <w:rFonts w:cstheme="minorHAnsi"/>
          <w:color w:val="000000"/>
          <w:sz w:val="20"/>
          <w:szCs w:val="20"/>
        </w:rPr>
        <w:t xml:space="preserve"> Os nomes «cavalheiro» e «infante» são variáveis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quanto ao género, mas o nome «pediatra» mantém-se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invariável no feminino e no masculino.</w:t>
      </w:r>
    </w:p>
    <w:p w14:paraId="04C78EB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Exemplos</w:t>
      </w:r>
      <w:r w:rsidRPr="002512CA">
        <w:rPr>
          <w:rFonts w:cstheme="minorHAnsi"/>
          <w:color w:val="000000"/>
          <w:sz w:val="20"/>
          <w:szCs w:val="20"/>
        </w:rPr>
        <w:t>: férias / calças / ténis.</w:t>
      </w:r>
    </w:p>
    <w:p w14:paraId="76BB4F1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a. nomes próprios; b. nomes comuns.</w:t>
      </w:r>
    </w:p>
    <w:p w14:paraId="0AD6C156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61D37E6" w14:textId="2FC6B870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Os ourives transfomaram simples metais em obras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t>-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primas.</w:t>
      </w:r>
    </w:p>
    <w:p w14:paraId="27DCD8E1" w14:textId="0E4F709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Ao contrário dos vice-presidentes, os patrões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aceitaram os abaixo-assinados dos funcionários.</w:t>
      </w:r>
    </w:p>
    <w:p w14:paraId="5E78E9BB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FAB9B6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perdiz fugiu assustada com o rugido da leoa.</w:t>
      </w:r>
    </w:p>
    <w:p w14:paraId="1950E551" w14:textId="414F18D8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atriz assumiu o papel e fez da condessa uma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heroína.</w:t>
      </w:r>
    </w:p>
    <w:p w14:paraId="5B7C0277" w14:textId="77777777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5.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2"/>
          <w:sz w:val="20"/>
          <w:szCs w:val="20"/>
        </w:rPr>
        <w:t>Exemplos</w:t>
      </w:r>
      <w:r w:rsidRPr="00D728D4">
        <w:rPr>
          <w:rFonts w:cstheme="minorHAnsi"/>
          <w:color w:val="000000"/>
          <w:spacing w:val="-2"/>
          <w:sz w:val="20"/>
          <w:szCs w:val="20"/>
        </w:rPr>
        <w:t>: género (masculino/feminino) e géneros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(alimentos); paciência (ser paciente) e (fazer) paciências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(jogo/passatempo).</w:t>
      </w:r>
    </w:p>
    <w:p w14:paraId="63A1E23A" w14:textId="77777777" w:rsid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89D7063" w14:textId="77777777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728D4">
        <w:rPr>
          <w:rFonts w:cstheme="minorHAnsi"/>
          <w:color w:val="007DBA"/>
          <w:sz w:val="20"/>
          <w:szCs w:val="20"/>
        </w:rPr>
        <w:t>(p. 142)</w:t>
      </w:r>
    </w:p>
    <w:p w14:paraId="7AED851D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18B31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D728D4">
        <w:rPr>
          <w:rFonts w:cstheme="minorHAnsi"/>
          <w:color w:val="000000"/>
          <w:sz w:val="20"/>
          <w:szCs w:val="20"/>
        </w:rPr>
        <w:t xml:space="preserve"> (D); </w:t>
      </w: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D728D4">
        <w:rPr>
          <w:rFonts w:cstheme="minorHAnsi"/>
          <w:color w:val="000000"/>
          <w:sz w:val="20"/>
          <w:szCs w:val="20"/>
        </w:rPr>
        <w:t xml:space="preserve"> (B).</w:t>
      </w:r>
    </w:p>
    <w:p w14:paraId="1F9BD92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134E5DA4" w14:textId="1CDB97B6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certas</w:t>
      </w:r>
      <w:r w:rsidRPr="00D728D4">
        <w:rPr>
          <w:rFonts w:cstheme="minorHAnsi"/>
          <w:color w:val="000000"/>
          <w:sz w:val="20"/>
          <w:szCs w:val="20"/>
        </w:rPr>
        <w:t xml:space="preserve"> – determinante indefinido; </w:t>
      </w:r>
      <w:r w:rsidRPr="00D728D4">
        <w:rPr>
          <w:rFonts w:cstheme="minorHAnsi"/>
          <w:i/>
          <w:iCs/>
          <w:color w:val="000000"/>
          <w:sz w:val="20"/>
          <w:szCs w:val="20"/>
        </w:rPr>
        <w:t>os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>artigo definido;</w:t>
      </w:r>
    </w:p>
    <w:p w14:paraId="673C9048" w14:textId="64DFC77E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me</w:t>
      </w:r>
      <w:r w:rsidRPr="00D728D4">
        <w:rPr>
          <w:rFonts w:cstheme="minorHAnsi"/>
          <w:color w:val="000000"/>
          <w:sz w:val="20"/>
          <w:szCs w:val="20"/>
        </w:rPr>
        <w:t xml:space="preserve"> – pronome pessoal; </w:t>
      </w:r>
      <w:r w:rsidRPr="00D728D4">
        <w:rPr>
          <w:rFonts w:cstheme="minorHAnsi"/>
          <w:i/>
          <w:iCs/>
          <w:color w:val="000000"/>
          <w:sz w:val="20"/>
          <w:szCs w:val="20"/>
        </w:rPr>
        <w:t>(n)este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 xml:space="preserve">demonstrativo; </w:t>
      </w:r>
      <w:r w:rsidRPr="00D728D4">
        <w:rPr>
          <w:rFonts w:cstheme="minorHAnsi"/>
          <w:i/>
          <w:iCs/>
          <w:color w:val="000000"/>
          <w:sz w:val="20"/>
          <w:szCs w:val="20"/>
        </w:rPr>
        <w:t>cujo</w:t>
      </w:r>
      <w:r w:rsidRPr="00D728D4">
        <w:rPr>
          <w:rFonts w:cstheme="minorHAnsi"/>
          <w:color w:val="000000"/>
          <w:sz w:val="20"/>
          <w:szCs w:val="20"/>
        </w:rPr>
        <w:t xml:space="preserve"> – determinante relativo.</w:t>
      </w:r>
    </w:p>
    <w:p w14:paraId="00234564" w14:textId="431D0C2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este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demonstrativo;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 artigo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definido;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que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relativo;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(n) 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artigo definido;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interrogativo;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(o) teu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>pronome possessivo.</w:t>
      </w:r>
    </w:p>
    <w:p w14:paraId="6429C61F" w14:textId="77777777" w:rsidR="00D728D4" w:rsidRPr="00DD501E" w:rsidRDefault="00D728D4" w:rsidP="00DD501E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D501E">
        <w:rPr>
          <w:rFonts w:cstheme="minorHAnsi"/>
          <w:i/>
          <w:iCs/>
          <w:color w:val="000000"/>
          <w:sz w:val="20"/>
          <w:szCs w:val="20"/>
        </w:rPr>
        <w:t>A nossa turma ganhou o torneio interescolas que se</w:t>
      </w:r>
    </w:p>
    <w:p w14:paraId="31A28754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D501E">
        <w:rPr>
          <w:rFonts w:cstheme="minorHAnsi"/>
          <w:i/>
          <w:iCs/>
          <w:color w:val="000000"/>
          <w:sz w:val="20"/>
          <w:szCs w:val="20"/>
        </w:rPr>
        <w:t>realizou em Coimbra.</w:t>
      </w:r>
    </w:p>
    <w:p w14:paraId="1175F69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32E713D" w14:textId="6011444C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D728D4">
        <w:rPr>
          <w:rFonts w:cstheme="minorHAnsi"/>
          <w:color w:val="007DBA"/>
          <w:sz w:val="20"/>
          <w:szCs w:val="20"/>
        </w:rPr>
        <w:t>(p. 143)</w:t>
      </w:r>
    </w:p>
    <w:p w14:paraId="67BB1530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C869BBD" w14:textId="7D29EB0B" w:rsidR="006B06A5" w:rsidRPr="006B06A5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7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muita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existencial;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quantas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</w:t>
      </w:r>
      <w:r w:rsidR="00DD501E"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interrogativo;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metade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todas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universal; </w:t>
      </w:r>
      <w:r w:rsidR="007E3D64">
        <w:rPr>
          <w:rFonts w:cstheme="minorHAnsi"/>
          <w:color w:val="000000"/>
          <w:spacing w:val="-6"/>
          <w:sz w:val="20"/>
          <w:szCs w:val="20"/>
        </w:rPr>
        <w:br w:type="column"/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lastRenderedPageBreak/>
        <w:t>f.</w:t>
      </w:r>
      <w:r w:rsidR="007E3D64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quantas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relativo;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g.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vários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existencial;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h.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duas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numeral.</w:t>
      </w:r>
    </w:p>
    <w:p w14:paraId="2043C601" w14:textId="197A1BBB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1.1</w:t>
      </w:r>
    </w:p>
    <w:p w14:paraId="630FD2A1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multiplicativo.</w:t>
      </w:r>
    </w:p>
    <w:p w14:paraId="71105928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fracionário.</w:t>
      </w:r>
    </w:p>
    <w:p w14:paraId="1B39383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h.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cardinal.</w:t>
      </w:r>
    </w:p>
    <w:p w14:paraId="7D2F346E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 / 2.1</w:t>
      </w:r>
    </w:p>
    <w:p w14:paraId="16FB499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outro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indefinido;</w:t>
      </w:r>
    </w:p>
    <w:p w14:paraId="4143C402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 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multiplicativo;</w:t>
      </w:r>
    </w:p>
    <w:p w14:paraId="5FC34E80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interrogativo;</w:t>
      </w:r>
    </w:p>
    <w:p w14:paraId="62A7732B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cujas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relativo;</w:t>
      </w:r>
    </w:p>
    <w:p w14:paraId="4CFA1D53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décima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fracionário.</w:t>
      </w:r>
    </w:p>
    <w:p w14:paraId="3243D7CA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3.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(C).</w:t>
      </w:r>
    </w:p>
    <w:p w14:paraId="7FAEAFE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FBA23AA" w14:textId="4A6AD65E" w:rsidR="00DD501E" w:rsidRP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D501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B962E3">
        <w:rPr>
          <w:rFonts w:cstheme="minorHAnsi"/>
          <w:color w:val="007DBA"/>
          <w:sz w:val="20"/>
          <w:szCs w:val="20"/>
        </w:rPr>
        <w:t>(p. 144)</w:t>
      </w:r>
    </w:p>
    <w:p w14:paraId="70C4D79C" w14:textId="0058B2AE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formoso / alegre / desamparado / frágil / forte (2) /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>temeroso / bastardo / depravado / bravio / grosseiras.</w:t>
      </w:r>
    </w:p>
    <w:p w14:paraId="32594617" w14:textId="77777777" w:rsid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</w:t>
      </w:r>
    </w:p>
    <w:tbl>
      <w:tblPr>
        <w:tblStyle w:val="TableGrid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DD501E" w:rsidRPr="002512CA" w14:paraId="599A2CF7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5E2B4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308BC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FCE8D" w14:textId="5F037D4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53CEF8" w14:textId="5CD2725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37A81B" w14:textId="4A0133D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38ED7F" w14:textId="2AB5EF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FC0B3D" w14:textId="7A692EC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47DE6D" w14:textId="18A8CE2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2CEF71" w14:textId="014F692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EA6EA2" w14:textId="1F062AB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A3199D" w14:textId="051E9F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1A70ED" w14:textId="1A61232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B2C94" w14:textId="7D93BFB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578368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ABBDBAC" w14:textId="38E111C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E70417" w14:textId="2C60348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94BF72" w14:textId="3B02C7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815121" w14:textId="3BD90A43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123B39" w14:textId="29C196EF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76EA8D" w14:textId="2CCAB86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0EBD4" w14:textId="7C81D1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33FE3B" w14:textId="4D7A5F8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ACEB96" w14:textId="2904D07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D69E46" w14:textId="37BD00F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82D9E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EDE056" w14:textId="5B0D3B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C41B48" w14:textId="422B440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</w:tr>
      <w:tr w:rsidR="00DD501E" w:rsidRPr="002512CA" w14:paraId="301BAD4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558F5F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0E1B02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D2F4EFD" w14:textId="5F2FFE3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607B2" w14:textId="0771EB1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91EB98" w14:textId="4E7490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07D4F9" w14:textId="65AE912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823B7B" w14:textId="0E59754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30D484" w14:textId="12E35A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55CF74" w14:textId="62DFDE0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46697" w14:textId="50A3FD6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E07358" w14:textId="2C6C0718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1B5AB32" w14:textId="3D6558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7567CB" w14:textId="4F3CB8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F3A3F3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0D3C1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6C0BD7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1159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16CEEC" w14:textId="3D847FF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0D1810" w14:textId="1E13CD69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60FFF7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48A4F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E33EE" w14:textId="6930284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64B303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867A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2531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E6103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1090437" w14:textId="4A78AC0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004E5B4B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AE55F5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868F8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DE81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FCB7E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28100E" w14:textId="5C5F075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FCBB9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B51C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1108AC" w14:textId="494274B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867E5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AA5B06" w14:textId="6C11B6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72D99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1212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531B63" w14:textId="703E630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DD501E" w:rsidRPr="002512CA" w14:paraId="5729CAB2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10F3CF" w14:textId="2B0AECE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66227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4433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87D94B" w14:textId="33EF5E7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A7EAC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E7FB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6201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F99488" w14:textId="3DC03B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C3E32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EE0D0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77D3A3" w14:textId="3BED40A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FEF03B" w14:textId="203C5AE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52BD02" w14:textId="37CA765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DD501E" w:rsidRPr="002512CA" w14:paraId="66C1C33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951E7C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34AFD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4A34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C36C1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7169D53" w14:textId="6B4BAD0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9E535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F10B4C" w14:textId="206DFA7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4B4DC3" w14:textId="2888124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F2DB9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DE76E9" w14:textId="52BADCA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A84A0B0" w14:textId="15ED623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1543D2" w14:textId="73131B9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D7BEDB" w14:textId="7F45726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</w:tr>
      <w:tr w:rsidR="00DD501E" w:rsidRPr="002512CA" w14:paraId="32F88209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26B88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7195F0" w14:textId="262F98B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91F2DA" w14:textId="5CEDCA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C1E66CC" w14:textId="16FB412E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5A4C2C" w14:textId="14EA55D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28DFF7" w14:textId="79893E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24F878" w14:textId="19E4CC8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5D09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465C5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5272E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0F630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1562211" w14:textId="437ACE3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658DA9" w14:textId="5A87169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</w:tr>
      <w:tr w:rsidR="00DD501E" w:rsidRPr="002512CA" w14:paraId="5782029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2A158F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DE5F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079F4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7760D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F4A297" w14:textId="5FC2F37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0E45E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9DBBD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3AFA2D" w14:textId="4C57E28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9C3B21" w14:textId="00DC262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955653" w14:textId="508E6AD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1D996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91CEF1" w14:textId="4BC0E807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BCCFF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53C21ECC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1AAB4A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E205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F7D3E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F886D7B" w14:textId="661EABE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DCBC21" w14:textId="761880F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2A43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A7B25B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62DDE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7F3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30B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6E38A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7F39AD" w14:textId="005FF0D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D47CB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4B346C" w:rsidRPr="002512CA" w14:paraId="3F6C3AFD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246488" w14:textId="7737A74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43188E0" w14:textId="553F7C6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CE08D" w14:textId="43A3A2E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1F5FA3" w14:textId="0802DF6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A49E98" w14:textId="287BB28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517C5" w14:textId="089B5F3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4D9F6E" w14:textId="3B91A31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EA2802" w14:textId="2DA3B1C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0DC7E5" w14:textId="4C89751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BA56B6" w14:textId="213B69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9D58A3" w14:textId="1AD5E56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5E3A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D4F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DD501E" w:rsidRPr="002512CA" w14:paraId="19663677" w14:textId="77777777" w:rsidTr="00DD501E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61FDB8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354E7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FFA35" w14:textId="6533D32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FE881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B897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9CCB7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7140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87BC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8076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5E42F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B45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EA49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C17D57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3BAAAB8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DB542D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E0D63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AA7060B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071B34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524751E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E486A3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C6CEA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71D86C6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A14E4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B7F61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7D184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38DDD8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72318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739EDFC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F8C95F4" w14:textId="77777777" w:rsidR="00B962E3" w:rsidRPr="008B6D40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3.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F,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6F61842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0E35562B" w14:textId="57492C7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O adjetivo encontra-se no grau comparativo de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igualdade.</w:t>
      </w:r>
    </w:p>
    <w:p w14:paraId="796338F3" w14:textId="62B77EE3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«frigidíssimo» corresponde ao grau superlativo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absoluto sintético do adjetivo «frio».</w:t>
      </w:r>
    </w:p>
    <w:p w14:paraId="25FE3D16" w14:textId="6C08978F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Nesta frase, encontramos um adjetivo numeral e um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adjetivo qualificativo.</w:t>
      </w:r>
    </w:p>
    <w:p w14:paraId="065FC6C0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1A3B10D" w14:textId="11084C32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9 </w:t>
      </w:r>
      <w:r w:rsidRPr="007A3359">
        <w:rPr>
          <w:rFonts w:cstheme="minorHAnsi"/>
          <w:color w:val="007DBA"/>
          <w:sz w:val="20"/>
          <w:szCs w:val="20"/>
        </w:rPr>
        <w:t>(p. 145)</w:t>
      </w:r>
    </w:p>
    <w:p w14:paraId="6FCC04F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0E6FE8E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1.1</w:t>
      </w:r>
      <w:r w:rsidRPr="00B962E3">
        <w:rPr>
          <w:rFonts w:cstheme="minorHAnsi"/>
          <w:color w:val="000000"/>
          <w:sz w:val="20"/>
          <w:szCs w:val="20"/>
        </w:rPr>
        <w:t xml:space="preserve"> (A); </w:t>
      </w:r>
      <w:r w:rsidRPr="00B962E3">
        <w:rPr>
          <w:rFonts w:cstheme="minorHAnsi"/>
          <w:b/>
          <w:bCs/>
          <w:color w:val="000000"/>
          <w:sz w:val="20"/>
          <w:szCs w:val="20"/>
        </w:rPr>
        <w:t>1.2</w:t>
      </w:r>
      <w:r w:rsidRPr="00B962E3">
        <w:rPr>
          <w:rFonts w:cstheme="minorHAnsi"/>
          <w:color w:val="000000"/>
          <w:sz w:val="20"/>
          <w:szCs w:val="20"/>
        </w:rPr>
        <w:t xml:space="preserve"> (D).</w:t>
      </w:r>
    </w:p>
    <w:p w14:paraId="38C02F1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FDAF38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verbo auxiliar dos tempos compostos;</w:t>
      </w:r>
    </w:p>
    <w:p w14:paraId="4DBD382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verbo principal transitivo direto e indireto;</w:t>
      </w:r>
    </w:p>
    <w:p w14:paraId="6F1F9C7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verbo principal intransitivo;</w:t>
      </w:r>
    </w:p>
    <w:p w14:paraId="2AC23D79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verbo copulativo;</w:t>
      </w:r>
    </w:p>
    <w:p w14:paraId="78BD264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verbo auxiliar da passiva.</w:t>
      </w:r>
    </w:p>
    <w:p w14:paraId="0B72F533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</w:t>
      </w:r>
      <w:r w:rsidRPr="00B962E3">
        <w:rPr>
          <w:rFonts w:cstheme="minorHAnsi"/>
          <w:color w:val="000000"/>
          <w:sz w:val="20"/>
          <w:szCs w:val="20"/>
        </w:rPr>
        <w:t xml:space="preserve"> Respostas possíveis:</w:t>
      </w:r>
    </w:p>
    <w:p w14:paraId="5435530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Comi uma ótima sobremesa./Convidei a Ana para a</w:t>
      </w:r>
    </w:p>
    <w:p w14:paraId="1CBE576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festa./Encontrei o Francisco.</w:t>
      </w:r>
    </w:p>
    <w:p w14:paraId="4D2B1468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Gosto da nova série televisiva./A minha avó precisa</w:t>
      </w:r>
    </w:p>
    <w:p w14:paraId="08BAB067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de cuidados médicos/Este verão fui a Paris.</w:t>
      </w:r>
    </w:p>
    <w:p w14:paraId="3D64927D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0E11FE" w14:textId="66B15DB3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B962E3">
        <w:rPr>
          <w:rFonts w:cstheme="minorHAnsi"/>
          <w:color w:val="007DBA"/>
          <w:sz w:val="20"/>
          <w:szCs w:val="20"/>
        </w:rPr>
        <w:t>(p. 146)</w:t>
      </w:r>
    </w:p>
    <w:p w14:paraId="1FD52E6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68E9A02" w14:textId="098639E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éramos;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passávamos;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foi; </w:t>
      </w: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guardo; </w:t>
      </w: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diria;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b/>
          <w:bCs/>
          <w:color w:val="000000"/>
          <w:sz w:val="20"/>
          <w:szCs w:val="20"/>
        </w:rPr>
        <w:t>f.</w:t>
      </w:r>
      <w:r w:rsidRPr="00B962E3">
        <w:rPr>
          <w:rFonts w:cstheme="minorHAnsi"/>
          <w:color w:val="000000"/>
          <w:sz w:val="20"/>
          <w:szCs w:val="20"/>
        </w:rPr>
        <w:t xml:space="preserve"> tornou-se; </w:t>
      </w:r>
      <w:r w:rsidRPr="00B962E3">
        <w:rPr>
          <w:rFonts w:cstheme="minorHAnsi"/>
          <w:b/>
          <w:bCs/>
          <w:color w:val="000000"/>
          <w:sz w:val="20"/>
          <w:szCs w:val="20"/>
        </w:rPr>
        <w:t>g.</w:t>
      </w:r>
      <w:r w:rsidRPr="00B962E3">
        <w:rPr>
          <w:rFonts w:cstheme="minorHAnsi"/>
          <w:color w:val="000000"/>
          <w:sz w:val="20"/>
          <w:szCs w:val="20"/>
        </w:rPr>
        <w:t xml:space="preserve"> acabou; </w:t>
      </w:r>
      <w:r w:rsidRPr="00B962E3">
        <w:rPr>
          <w:rFonts w:cstheme="minorHAnsi"/>
          <w:b/>
          <w:bCs/>
          <w:color w:val="000000"/>
          <w:sz w:val="20"/>
          <w:szCs w:val="20"/>
        </w:rPr>
        <w:t>h.</w:t>
      </w:r>
      <w:r w:rsidRPr="00B962E3">
        <w:rPr>
          <w:rFonts w:cstheme="minorHAnsi"/>
          <w:color w:val="000000"/>
          <w:sz w:val="20"/>
          <w:szCs w:val="20"/>
        </w:rPr>
        <w:t xml:space="preserve"> for; </w:t>
      </w:r>
      <w:r w:rsidRPr="00B962E3">
        <w:rPr>
          <w:rFonts w:cstheme="minorHAnsi"/>
          <w:b/>
          <w:bCs/>
          <w:color w:val="000000"/>
          <w:sz w:val="20"/>
          <w:szCs w:val="20"/>
        </w:rPr>
        <w:t>i.</w:t>
      </w:r>
      <w:r w:rsidRPr="00B962E3">
        <w:rPr>
          <w:rFonts w:cstheme="minorHAnsi"/>
          <w:color w:val="000000"/>
          <w:sz w:val="20"/>
          <w:szCs w:val="20"/>
        </w:rPr>
        <w:t xml:space="preserve"> mostrar; </w:t>
      </w:r>
      <w:r w:rsidRPr="00B962E3">
        <w:rPr>
          <w:rFonts w:cstheme="minorHAnsi"/>
          <w:b/>
          <w:bCs/>
          <w:color w:val="000000"/>
          <w:sz w:val="20"/>
          <w:szCs w:val="20"/>
        </w:rPr>
        <w:t>j.</w:t>
      </w:r>
      <w:r w:rsidRPr="00B962E3">
        <w:rPr>
          <w:rFonts w:cstheme="minorHAnsi"/>
          <w:color w:val="000000"/>
          <w:sz w:val="20"/>
          <w:szCs w:val="20"/>
        </w:rPr>
        <w:t xml:space="preserve"> tivesse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nascido.</w:t>
      </w:r>
    </w:p>
    <w:p w14:paraId="66D17D5D" w14:textId="17B685CD" w:rsidR="00B962E3" w:rsidRPr="00C9650C" w:rsidRDefault="00B962E3" w:rsidP="00B962E3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2. a.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tenha;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percebam;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sejam;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2"/>
          <w:sz w:val="20"/>
          <w:szCs w:val="20"/>
        </w:rPr>
        <w:t>chova/</w:t>
      </w:r>
      <w:r w:rsidRPr="00C9650C">
        <w:rPr>
          <w:rFonts w:cstheme="minorHAnsi"/>
          <w:color w:val="000000"/>
          <w:spacing w:val="-2"/>
          <w:sz w:val="20"/>
          <w:szCs w:val="20"/>
        </w:rPr>
        <w:br/>
        <w:t xml:space="preserve">faça;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chegamos.</w:t>
      </w:r>
    </w:p>
    <w:p w14:paraId="5D8B9171" w14:textId="0DC339D2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2.1</w:t>
      </w:r>
      <w:r w:rsidRPr="00B962E3">
        <w:rPr>
          <w:rFonts w:cstheme="minorHAnsi"/>
          <w:color w:val="000000"/>
          <w:sz w:val="20"/>
          <w:szCs w:val="20"/>
        </w:rPr>
        <w:t xml:space="preserve"> conjuntivo.</w:t>
      </w:r>
    </w:p>
    <w:p w14:paraId="6F7025C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3. / 3.1</w:t>
      </w:r>
    </w:p>
    <w:p w14:paraId="3C66A820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a.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494CA346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b. </w:t>
      </w:r>
      <w:r w:rsidRPr="00C9650C">
        <w:rPr>
          <w:rFonts w:cstheme="minorHAnsi"/>
          <w:color w:val="000000"/>
          <w:spacing w:val="-6"/>
          <w:sz w:val="20"/>
          <w:szCs w:val="20"/>
        </w:rPr>
        <w:t>F (condicional composto);</w:t>
      </w:r>
    </w:p>
    <w:p w14:paraId="1C20917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c. </w:t>
      </w:r>
      <w:r w:rsidRPr="00C9650C">
        <w:rPr>
          <w:rFonts w:cstheme="minorHAnsi"/>
          <w:color w:val="000000"/>
          <w:spacing w:val="-6"/>
          <w:sz w:val="20"/>
          <w:szCs w:val="20"/>
        </w:rPr>
        <w:t>F (é uma forma verbal finitia: pretérito perfeito</w:t>
      </w:r>
    </w:p>
    <w:p w14:paraId="287A592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color w:val="000000"/>
          <w:spacing w:val="-6"/>
          <w:sz w:val="20"/>
          <w:szCs w:val="20"/>
        </w:rPr>
        <w:t>composto);</w:t>
      </w:r>
    </w:p>
    <w:p w14:paraId="78BBFB58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d.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5EA663A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6"/>
          <w:sz w:val="20"/>
          <w:szCs w:val="20"/>
        </w:rPr>
        <w:t>F (futuro composto do indicativo).</w:t>
      </w:r>
    </w:p>
    <w:p w14:paraId="3A855FB8" w14:textId="1D893856" w:rsid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04A64F9" w14:textId="55C936EA" w:rsidR="00C9650C" w:rsidRP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9650C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9650C">
        <w:rPr>
          <w:rFonts w:cstheme="minorHAnsi"/>
          <w:color w:val="007DBA"/>
          <w:sz w:val="20"/>
          <w:szCs w:val="20"/>
        </w:rPr>
        <w:t>(p. 147)</w:t>
      </w:r>
    </w:p>
    <w:p w14:paraId="5ABAE85F" w14:textId="77777777" w:rsidR="00E3282D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</w:p>
    <w:tbl>
      <w:tblPr>
        <w:tblStyle w:val="TableGrid"/>
        <w:tblW w:w="0" w:type="auto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</w:tblBorders>
        <w:tblLook w:val="04A0" w:firstRow="1" w:lastRow="0" w:firstColumn="1" w:lastColumn="0" w:noHBand="0" w:noVBand="1"/>
      </w:tblPr>
      <w:tblGrid>
        <w:gridCol w:w="2187"/>
        <w:gridCol w:w="2186"/>
      </w:tblGrid>
      <w:tr w:rsidR="00E3282D" w14:paraId="67B427B0" w14:textId="77777777" w:rsidTr="00E3282D">
        <w:tc>
          <w:tcPr>
            <w:tcW w:w="2187" w:type="dxa"/>
            <w:tcBorders>
              <w:top w:val="dotted" w:sz="8" w:space="0" w:color="007DBA"/>
              <w:bottom w:val="nil"/>
              <w:right w:val="dotted" w:sz="8" w:space="0" w:color="007DBA"/>
            </w:tcBorders>
          </w:tcPr>
          <w:p w14:paraId="5D06C60D" w14:textId="6AA56F75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C03158" wp14:editId="4431BF1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-118745</wp:posOffset>
                      </wp:positionV>
                      <wp:extent cx="829056" cy="213360"/>
                      <wp:effectExtent l="0" t="0" r="9525" b="0"/>
                      <wp:wrapNone/>
                      <wp:docPr id="14316935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11DEDB" w14:textId="07D4AADA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E3282D"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Advérbio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C03158" id="Rectangle: Rounded Corners 1" o:spid="_x0000_s1028" style="position:absolute;left:0;text-align:left;margin-left:17.65pt;margin-top:-9.35pt;width:65.3pt;height:1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" fillcolor="#ffc000" stroked="f" strokeweight="1pt">
                      <v:stroke joinstyle="miter"/>
                      <v:textbox inset=",0,,0">
                        <w:txbxContent>
                          <w:p w14:paraId="7411DEDB" w14:textId="07D4AADA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Advérbio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nil"/>
            </w:tcBorders>
          </w:tcPr>
          <w:p w14:paraId="67E8C400" w14:textId="234C9476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AC8D7C" wp14:editId="1193BE63">
                      <wp:simplePos x="0" y="0"/>
                      <wp:positionH relativeFrom="column">
                        <wp:posOffset>249301</wp:posOffset>
                      </wp:positionH>
                      <wp:positionV relativeFrom="paragraph">
                        <wp:posOffset>-133223</wp:posOffset>
                      </wp:positionV>
                      <wp:extent cx="829056" cy="213360"/>
                      <wp:effectExtent l="0" t="0" r="9525" b="0"/>
                      <wp:wrapNone/>
                      <wp:docPr id="178468378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13622" w14:textId="18E20A89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Subclasse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AC8D7C" id="_x0000_s1029" style="position:absolute;left:0;text-align:left;margin-left:19.65pt;margin-top:-10.5pt;width:65.3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" fillcolor="#ffc000" stroked="f" strokeweight="1pt">
                      <v:stroke joinstyle="miter"/>
                      <v:textbox inset=",0,,0">
                        <w:txbxContent>
                          <w:p w14:paraId="1D113622" w14:textId="18E20A89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Subclasse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3282D" w14:paraId="4FB127A3" w14:textId="77777777" w:rsidTr="00E3282D">
        <w:tc>
          <w:tcPr>
            <w:tcW w:w="2187" w:type="dxa"/>
            <w:tcBorders>
              <w:top w:val="nil"/>
              <w:bottom w:val="dotted" w:sz="8" w:space="0" w:color="007DBA"/>
              <w:right w:val="dotted" w:sz="8" w:space="0" w:color="007DBA"/>
            </w:tcBorders>
          </w:tcPr>
          <w:p w14:paraId="13F7CF3F" w14:textId="047A729D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pouco</w:t>
            </w:r>
          </w:p>
        </w:tc>
        <w:tc>
          <w:tcPr>
            <w:tcW w:w="2186" w:type="dxa"/>
            <w:tcBorders>
              <w:top w:val="nil"/>
              <w:left w:val="dotted" w:sz="8" w:space="0" w:color="007DBA"/>
              <w:bottom w:val="dotted" w:sz="8" w:space="0" w:color="007DBA"/>
            </w:tcBorders>
          </w:tcPr>
          <w:p w14:paraId="24D6636E" w14:textId="7A4724D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6DBF7F08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A4A664A" w14:textId="245CD46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depois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343090F" w14:textId="52344F7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4CD9AB8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6679360A" w14:textId="184D38B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nunca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531AF945" w14:textId="36C67C01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759E385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5961D41" w14:textId="6586121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AED1DD4" w14:textId="6BCF3CF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12C65140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51E431DA" w14:textId="637099A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bem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3A5966B7" w14:textId="443F71CC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764A18E3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D27C4C3" w14:textId="71C37654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particularmente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59B455BD" w14:textId="26B6F83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1600DDAA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13A9A584" w14:textId="729F6C7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6E3F85E7" w14:textId="191119A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negação</w:t>
            </w:r>
          </w:p>
        </w:tc>
      </w:tr>
    </w:tbl>
    <w:p w14:paraId="270DF031" w14:textId="77777777" w:rsidR="005374E0" w:rsidRPr="005374E0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74E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5CC45E1E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quando – advérbio interrogativo;</w:t>
      </w:r>
    </w:p>
    <w:p w14:paraId="7689D9C6" w14:textId="2CD3C2B8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6B06A5">
        <w:rPr>
          <w:rFonts w:cstheme="minorHAnsi"/>
          <w:color w:val="000000"/>
          <w:spacing w:val="-4"/>
          <w:sz w:val="20"/>
          <w:szCs w:val="20"/>
        </w:rPr>
        <w:t>Primeiro/de seguida – advérbio/locução adverbial</w:t>
      </w:r>
      <w:r w:rsidR="006B06A5" w:rsidRPr="006B06A5">
        <w:rPr>
          <w:rFonts w:cstheme="minorHAnsi"/>
          <w:color w:val="000000"/>
          <w:spacing w:val="-4"/>
          <w:sz w:val="20"/>
          <w:szCs w:val="20"/>
        </w:rPr>
        <w:br/>
      </w:r>
      <w:r w:rsidRPr="006B06A5">
        <w:rPr>
          <w:rFonts w:cstheme="minorHAnsi"/>
          <w:color w:val="000000"/>
          <w:spacing w:val="-4"/>
          <w:sz w:val="20"/>
          <w:szCs w:val="20"/>
        </w:rPr>
        <w:t>conectivo/a;</w:t>
      </w:r>
    </w:p>
    <w:p w14:paraId="21748A6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c</w:t>
      </w:r>
      <w:r w:rsidRPr="006B06A5">
        <w:rPr>
          <w:rFonts w:cstheme="minorHAnsi"/>
          <w:color w:val="000000"/>
          <w:spacing w:val="-4"/>
          <w:sz w:val="20"/>
          <w:szCs w:val="20"/>
        </w:rPr>
        <w:t>. onde – advérbio relativo;</w:t>
      </w:r>
    </w:p>
    <w:p w14:paraId="0EEF3711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d. </w:t>
      </w:r>
      <w:r w:rsidRPr="006B06A5">
        <w:rPr>
          <w:rFonts w:cstheme="minorHAnsi"/>
          <w:color w:val="000000"/>
          <w:spacing w:val="-4"/>
          <w:sz w:val="20"/>
          <w:szCs w:val="20"/>
        </w:rPr>
        <w:t>como – advérbio relativo;</w:t>
      </w:r>
    </w:p>
    <w:p w14:paraId="0A2034E3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6B06A5">
        <w:rPr>
          <w:rFonts w:cstheme="minorHAnsi"/>
          <w:color w:val="000000"/>
          <w:spacing w:val="-4"/>
          <w:sz w:val="20"/>
          <w:szCs w:val="20"/>
        </w:rPr>
        <w:t>no entanto – locução adverbial conectiva.</w:t>
      </w:r>
    </w:p>
    <w:p w14:paraId="1099944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6EDB0B69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vagarosamente;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apressadamente!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; c. </w:t>
      </w:r>
      <w:r w:rsidRPr="006B06A5">
        <w:rPr>
          <w:rFonts w:cstheme="minorHAnsi"/>
          <w:color w:val="000000"/>
          <w:spacing w:val="-4"/>
          <w:sz w:val="20"/>
          <w:szCs w:val="20"/>
        </w:rPr>
        <w:t>Agora;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aqui.</w:t>
      </w:r>
    </w:p>
    <w:p w14:paraId="3CC3971F" w14:textId="77777777" w:rsid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3.1 a.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c. </w:t>
      </w:r>
      <w:r w:rsidRPr="006B06A5">
        <w:rPr>
          <w:rFonts w:cstheme="minorHAnsi"/>
          <w:color w:val="000000"/>
          <w:spacing w:val="-4"/>
          <w:sz w:val="20"/>
          <w:szCs w:val="20"/>
        </w:rPr>
        <w:t>tempo;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lugar.</w:t>
      </w:r>
    </w:p>
    <w:p w14:paraId="4D30162E" w14:textId="77777777" w:rsidR="006B06A5" w:rsidRDefault="006B06A5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</w:p>
    <w:p w14:paraId="75915ECE" w14:textId="77777777" w:rsidR="006B06A5" w:rsidRPr="006B06A5" w:rsidRDefault="006B06A5" w:rsidP="006B06A5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6B06A5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6B06A5">
        <w:rPr>
          <w:rFonts w:cstheme="minorHAnsi"/>
          <w:color w:val="007DBA"/>
          <w:sz w:val="20"/>
          <w:szCs w:val="20"/>
        </w:rPr>
        <w:t>(p. 148)</w:t>
      </w:r>
    </w:p>
    <w:p w14:paraId="450911C3" w14:textId="2C6F0E3C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6B06A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O comboio saiu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trepidante corredor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rochas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vermelhas, penetrou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plantações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bananeiras,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simétricas e intermináveis, e o ar tornou-se húmido 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não se voltou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sentir a brisa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mar. Uma fumarada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sufocante entrou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pela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janela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carruagem. Viam-se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carros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bois carregados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cachos verdes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estreito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caminho paralelo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à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via férrea.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outro lado,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inesperados espaços não semeados, havia escritórios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ventiladores elétricos, construções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tijolo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vermelho e moradias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cadeiras e mesinhas brancas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terraços situadas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entre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palmeiras e roseiras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cobertas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poeira.</w:t>
      </w:r>
    </w:p>
    <w:p w14:paraId="07FB2F93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4A5CC3B0" w14:textId="53119473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«do» = de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«nas» = em + as;</w:t>
      </w:r>
    </w:p>
    <w:p w14:paraId="63CC13FF" w14:textId="6478E41B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«pela» = por + a;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«da» = de + a;</w:t>
      </w:r>
    </w:p>
    <w:p w14:paraId="27280E68" w14:textId="0CD3C1F8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«no» = em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«à» = a + a</w:t>
      </w:r>
    </w:p>
    <w:p w14:paraId="46BD6D6B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6C1B8034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a.</w:t>
      </w:r>
      <w:r w:rsidRPr="006B06A5">
        <w:rPr>
          <w:rFonts w:cstheme="minorHAnsi"/>
          <w:color w:val="000000"/>
          <w:sz w:val="20"/>
          <w:szCs w:val="20"/>
        </w:rPr>
        <w:t xml:space="preserve"> acerca do/a respeito do; </w:t>
      </w:r>
      <w:r w:rsidRPr="006B06A5">
        <w:rPr>
          <w:rFonts w:cstheme="minorHAnsi"/>
          <w:b/>
          <w:bCs/>
          <w:color w:val="000000"/>
          <w:sz w:val="20"/>
          <w:szCs w:val="20"/>
        </w:rPr>
        <w:t>b.</w:t>
      </w:r>
      <w:r w:rsidRPr="006B06A5">
        <w:rPr>
          <w:rFonts w:cstheme="minorHAnsi"/>
          <w:color w:val="000000"/>
          <w:sz w:val="20"/>
          <w:szCs w:val="20"/>
        </w:rPr>
        <w:t xml:space="preserve"> perto da/longe da;</w:t>
      </w:r>
    </w:p>
    <w:p w14:paraId="76123F07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c.</w:t>
      </w:r>
      <w:r w:rsidRPr="006B06A5">
        <w:rPr>
          <w:rFonts w:cstheme="minorHAnsi"/>
          <w:color w:val="000000"/>
          <w:sz w:val="20"/>
          <w:szCs w:val="20"/>
        </w:rPr>
        <w:t xml:space="preserve"> de acordo com; </w:t>
      </w:r>
      <w:r w:rsidRPr="006B06A5">
        <w:rPr>
          <w:rFonts w:cstheme="minorHAnsi"/>
          <w:b/>
          <w:bCs/>
          <w:color w:val="000000"/>
          <w:sz w:val="20"/>
          <w:szCs w:val="20"/>
        </w:rPr>
        <w:t>d.</w:t>
      </w:r>
      <w:r w:rsidRPr="006B06A5">
        <w:rPr>
          <w:rFonts w:cstheme="minorHAnsi"/>
          <w:color w:val="000000"/>
          <w:sz w:val="20"/>
          <w:szCs w:val="20"/>
        </w:rPr>
        <w:t xml:space="preserve"> antes de/depois de; </w:t>
      </w:r>
      <w:r w:rsidRPr="006B06A5">
        <w:rPr>
          <w:rFonts w:cstheme="minorHAnsi"/>
          <w:b/>
          <w:bCs/>
          <w:color w:val="000000"/>
          <w:sz w:val="20"/>
          <w:szCs w:val="20"/>
        </w:rPr>
        <w:t>e.</w:t>
      </w:r>
      <w:r w:rsidRPr="006B06A5">
        <w:rPr>
          <w:rFonts w:cstheme="minorHAnsi"/>
          <w:color w:val="000000"/>
          <w:sz w:val="20"/>
          <w:szCs w:val="20"/>
        </w:rPr>
        <w:t xml:space="preserve"> em vez de.</w:t>
      </w:r>
    </w:p>
    <w:p w14:paraId="3508DE5D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3. / 3.1</w:t>
      </w:r>
    </w:p>
    <w:p w14:paraId="3D8CB613" w14:textId="2A61B38D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dum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contraída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simples);</w:t>
      </w:r>
    </w:p>
    <w:p w14:paraId="45FF053A" w14:textId="725001F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sobre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contraídas);</w:t>
      </w:r>
    </w:p>
    <w:p w14:paraId="1C50C0F9" w14:textId="0C2A556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contra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locuções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prepositivas);</w:t>
      </w:r>
    </w:p>
    <w:p w14:paraId="7636D034" w14:textId="77777777" w:rsidR="009A0963" w:rsidRPr="009A0963" w:rsidRDefault="006B06A5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ah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(interjeição num grupo de preposições simples).</w:t>
      </w:r>
      <w:r w:rsidR="009A0963">
        <w:rPr>
          <w:rFonts w:cstheme="minorHAnsi"/>
          <w:color w:val="000000"/>
          <w:spacing w:val="-4"/>
          <w:sz w:val="20"/>
          <w:szCs w:val="20"/>
        </w:rPr>
        <w:br w:type="column"/>
      </w:r>
      <w:r w:rsidR="009A0963" w:rsidRPr="009A0963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13 </w:t>
      </w:r>
      <w:r w:rsidR="009A0963" w:rsidRPr="009A0963">
        <w:rPr>
          <w:rFonts w:cstheme="minorHAnsi"/>
          <w:color w:val="007DBA"/>
          <w:sz w:val="20"/>
          <w:szCs w:val="20"/>
        </w:rPr>
        <w:t>(p. 149)</w:t>
      </w:r>
    </w:p>
    <w:p w14:paraId="2FDE57B9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1. 1.1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que;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mas;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1.3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porque.</w:t>
      </w:r>
    </w:p>
    <w:p w14:paraId="7FD81F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2137ED6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O Pedro chegou atrasado,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pois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perdeu o comboio.</w:t>
      </w:r>
    </w:p>
    <w:p w14:paraId="2B40AA1B" w14:textId="5A01331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Todos me oferecem livros no Natal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muito de ler./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Como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 muito de ler, todos me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oferecem livros no Natal.</w:t>
      </w:r>
    </w:p>
    <w:p w14:paraId="7780ABA9" w14:textId="2559540C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Trabalhei até tarde,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modo que</w:t>
      </w:r>
      <w:r w:rsidRPr="009A0963">
        <w:rPr>
          <w:rFonts w:cstheme="minorHAnsi"/>
          <w:color w:val="000000"/>
          <w:spacing w:val="-4"/>
          <w:sz w:val="20"/>
          <w:szCs w:val="20"/>
        </w:rPr>
        <w:t>/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forma que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não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ouvi o despertador de manhã.</w:t>
      </w:r>
    </w:p>
    <w:p w14:paraId="1E4669C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46748CC6" w14:textId="0D1DC49E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Pedi uma sobremesa ao almoço,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já não a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consegui comer.</w:t>
      </w:r>
    </w:p>
    <w:p w14:paraId="0049728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Comi tanto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acabei por ficar maldisposto.</w:t>
      </w:r>
    </w:p>
    <w:p w14:paraId="05386910" w14:textId="617892D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Usei dois despertadores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para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não correr o risco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adormecer.</w:t>
      </w:r>
    </w:p>
    <w:p w14:paraId="60234841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Mal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chegue a casa, ligarei a confirmar.</w:t>
      </w:r>
    </w:p>
    <w:p w14:paraId="4497BD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</w:p>
    <w:p w14:paraId="0C481A70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conjunção coordenativa adversativa;</w:t>
      </w:r>
    </w:p>
    <w:p w14:paraId="452AEE03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consecutiva;</w:t>
      </w:r>
    </w:p>
    <w:p w14:paraId="1AF9D33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final;</w:t>
      </w:r>
    </w:p>
    <w:p w14:paraId="7D27BA1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temporal.</w:t>
      </w:r>
    </w:p>
    <w:p w14:paraId="4A17BF3A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81A1203" w14:textId="7C22475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F33A4C">
        <w:rPr>
          <w:rFonts w:cstheme="minorHAnsi"/>
          <w:color w:val="007DBA"/>
          <w:sz w:val="20"/>
          <w:szCs w:val="20"/>
        </w:rPr>
        <w:t>(p. 150)</w:t>
      </w:r>
    </w:p>
    <w:p w14:paraId="1B31F667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66C683E4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Oh!/Ai!/Ui!/Uf!</w:t>
      </w:r>
    </w:p>
    <w:p w14:paraId="68BE9DB0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 – alegria, desejo; Ai!/Ui! – medo; Uf! – alívio.</w:t>
      </w:r>
    </w:p>
    <w:p w14:paraId="73B45D4C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Exemplos de respostas possíveis:</w:t>
      </w:r>
    </w:p>
    <w:p w14:paraId="76815369" w14:textId="53DC039B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Quem me dera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continuar de férias!/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Deus queira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que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tudo corre bem!</w:t>
      </w:r>
    </w:p>
    <w:p w14:paraId="2C26B4F0" w14:textId="56E70DC9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Fecha a porta,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 favor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 licença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 Preciso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sair.</w:t>
      </w:r>
    </w:p>
    <w:p w14:paraId="4350C823" w14:textId="5C76E3C9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Como tenho a minha cabeça,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meu Deus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Ai de mim</w:t>
      </w:r>
      <w:r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que não me sinto bem!</w:t>
      </w:r>
    </w:p>
    <w:p w14:paraId="32C27271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D1ACFEB" w14:textId="1C48DFE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F33A4C">
        <w:rPr>
          <w:rFonts w:cstheme="minorHAnsi"/>
          <w:color w:val="007DBA"/>
          <w:sz w:val="20"/>
          <w:szCs w:val="20"/>
        </w:rPr>
        <w:t>(p. 151)</w:t>
      </w:r>
    </w:p>
    <w:p w14:paraId="58A71EB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1E535DF4" w14:textId="69707FB1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6;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9;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10;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g.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h.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5;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i.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7;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j.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3;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k.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4;</w:t>
      </w:r>
    </w:p>
    <w:p w14:paraId="7F4827F0" w14:textId="632B069B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l.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8.</w:t>
      </w:r>
    </w:p>
    <w:p w14:paraId="1638A038" w14:textId="4BC9C0FF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3A389DAA" w14:textId="15FDC65D" w:rsidR="009A0963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44D8AA" wp14:editId="7480E871">
                <wp:simplePos x="0" y="0"/>
                <wp:positionH relativeFrom="column">
                  <wp:posOffset>1914525</wp:posOffset>
                </wp:positionH>
                <wp:positionV relativeFrom="paragraph">
                  <wp:posOffset>29591</wp:posOffset>
                </wp:positionV>
                <wp:extent cx="828675" cy="213360"/>
                <wp:effectExtent l="0" t="0" r="9525" b="0"/>
                <wp:wrapNone/>
                <wp:docPr id="18535552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4E2FE" w14:textId="1483BA7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4D8AA" id="_x0000_s1030" style="position:absolute;left:0;text-align:left;margin-left:150.75pt;margin-top:2.35pt;width:65.25pt;height:1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J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DP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" fillcolor="#ffc000" stroked="f" strokeweight="1pt">
                <v:stroke joinstyle="miter"/>
                <v:textbox inset=",0,,0">
                  <w:txbxContent>
                    <w:p w14:paraId="7804E2FE" w14:textId="1483BA75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E76EE" wp14:editId="4F22069D">
                <wp:simplePos x="0" y="0"/>
                <wp:positionH relativeFrom="column">
                  <wp:posOffset>974725</wp:posOffset>
                </wp:positionH>
                <wp:positionV relativeFrom="paragraph">
                  <wp:posOffset>27686</wp:posOffset>
                </wp:positionV>
                <wp:extent cx="828675" cy="213360"/>
                <wp:effectExtent l="0" t="0" r="9525" b="0"/>
                <wp:wrapNone/>
                <wp:docPr id="1030010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7D527" w14:textId="5CD00426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vérbios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E76EE" id="_x0000_s1031" style="position:absolute;left:0;text-align:left;margin-left:76.75pt;margin-top:2.2pt;width:65.25pt;height:1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" fillcolor="#ffc000" stroked="f" strokeweight="1pt">
                <v:stroke joinstyle="miter"/>
                <v:textbox inset=",0,,0">
                  <w:txbxContent>
                    <w:p w14:paraId="2B37D527" w14:textId="5CD00426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vérbios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68B672" wp14:editId="765FFAA9">
                <wp:simplePos x="0" y="0"/>
                <wp:positionH relativeFrom="column">
                  <wp:posOffset>66294</wp:posOffset>
                </wp:positionH>
                <wp:positionV relativeFrom="paragraph">
                  <wp:posOffset>29210</wp:posOffset>
                </wp:positionV>
                <wp:extent cx="828675" cy="213360"/>
                <wp:effectExtent l="0" t="0" r="9525" b="0"/>
                <wp:wrapNone/>
                <wp:docPr id="10174056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8A3D23" w14:textId="2C06D893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jetivos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8B672" id="_x0000_s1032" style="position:absolute;left:0;text-align:left;margin-left:5.2pt;margin-top:2.3pt;width:65.2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7B8A3D23" w14:textId="2C06D893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jetivos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7"/>
        <w:gridCol w:w="1455"/>
        <w:gridCol w:w="1461"/>
      </w:tblGrid>
      <w:tr w:rsidR="009A0963" w14:paraId="6E35F900" w14:textId="77777777" w:rsidTr="009A0963">
        <w:trPr>
          <w:jc w:val="center"/>
        </w:trPr>
        <w:tc>
          <w:tcPr>
            <w:tcW w:w="1461" w:type="dxa"/>
          </w:tcPr>
          <w:p w14:paraId="4946BF31" w14:textId="632FB2C7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bookmarkStart w:id="2" w:name="_Hlk147331598"/>
          </w:p>
          <w:p w14:paraId="0A70197C" w14:textId="696B025E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muda</w:t>
            </w:r>
          </w:p>
          <w:p w14:paraId="098E6206" w14:textId="77777777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paciente</w:t>
            </w:r>
          </w:p>
          <w:p w14:paraId="2877C445" w14:textId="36532798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mágico</w:t>
            </w:r>
          </w:p>
        </w:tc>
        <w:tc>
          <w:tcPr>
            <w:tcW w:w="1461" w:type="dxa"/>
          </w:tcPr>
          <w:p w14:paraId="3669DC94" w14:textId="41753D26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C66B52A" w14:textId="3A219BFC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dentro</w:t>
            </w:r>
          </w:p>
          <w:p w14:paraId="15B14C42" w14:textId="3B410FC2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461" w:type="dxa"/>
          </w:tcPr>
          <w:p w14:paraId="2B57F6AD" w14:textId="5B968173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E63C7EA" w14:textId="163FDEED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retangulozinho</w:t>
            </w:r>
          </w:p>
          <w:p w14:paraId="4DC73480" w14:textId="04F94224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formigueiro</w:t>
            </w:r>
          </w:p>
        </w:tc>
      </w:tr>
      <w:bookmarkEnd w:id="2"/>
    </w:tbl>
    <w:p w14:paraId="22D76322" w14:textId="7EFB32E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1AAFF6E" w14:textId="56B6374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059D1A" wp14:editId="37B3943C">
                <wp:simplePos x="0" y="0"/>
                <wp:positionH relativeFrom="column">
                  <wp:posOffset>981075</wp:posOffset>
                </wp:positionH>
                <wp:positionV relativeFrom="paragraph">
                  <wp:posOffset>20574</wp:posOffset>
                </wp:positionV>
                <wp:extent cx="828675" cy="213360"/>
                <wp:effectExtent l="0" t="0" r="9525" b="0"/>
                <wp:wrapNone/>
                <wp:docPr id="10119274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82B4C" w14:textId="2E2136FE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Pronomes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59D1A" id="_x0000_s1033" style="position:absolute;left:0;text-align:left;margin-left:77.25pt;margin-top:1.6pt;width:65.25pt;height:1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7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Av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" fillcolor="#ffc000" stroked="f" strokeweight="1pt">
                <v:stroke joinstyle="miter"/>
                <v:textbox inset=",0,,0">
                  <w:txbxContent>
                    <w:p w14:paraId="03E82B4C" w14:textId="2E2136FE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Pronomes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56787A" wp14:editId="36887461">
                <wp:simplePos x="0" y="0"/>
                <wp:positionH relativeFrom="column">
                  <wp:posOffset>53086</wp:posOffset>
                </wp:positionH>
                <wp:positionV relativeFrom="paragraph">
                  <wp:posOffset>22225</wp:posOffset>
                </wp:positionV>
                <wp:extent cx="828675" cy="213360"/>
                <wp:effectExtent l="0" t="0" r="9525" b="0"/>
                <wp:wrapNone/>
                <wp:docPr id="12874768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CFE66" w14:textId="73A649D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Verbos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6787A" id="_x0000_s1034" style="position:absolute;left:0;text-align:left;margin-left:4.2pt;margin-top:1.75pt;width:65.25pt;height:1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4D6CFE66" w14:textId="73A649DA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Verbos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4AB58719" w14:textId="77777777" w:rsidTr="00F33A4C">
        <w:trPr>
          <w:jc w:val="center"/>
        </w:trPr>
        <w:tc>
          <w:tcPr>
            <w:tcW w:w="1458" w:type="dxa"/>
          </w:tcPr>
          <w:p w14:paraId="1EA69750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6891AD4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estendo</w:t>
            </w:r>
          </w:p>
          <w:p w14:paraId="2E401593" w14:textId="54D6DC07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para</w:t>
            </w:r>
          </w:p>
        </w:tc>
        <w:tc>
          <w:tcPr>
            <w:tcW w:w="1457" w:type="dxa"/>
          </w:tcPr>
          <w:p w14:paraId="6B8881DD" w14:textId="1A59A7A2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87EB812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me</w:t>
            </w:r>
          </w:p>
          <w:p w14:paraId="470C842D" w14:textId="6068771C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58" w:type="dxa"/>
          </w:tcPr>
          <w:p w14:paraId="463785BE" w14:textId="2B71C111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4EF7281" wp14:editId="270E066D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196668458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E9DC4C" w14:textId="61BDBC2B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Determinantes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EF7281" id="_x0000_s1035" style="position:absolute;left:0;text-align:left;margin-left:-3.65pt;margin-top:-10.4pt;width:71pt;height:1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" fillcolor="#ffc000" stroked="f" strokeweight="1pt">
                      <v:stroke joinstyle="miter"/>
                      <v:textbox inset="0,0,0,0">
                        <w:txbxContent>
                          <w:p w14:paraId="2DE9DC4C" w14:textId="61BDBC2B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Determinantes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7798387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minha</w:t>
            </w:r>
          </w:p>
          <w:p w14:paraId="76197BF6" w14:textId="4BB790E8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aquela</w:t>
            </w:r>
          </w:p>
        </w:tc>
      </w:tr>
    </w:tbl>
    <w:p w14:paraId="5ECA81A2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9DC0BB5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3.1 </w:t>
      </w:r>
      <w:r w:rsidRPr="00F33A4C">
        <w:rPr>
          <w:rFonts w:cstheme="minorHAnsi"/>
          <w:color w:val="000000"/>
          <w:sz w:val="20"/>
          <w:szCs w:val="20"/>
        </w:rPr>
        <w:t>(C);</w:t>
      </w: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 3.2 </w:t>
      </w:r>
      <w:r w:rsidRPr="00F33A4C">
        <w:rPr>
          <w:rFonts w:cstheme="minorHAnsi"/>
          <w:color w:val="000000"/>
          <w:sz w:val="20"/>
          <w:szCs w:val="20"/>
        </w:rPr>
        <w:t>(B).</w:t>
      </w:r>
    </w:p>
    <w:p w14:paraId="147564E8" w14:textId="77777777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B9D441" w14:textId="36B9E43A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3A4C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F33A4C">
        <w:rPr>
          <w:rFonts w:cstheme="minorHAnsi"/>
          <w:color w:val="007DBA"/>
          <w:sz w:val="20"/>
          <w:szCs w:val="20"/>
        </w:rPr>
        <w:t>(p. 152)</w:t>
      </w:r>
    </w:p>
    <w:p w14:paraId="59108F9D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</w:t>
      </w:r>
    </w:p>
    <w:p w14:paraId="5648B384" w14:textId="6AED1DCB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1.1</w:t>
      </w:r>
    </w:p>
    <w:tbl>
      <w:tblPr>
        <w:tblStyle w:val="TableGrid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53C904C9" w14:textId="77777777" w:rsidTr="00F33A4C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165EF426" w14:textId="29988C8A" w:rsidR="00F33A4C" w:rsidRPr="00F33A4C" w:rsidRDefault="00F33A4C" w:rsidP="00F33A4C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bookmarkStart w:id="3" w:name="_Hlk147332104"/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F33A4C" w14:paraId="579EA0ED" w14:textId="77777777" w:rsidTr="00F33A4C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697E6056" w14:textId="2420A493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33F7E7" wp14:editId="0B3FAB13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25195521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F52FA7" w14:textId="762B7ECC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33F7E7" id="_x0000_s1036" style="position:absolute;left:0;text-align:left;margin-left:-4.7pt;margin-top:1.55pt;width:71pt;height:1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p4VA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" fillcolor="#ffc000" stroked="f" strokeweight="1pt">
                      <v:stroke joinstyle="miter"/>
                      <v:textbox inset="0,0,0,0">
                        <w:txbxContent>
                          <w:p w14:paraId="5CF52FA7" w14:textId="762B7ECC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3042BE47" w14:textId="48D6984F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9DDA00" wp14:editId="59B5B3C7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71705522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39A0FD" w14:textId="7476C505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tempo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9DDA00" id="_x0000_s1037" style="position:absolute;left:0;text-align:left;margin-left:-4.4pt;margin-top:1.6pt;width:71pt;height:1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AybHp1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6139A0FD" w14:textId="7476C50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tempo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0B8A6703" w14:textId="77777777" w:rsidR="00F33A4C" w:rsidRDefault="00F33A4C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F33A4C" w14:paraId="4839FE75" w14:textId="77777777" w:rsidTr="00F33A4C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0B1F9DE9" w14:textId="52AF24B9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0CCB61C" w14:textId="7BED4E12" w:rsidR="00F33A4C" w:rsidRPr="009A0963" w:rsidRDefault="00F33A4C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57" w:type="dxa"/>
            <w:tcBorders>
              <w:top w:val="nil"/>
            </w:tcBorders>
          </w:tcPr>
          <w:p w14:paraId="08732046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5BFFA71" w14:textId="38342FF5" w:rsidR="00F33A4C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depois de </w:t>
            </w:r>
          </w:p>
        </w:tc>
        <w:tc>
          <w:tcPr>
            <w:tcW w:w="1458" w:type="dxa"/>
          </w:tcPr>
          <w:p w14:paraId="10F7AB4D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E3BCA5" wp14:editId="02C90699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21139826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F3127A" w14:textId="0D1C76AA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Oposição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E3BCA5" id="_x0000_s1038" style="position:absolute;left:0;text-align:left;margin-left:-3.65pt;margin-top:-10.4pt;width:71pt;height:1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KNVYSN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EF3127A" w14:textId="0D1C76A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Oposição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FF013F2" w14:textId="47735B95" w:rsidR="00F33A4C" w:rsidRPr="009A0963" w:rsidRDefault="007B5D7D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porém</w:t>
            </w:r>
          </w:p>
        </w:tc>
      </w:tr>
      <w:bookmarkEnd w:id="3"/>
    </w:tbl>
    <w:p w14:paraId="0421B4F5" w14:textId="77777777" w:rsidR="007B5D7D" w:rsidRPr="007B5D7D" w:rsidRDefault="007B5D7D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7B5D7D" w14:paraId="789B610B" w14:textId="77777777" w:rsidTr="003A6470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26CF451E" w14:textId="77777777" w:rsidR="007B5D7D" w:rsidRPr="00F33A4C" w:rsidRDefault="007B5D7D" w:rsidP="003A6470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7B5D7D" w14:paraId="488EC9D9" w14:textId="77777777" w:rsidTr="003A6470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7BE6D855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75512B0" wp14:editId="25BAB52B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16324013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A95D66" w14:textId="1A859F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modo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5512B0" id="_x0000_s1039" style="position:absolute;left:0;text-align:left;margin-left:-4.7pt;margin-top:1.55pt;width:71pt;height:1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XXGVQ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04A95D66" w14:textId="1A859F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modo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62062019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6C4F430" wp14:editId="4CD88671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180987319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64F7EC" w14:textId="57790C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confirmação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C4F430" id="_x0000_s1040" style="position:absolute;left:0;text-align:left;margin-left:-4.4pt;margin-top:1.6pt;width:71pt;height:1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u+EVgIAAKkEAAAOAAAAZHJzL2Uyb0RvYy54bWysVMFu2zAMvQ/YPwi6L3bSoe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LzO74R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3264F7EC" w14:textId="57790C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confirmação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200A5C97" w14:textId="77777777" w:rsidR="007B5D7D" w:rsidRDefault="007B5D7D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7B5D7D" w14:paraId="3BD3CC65" w14:textId="77777777" w:rsidTr="003A6470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28E25E21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F41D8BB" w14:textId="1B663905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assim</w:t>
            </w:r>
          </w:p>
        </w:tc>
        <w:tc>
          <w:tcPr>
            <w:tcW w:w="1457" w:type="dxa"/>
            <w:tcBorders>
              <w:top w:val="nil"/>
            </w:tcBorders>
          </w:tcPr>
          <w:p w14:paraId="6C242F02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32C5EF4" w14:textId="61911A5D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de facto</w:t>
            </w:r>
          </w:p>
        </w:tc>
        <w:tc>
          <w:tcPr>
            <w:tcW w:w="1458" w:type="dxa"/>
          </w:tcPr>
          <w:p w14:paraId="1843A0F7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9AA6EF3" wp14:editId="0A6F2836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34472110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D0CA52" w14:textId="4E4F8E4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comparação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AA6EF3" id="_x0000_s1041" style="position:absolute;left:0;text-align:left;margin-left:-3.65pt;margin-top:-10.4pt;width:71pt;height:16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MXuVgIAAKkEAAAOAAAAZHJzL2Uyb0RvYy54bWysVMFu2zAMvQ/YPwi6L3ZSrO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Nl0xe5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7D0CA52" w14:textId="4E4F8E4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comparação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582F3E7" w14:textId="582A1C53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como</w:t>
            </w:r>
          </w:p>
        </w:tc>
      </w:tr>
    </w:tbl>
    <w:p w14:paraId="1435FEBA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7B5D7D">
        <w:rPr>
          <w:rFonts w:cstheme="minorHAnsi"/>
          <w:b/>
          <w:bCs/>
          <w:color w:val="000000"/>
          <w:sz w:val="20"/>
          <w:szCs w:val="20"/>
        </w:rPr>
        <w:t>2.1 a.</w:t>
      </w:r>
      <w:r w:rsidRPr="007B5D7D">
        <w:rPr>
          <w:rFonts w:cstheme="minorHAnsi"/>
          <w:color w:val="000000"/>
          <w:sz w:val="20"/>
          <w:szCs w:val="20"/>
        </w:rPr>
        <w:t xml:space="preserve"> ou; </w:t>
      </w: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ou seja; </w:t>
      </w: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antes da; </w:t>
      </w: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até.</w:t>
      </w:r>
    </w:p>
    <w:p w14:paraId="7679EB2D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B27A9E7" w14:textId="27ACE42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água é um bem essencial à vida,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no entanto</w:t>
      </w:r>
      <w:r w:rsidRPr="007B5D7D">
        <w:rPr>
          <w:rFonts w:cstheme="minorHAnsi"/>
          <w:color w:val="000000"/>
          <w:sz w:val="20"/>
          <w:szCs w:val="20"/>
        </w:rPr>
        <w:t xml:space="preserve"> /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z w:val="20"/>
          <w:szCs w:val="20"/>
        </w:rPr>
        <w:t>todavia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porém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contudo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não obstante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ainda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vemos muito desperdício que podia ser evitado.</w:t>
      </w:r>
    </w:p>
    <w:p w14:paraId="6AEF7FBD" w14:textId="323A409B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Todos temos de dar o nosso melhor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para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condições de vida na Terra melhorararem com 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colaboração de todos.</w:t>
      </w:r>
    </w:p>
    <w:p w14:paraId="6E54FE05" w14:textId="2454482A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A Grande Barreira de Corais da Austrália recuperou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mais rapidamente do que se esperava, no último ano,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ou</w:t>
      </w:r>
      <w:r w:rsidRPr="007B5D7D">
        <w:rPr>
          <w:rFonts w:cstheme="minorHAnsi"/>
          <w:color w:val="000000"/>
          <w:spacing w:val="-4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seja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quer isto dizer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que nem tudo são más notícias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nestes últimos meses.</w:t>
      </w:r>
    </w:p>
    <w:p w14:paraId="7B53E701" w14:textId="15DF164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engenharia génética poderá ser uma ferramenta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para ajudar à preservação dos ecossistemas,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uma</w:t>
      </w:r>
      <w:r w:rsidRPr="007B5D7D">
        <w:rPr>
          <w:rFonts w:cstheme="minorHAnsi"/>
          <w:b/>
          <w:bCs/>
          <w:color w:val="000000"/>
          <w:sz w:val="20"/>
          <w:szCs w:val="20"/>
        </w:rPr>
        <w:br/>
        <w:t>vez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porque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dado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já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neste mundo cada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vez mais global, muitas árvores enfrentam graves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pandemias.</w:t>
      </w:r>
    </w:p>
    <w:p w14:paraId="2E7225B2" w14:textId="77777777" w:rsid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D2073A" w14:textId="23E1F49E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B5D7D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B5D7D">
        <w:rPr>
          <w:rFonts w:cstheme="minorHAnsi"/>
          <w:color w:val="007DBA"/>
          <w:sz w:val="20"/>
          <w:szCs w:val="20"/>
        </w:rPr>
        <w:t>(p. 153)</w:t>
      </w:r>
    </w:p>
    <w:p w14:paraId="006C223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4F68C81B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Liberdade;</w:t>
      </w:r>
    </w:p>
    <w:p w14:paraId="01D19BE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 teu papá/esse candidato/o infeliz;</w:t>
      </w:r>
    </w:p>
    <w:p w14:paraId="3FC4B5A7" w14:textId="1EB49224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B5D7D">
        <w:rPr>
          <w:rFonts w:cstheme="minorHAnsi"/>
          <w:color w:val="000000"/>
          <w:spacing w:val="-2"/>
          <w:sz w:val="20"/>
          <w:szCs w:val="20"/>
        </w:rPr>
        <w:t xml:space="preserve"> (Eu) não compreendo/(O teu papá) sabe/pensa/(Ele)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lembrou-se;</w:t>
      </w:r>
    </w:p>
    <w:p w14:paraId="787996A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(alguém) não vão deixar/vão deixar.</w:t>
      </w:r>
    </w:p>
    <w:p w14:paraId="6B94FCA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0EAA65B0" w14:textId="79FAD19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(eu);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apanho um dos primeiros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autocarros para a escola;</w:t>
      </w:r>
    </w:p>
    <w:p w14:paraId="7094C703" w14:textId="08C9EB2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que a Joana se atrase;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É bem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possível;</w:t>
      </w:r>
    </w:p>
    <w:p w14:paraId="2DE3A14D" w14:textId="76CD4BC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Pensa-se que, nos próximos anos, as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alterações climáticas agravem as condições de vida na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Terra.</w:t>
      </w:r>
    </w:p>
    <w:p w14:paraId="10AFD1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43F4B865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sujeito subentendido;</w:t>
      </w:r>
    </w:p>
    <w:p w14:paraId="1E52C32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sujeito simples;</w:t>
      </w:r>
    </w:p>
    <w:p w14:paraId="681555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sujeito indeterminado.</w:t>
      </w:r>
    </w:p>
    <w:p w14:paraId="24173C8A" w14:textId="77777777" w:rsidR="00240E05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  <w:r w:rsidRPr="007B5D7D">
        <w:rPr>
          <w:rFonts w:cstheme="minorHAnsi"/>
          <w:color w:val="000000"/>
          <w:sz w:val="20"/>
          <w:szCs w:val="20"/>
        </w:rPr>
        <w:t xml:space="preserve"> (B).</w:t>
      </w:r>
    </w:p>
    <w:p w14:paraId="2CEBCB1F" w14:textId="77777777" w:rsidR="00240E05" w:rsidRDefault="00240E05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E38C65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240E05">
        <w:rPr>
          <w:rFonts w:cstheme="minorHAnsi"/>
          <w:color w:val="007DBA"/>
          <w:sz w:val="20"/>
          <w:szCs w:val="20"/>
        </w:rPr>
        <w:t>(p. 154)</w:t>
      </w:r>
    </w:p>
    <w:p w14:paraId="1B1AE5FE" w14:textId="68A57B63" w:rsidR="00240E05" w:rsidRPr="008B6D40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</w:t>
      </w:r>
      <w:r w:rsidR="004C6F76">
        <w:rPr>
          <w:rFonts w:cstheme="minorHAnsi"/>
          <w:color w:val="000000"/>
          <w:sz w:val="20"/>
          <w:szCs w:val="20"/>
          <w:lang w:val="en-US"/>
        </w:rPr>
        <w:t>CD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CO;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h.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br/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PCD; </w:t>
      </w:r>
      <w:proofErr w:type="spellStart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j.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k.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l.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CI.</w:t>
      </w:r>
    </w:p>
    <w:p w14:paraId="71F5FB1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(C).</w:t>
      </w:r>
    </w:p>
    <w:p w14:paraId="04AF906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  <w:r w:rsidRPr="00240E05">
        <w:rPr>
          <w:rFonts w:cstheme="minorHAnsi"/>
          <w:color w:val="000000"/>
          <w:sz w:val="20"/>
          <w:szCs w:val="20"/>
        </w:rPr>
        <w:t xml:space="preserve"> Na aula de Ciências, entregamos-</w:t>
      </w:r>
      <w:r w:rsidRPr="00240E05">
        <w:rPr>
          <w:rFonts w:cstheme="minorHAnsi"/>
          <w:b/>
          <w:bCs/>
          <w:color w:val="000000"/>
          <w:sz w:val="20"/>
          <w:szCs w:val="20"/>
        </w:rPr>
        <w:t>lho</w:t>
      </w:r>
      <w:r w:rsidRPr="00240E05">
        <w:rPr>
          <w:rFonts w:cstheme="minorHAnsi"/>
          <w:color w:val="000000"/>
          <w:sz w:val="20"/>
          <w:szCs w:val="20"/>
        </w:rPr>
        <w:t>.</w:t>
      </w:r>
    </w:p>
    <w:p w14:paraId="5E44A067" w14:textId="19284965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 a.</w:t>
      </w:r>
      <w:r w:rsidRPr="00240E05">
        <w:rPr>
          <w:rFonts w:cstheme="minorHAnsi"/>
          <w:color w:val="000000"/>
          <w:sz w:val="20"/>
          <w:szCs w:val="20"/>
        </w:rPr>
        <w:t xml:space="preserve"> V;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F;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="00D54036">
        <w:rPr>
          <w:rFonts w:cstheme="minorHAnsi"/>
          <w:color w:val="000000"/>
          <w:sz w:val="20"/>
          <w:szCs w:val="20"/>
        </w:rPr>
        <w:t>V</w:t>
      </w:r>
      <w:r w:rsidRPr="00240E05">
        <w:rPr>
          <w:rFonts w:cstheme="minorHAnsi"/>
          <w:color w:val="000000"/>
          <w:sz w:val="20"/>
          <w:szCs w:val="20"/>
        </w:rPr>
        <w:t xml:space="preserve">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V.</w:t>
      </w:r>
    </w:p>
    <w:p w14:paraId="09CA847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39484BB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No último verão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grupo verbal;</w:t>
      </w:r>
    </w:p>
    <w:p w14:paraId="258D12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a Paris</w:t>
      </w:r>
      <w:r w:rsidRPr="00240E05">
        <w:rPr>
          <w:rFonts w:cstheme="minorHAnsi"/>
          <w:color w:val="000000"/>
          <w:sz w:val="20"/>
          <w:szCs w:val="20"/>
        </w:rPr>
        <w:t xml:space="preserve"> – complemento oblíquo;</w:t>
      </w:r>
    </w:p>
    <w:p w14:paraId="2FF8937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pelo clube de línguas</w:t>
      </w:r>
      <w:r w:rsidRPr="00240E05">
        <w:rPr>
          <w:rFonts w:cstheme="minorHAnsi"/>
          <w:color w:val="000000"/>
          <w:sz w:val="20"/>
          <w:szCs w:val="20"/>
        </w:rPr>
        <w:t xml:space="preserve"> – complemento agente da passiva.</w:t>
      </w:r>
    </w:p>
    <w:p w14:paraId="3C8F28A2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E3F2E86" w14:textId="53AD5B29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240E05">
        <w:rPr>
          <w:rFonts w:cstheme="minorHAnsi"/>
          <w:color w:val="007DBA"/>
          <w:sz w:val="20"/>
          <w:szCs w:val="20"/>
        </w:rPr>
        <w:t>(p. 155)</w:t>
      </w:r>
    </w:p>
    <w:p w14:paraId="08E8BE26" w14:textId="20B32EA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(B)</w:t>
      </w:r>
    </w:p>
    <w:p w14:paraId="63D367D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(B).</w:t>
      </w:r>
    </w:p>
    <w:p w14:paraId="404340C7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29C02AAE" w14:textId="5DB9970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que todos conhecíamos desde a infância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– modificador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240E05">
        <w:rPr>
          <w:rFonts w:cstheme="minorHAnsi"/>
          <w:color w:val="000000"/>
          <w:spacing w:val="-4"/>
          <w:sz w:val="20"/>
          <w:szCs w:val="20"/>
        </w:rPr>
        <w:t>do nome apositivo;</w:t>
      </w:r>
    </w:p>
    <w:p w14:paraId="3B74E0B5" w14:textId="6C3B4914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que teima em não cair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restritivo;</w:t>
      </w:r>
    </w:p>
    <w:p w14:paraId="0DDD4EF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positivas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 restritivo;</w:t>
      </w:r>
    </w:p>
    <w:p w14:paraId="1BE6A50D" w14:textId="442BB65D" w:rsidR="00240E05" w:rsidRDefault="00240E05" w:rsidP="00240E0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organizadas ou de surpresa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apositivo.</w:t>
      </w:r>
      <w:r>
        <w:rPr>
          <w:rFonts w:cstheme="minorHAnsi"/>
          <w:color w:val="000000"/>
          <w:sz w:val="20"/>
          <w:szCs w:val="20"/>
        </w:rPr>
        <w:br w:type="column"/>
      </w:r>
      <w:r w:rsidRPr="00240E05">
        <w:rPr>
          <w:rFonts w:cstheme="minorHAnsi"/>
          <w:b/>
          <w:bCs/>
          <w:color w:val="000000"/>
          <w:sz w:val="20"/>
          <w:szCs w:val="20"/>
        </w:rPr>
        <w:lastRenderedPageBreak/>
        <w:t>4.</w:t>
      </w:r>
    </w:p>
    <w:tbl>
      <w:tblPr>
        <w:tblStyle w:val="TableGrid"/>
        <w:tblW w:w="0" w:type="auto"/>
        <w:tblInd w:w="-23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1680"/>
        <w:gridCol w:w="2354"/>
      </w:tblGrid>
      <w:tr w:rsidR="00240E05" w14:paraId="489C2EC9" w14:textId="77777777" w:rsidTr="00240E05">
        <w:tc>
          <w:tcPr>
            <w:tcW w:w="336" w:type="dxa"/>
            <w:shd w:val="clear" w:color="auto" w:fill="F8DCC5"/>
          </w:tcPr>
          <w:p w14:paraId="52A5AC13" w14:textId="77777777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F8DCC5"/>
            <w:vAlign w:val="center"/>
          </w:tcPr>
          <w:p w14:paraId="38C72CD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Restritivo</w:t>
            </w:r>
          </w:p>
        </w:tc>
        <w:tc>
          <w:tcPr>
            <w:tcW w:w="2354" w:type="dxa"/>
            <w:shd w:val="clear" w:color="auto" w:fill="F8DCC5"/>
            <w:vAlign w:val="center"/>
          </w:tcPr>
          <w:p w14:paraId="4C1123E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Apositivo</w:t>
            </w:r>
          </w:p>
        </w:tc>
      </w:tr>
      <w:tr w:rsidR="00240E05" w14:paraId="38F03504" w14:textId="77777777" w:rsidTr="00240E05">
        <w:tc>
          <w:tcPr>
            <w:tcW w:w="336" w:type="dxa"/>
          </w:tcPr>
          <w:p w14:paraId="2ABBC03E" w14:textId="06654798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</w:t>
            </w:r>
          </w:p>
        </w:tc>
        <w:tc>
          <w:tcPr>
            <w:tcW w:w="1680" w:type="dxa"/>
          </w:tcPr>
          <w:p w14:paraId="7FCAE196" w14:textId="5A2C914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sz w:val="20"/>
                <w:szCs w:val="20"/>
              </w:rPr>
              <w:t>que vive no Mónaco</w:t>
            </w:r>
          </w:p>
        </w:tc>
        <w:tc>
          <w:tcPr>
            <w:tcW w:w="2354" w:type="dxa"/>
          </w:tcPr>
          <w:p w14:paraId="253D3A3E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240E05" w14:paraId="7D23D6DA" w14:textId="77777777" w:rsidTr="00240E05">
        <w:trPr>
          <w:trHeight w:val="260"/>
        </w:trPr>
        <w:tc>
          <w:tcPr>
            <w:tcW w:w="336" w:type="dxa"/>
          </w:tcPr>
          <w:p w14:paraId="722EA1C8" w14:textId="76784EF2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240E05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</w:tcPr>
          <w:p w14:paraId="020172DE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0CA04FD8" w14:textId="67C6DB7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com cara de poucos amigos</w:t>
            </w:r>
          </w:p>
        </w:tc>
      </w:tr>
      <w:tr w:rsidR="00240E05" w14:paraId="7D7B97C0" w14:textId="77777777" w:rsidTr="00240E05">
        <w:trPr>
          <w:trHeight w:val="260"/>
        </w:trPr>
        <w:tc>
          <w:tcPr>
            <w:tcW w:w="336" w:type="dxa"/>
          </w:tcPr>
          <w:p w14:paraId="62F661AB" w14:textId="00798F5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c. </w:t>
            </w:r>
          </w:p>
        </w:tc>
        <w:tc>
          <w:tcPr>
            <w:tcW w:w="1680" w:type="dxa"/>
          </w:tcPr>
          <w:p w14:paraId="210DD130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2A1EDFC7" w14:textId="3F01DC64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os nossos maiores poetas</w:t>
            </w:r>
          </w:p>
        </w:tc>
      </w:tr>
      <w:tr w:rsidR="00240E05" w14:paraId="438B501C" w14:textId="77777777" w:rsidTr="00240E05">
        <w:trPr>
          <w:trHeight w:val="260"/>
        </w:trPr>
        <w:tc>
          <w:tcPr>
            <w:tcW w:w="336" w:type="dxa"/>
          </w:tcPr>
          <w:p w14:paraId="0979A560" w14:textId="527DC52A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d. </w:t>
            </w:r>
          </w:p>
        </w:tc>
        <w:tc>
          <w:tcPr>
            <w:tcW w:w="1680" w:type="dxa"/>
          </w:tcPr>
          <w:p w14:paraId="1ACA1AD6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567437BE" w14:textId="5176892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que sabem sempre a pouco</w:t>
            </w:r>
          </w:p>
        </w:tc>
      </w:tr>
      <w:tr w:rsidR="00240E05" w14:paraId="7A5C0831" w14:textId="77777777" w:rsidTr="00240E05">
        <w:trPr>
          <w:trHeight w:val="260"/>
        </w:trPr>
        <w:tc>
          <w:tcPr>
            <w:tcW w:w="336" w:type="dxa"/>
          </w:tcPr>
          <w:p w14:paraId="528D2514" w14:textId="3E01C90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e. </w:t>
            </w:r>
          </w:p>
        </w:tc>
        <w:tc>
          <w:tcPr>
            <w:tcW w:w="1680" w:type="dxa"/>
          </w:tcPr>
          <w:p w14:paraId="0BD4411E" w14:textId="66BC0B6F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maravilhosas</w:t>
            </w:r>
          </w:p>
        </w:tc>
        <w:tc>
          <w:tcPr>
            <w:tcW w:w="2354" w:type="dxa"/>
          </w:tcPr>
          <w:p w14:paraId="68D2CEFF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130C0CB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504FAF2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a.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1C003920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grupo preposicional;</w:t>
      </w:r>
    </w:p>
    <w:p w14:paraId="4F9C4A0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grupo nominal;</w:t>
      </w:r>
    </w:p>
    <w:p w14:paraId="39D1D53A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1EDD94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grupo adjetival.</w:t>
      </w:r>
    </w:p>
    <w:p w14:paraId="2EDA09A8" w14:textId="77777777" w:rsid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CB45B84" w14:textId="3D9F99BF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20 </w:t>
      </w:r>
      <w:r w:rsidRPr="00240E05">
        <w:rPr>
          <w:rFonts w:cstheme="minorHAnsi"/>
          <w:color w:val="007DBA"/>
          <w:sz w:val="20"/>
          <w:szCs w:val="20"/>
        </w:rPr>
        <w:t>(p. 156)</w:t>
      </w:r>
    </w:p>
    <w:p w14:paraId="0E27CD0B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09A7B89" w14:textId="2DA7FE0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6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t xml:space="preserve"> A stôra mandou-me refazer o trabalho. // Isto é tudo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tanga… // Toda a gente diz que não podemos acreditar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em tudo o que encontramos na net… // Pois eu tirei isto de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uma página chamada «Grandes verdades da História»…</w:t>
      </w:r>
    </w:p>
    <w:p w14:paraId="2C5E3660" w14:textId="346B2B88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(Ela) Diz que não confirmei… // Mas como é que (tu)</w:t>
      </w:r>
      <w:r w:rsidRPr="00240E05">
        <w:rPr>
          <w:rFonts w:cstheme="minorHAnsi"/>
          <w:i/>
          <w:iCs/>
          <w:color w:val="000000"/>
          <w:sz w:val="20"/>
          <w:szCs w:val="20"/>
        </w:rPr>
        <w:br/>
        <w:t>tens tanta certeza?</w:t>
      </w:r>
    </w:p>
    <w:p w14:paraId="3558DB0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Isto é tudo tanga… // isto é tudo inventado…</w:t>
      </w:r>
    </w:p>
    <w:p w14:paraId="4CB4091F" w14:textId="3CE7918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40E0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t>Esse professor Dr. Adamastor Vas dos Lusíadas, autor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br/>
        <w:t>da página… sou eu.</w:t>
      </w:r>
    </w:p>
    <w:p w14:paraId="31CEB9F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Mandou-me.</w:t>
      </w:r>
    </w:p>
    <w:p w14:paraId="62C1DC93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 a.</w:t>
      </w:r>
      <w:r w:rsidRPr="00240E05">
        <w:rPr>
          <w:rFonts w:cstheme="minorHAnsi"/>
          <w:color w:val="000000"/>
          <w:sz w:val="20"/>
          <w:szCs w:val="20"/>
        </w:rPr>
        <w:t xml:space="preserve"> 3;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5;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4;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6;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1; </w:t>
      </w:r>
      <w:r w:rsidRPr="00240E05">
        <w:rPr>
          <w:rFonts w:cstheme="minorHAnsi"/>
          <w:b/>
          <w:bCs/>
          <w:color w:val="000000"/>
          <w:sz w:val="20"/>
          <w:szCs w:val="20"/>
        </w:rPr>
        <w:t>f.</w:t>
      </w:r>
      <w:r w:rsidRPr="00240E05">
        <w:rPr>
          <w:rFonts w:cstheme="minorHAnsi"/>
          <w:color w:val="000000"/>
          <w:sz w:val="20"/>
          <w:szCs w:val="20"/>
        </w:rPr>
        <w:t xml:space="preserve"> 2.</w:t>
      </w:r>
    </w:p>
    <w:p w14:paraId="749B14BB" w14:textId="2CBDD855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a.</w:t>
      </w:r>
      <w:r w:rsidRPr="00240E05">
        <w:rPr>
          <w:rFonts w:cstheme="minorHAnsi"/>
          <w:color w:val="000000"/>
          <w:sz w:val="20"/>
          <w:szCs w:val="20"/>
        </w:rPr>
        <w:t xml:space="preserve"> vocativo;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modificador de grupo verbal;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40E21DD7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C774B1B" w14:textId="5B0A9AD1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21 </w:t>
      </w:r>
      <w:r w:rsidRPr="00240E05">
        <w:rPr>
          <w:rFonts w:cstheme="minorHAnsi"/>
          <w:color w:val="007DBA"/>
          <w:sz w:val="20"/>
          <w:szCs w:val="20"/>
        </w:rPr>
        <w:t>(p. 157)</w:t>
      </w:r>
    </w:p>
    <w:p w14:paraId="078950B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ativa.</w:t>
      </w:r>
    </w:p>
    <w:p w14:paraId="39E9FA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29850165" w14:textId="3B08DF1D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Esta semana, quatro chitas foram enviadas para 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Reserva Nacional de Marromeu, em Moçambique, pela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África do Sul.</w:t>
      </w:r>
    </w:p>
    <w:p w14:paraId="244C1A30" w14:textId="41D9DE28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Os responsáveis tomaram todos os cuidados possíveis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as chitas viajarem confortáveis.</w:t>
      </w:r>
    </w:p>
    <w:p w14:paraId="7A621E9B" w14:textId="6A5AE6CE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Em outubro, a África do Sul exportará doze felinos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 Índia.</w:t>
      </w:r>
    </w:p>
    <w:p w14:paraId="42A1C17D" w14:textId="3125CE42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A população de chitas sul-africanas foi seriamente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ameaçada pela caça furtiva.</w:t>
      </w:r>
    </w:p>
    <w:p w14:paraId="6327DC08" w14:textId="0367146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1.2</w:t>
      </w:r>
      <w:r w:rsidRPr="00240E05">
        <w:rPr>
          <w:rFonts w:cstheme="minorHAnsi"/>
          <w:color w:val="000000"/>
          <w:sz w:val="20"/>
          <w:szCs w:val="20"/>
        </w:rPr>
        <w:t xml:space="preserve"> A frase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não pode ser reescrita na passiva porque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não tem complemento direto.</w:t>
      </w:r>
    </w:p>
    <w:p w14:paraId="0B30F7C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Complemento agente da passiva.</w:t>
      </w:r>
    </w:p>
    <w:p w14:paraId="673E0DD6" w14:textId="709E2ABD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3. 3.1</w:t>
      </w:r>
      <w:r w:rsidRPr="00240E05">
        <w:rPr>
          <w:rFonts w:cstheme="minorHAnsi"/>
          <w:color w:val="000000"/>
          <w:sz w:val="20"/>
          <w:szCs w:val="20"/>
        </w:rPr>
        <w:t xml:space="preserve"> 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3.2</w:t>
      </w:r>
      <w:r w:rsidRPr="00240E05">
        <w:rPr>
          <w:rFonts w:cstheme="minorHAnsi"/>
          <w:color w:val="000000"/>
          <w:sz w:val="20"/>
          <w:szCs w:val="20"/>
        </w:rPr>
        <w:t xml:space="preserve"> (D).</w:t>
      </w:r>
    </w:p>
    <w:p w14:paraId="421B716C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FEFDFEA" w14:textId="056656C5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22 </w:t>
      </w:r>
      <w:r w:rsidRPr="009D3788">
        <w:rPr>
          <w:rFonts w:cstheme="minorHAnsi"/>
          <w:color w:val="007DBA"/>
          <w:sz w:val="20"/>
          <w:szCs w:val="20"/>
        </w:rPr>
        <w:t>(p. 158)</w:t>
      </w:r>
    </w:p>
    <w:p w14:paraId="006DBF9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  <w:r w:rsidRPr="003A22A8">
        <w:rPr>
          <w:rFonts w:cstheme="minorHAnsi"/>
          <w:color w:val="000000"/>
          <w:sz w:val="20"/>
          <w:szCs w:val="20"/>
        </w:rPr>
        <w:t xml:space="preserve"> (C).</w:t>
      </w:r>
    </w:p>
    <w:p w14:paraId="0D5CDF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EEF4AB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3A22A8">
        <w:rPr>
          <w:rFonts w:cstheme="minorHAnsi"/>
          <w:color w:val="000000"/>
          <w:sz w:val="20"/>
          <w:szCs w:val="20"/>
        </w:rPr>
        <w:t xml:space="preserve">explicativa;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copulativa;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disjuntiva;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copulativa;</w:t>
      </w:r>
    </w:p>
    <w:p w14:paraId="7D12273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conclusiva;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adversativa;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disjuntiva.</w:t>
      </w:r>
    </w:p>
    <w:p w14:paraId="3C77F56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51F47EF3" w14:textId="3DDC1DB6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O meu nome é Luís Vaz de Camões e vivi em Portugal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no século XVI.</w:t>
      </w:r>
    </w:p>
    <w:p w14:paraId="26BD8635" w14:textId="7EDD4CBB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Muitas histórias se inventaram sobre mim, mas, como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diria mais tarde, no século XX, um famoso cineasta, de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origem irlandesa e de nome John Ford…</w:t>
      </w:r>
    </w:p>
    <w:p w14:paraId="4FD264A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p w14:paraId="30FDDE7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Não gostei do jantar de turma, mas optei por não dizer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3A22A8">
        <w:rPr>
          <w:rFonts w:cstheme="minorHAnsi"/>
          <w:i/>
          <w:iCs/>
          <w:color w:val="000000"/>
          <w:sz w:val="20"/>
          <w:szCs w:val="20"/>
        </w:rPr>
        <w:t>nada na altura.</w:t>
      </w: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A professora aborreceu-se com a turma, pois os</w:t>
      </w:r>
    </w:p>
    <w:p w14:paraId="164CFA3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alunos estavam demasiado agitados.</w:t>
      </w:r>
    </w:p>
    <w:p w14:paraId="470C11BE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227C82E" w14:textId="5670F8F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23 </w:t>
      </w:r>
      <w:r w:rsidRPr="003A22A8">
        <w:rPr>
          <w:rFonts w:cstheme="minorHAnsi"/>
          <w:color w:val="007DBA"/>
          <w:sz w:val="20"/>
          <w:szCs w:val="20"/>
        </w:rPr>
        <w:t>(p. 159)</w:t>
      </w:r>
    </w:p>
    <w:p w14:paraId="6B37490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 a.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6;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5; </w:t>
      </w: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7;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3; </w:t>
      </w:r>
      <w:r w:rsidRPr="003A22A8">
        <w:rPr>
          <w:rFonts w:cstheme="minorHAnsi"/>
          <w:b/>
          <w:bCs/>
          <w:color w:val="000000"/>
          <w:sz w:val="20"/>
          <w:szCs w:val="20"/>
        </w:rPr>
        <w:t>h.</w:t>
      </w:r>
      <w:r w:rsidRPr="003A22A8">
        <w:rPr>
          <w:rFonts w:cstheme="minorHAnsi"/>
          <w:color w:val="000000"/>
          <w:sz w:val="20"/>
          <w:szCs w:val="20"/>
        </w:rPr>
        <w:t xml:space="preserve"> 2; </w:t>
      </w:r>
      <w:r w:rsidRPr="003A22A8">
        <w:rPr>
          <w:rFonts w:cstheme="minorHAnsi"/>
          <w:b/>
          <w:bCs/>
          <w:color w:val="000000"/>
          <w:sz w:val="20"/>
          <w:szCs w:val="20"/>
        </w:rPr>
        <w:t>i.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j.</w:t>
      </w:r>
      <w:r w:rsidRPr="003A22A8">
        <w:rPr>
          <w:rFonts w:cstheme="minorHAnsi"/>
          <w:color w:val="000000"/>
          <w:sz w:val="20"/>
          <w:szCs w:val="20"/>
        </w:rPr>
        <w:t xml:space="preserve"> 3.</w:t>
      </w:r>
    </w:p>
    <w:p w14:paraId="42F973D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523F477" w14:textId="7BDEAD6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Quando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>torrencialmente.</w:t>
      </w:r>
    </w:p>
    <w:p w14:paraId="396CB2F1" w14:textId="06D8DD9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0461F207" w14:textId="1ABF5408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3C8EB58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49D7FF9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  <w:r w:rsidRPr="003A22A8">
        <w:rPr>
          <w:rFonts w:cstheme="minorHAnsi"/>
          <w:color w:val="000000"/>
          <w:sz w:val="20"/>
          <w:szCs w:val="20"/>
        </w:rPr>
        <w:t xml:space="preserve"> (A) / (C).</w:t>
      </w:r>
    </w:p>
    <w:p w14:paraId="06892961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E746EF5" w14:textId="0943BBD2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24 </w:t>
      </w:r>
      <w:r w:rsidRPr="003A22A8">
        <w:rPr>
          <w:rFonts w:cstheme="minorHAnsi"/>
          <w:color w:val="007DBA"/>
          <w:sz w:val="20"/>
          <w:szCs w:val="20"/>
        </w:rPr>
        <w:t>(p. 160)</w:t>
      </w:r>
    </w:p>
    <w:p w14:paraId="53D1B4E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43B06F8" w14:textId="6E634DE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3A22A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proporciona aulas de surf adaptadas e gratuitas,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em Carcavelos.</w:t>
      </w:r>
    </w:p>
    <w:p w14:paraId="37871E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55A2516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2.1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restritiva.</w:t>
      </w:r>
    </w:p>
    <w:p w14:paraId="4F18D52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2.2</w:t>
      </w:r>
      <w:r w:rsidRPr="003A22A8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06B6D826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4FA39C8" w14:textId="2564911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encontramos aqui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– oração subordinada adjetiva</w:t>
      </w:r>
      <w:r w:rsidRPr="003A22A8">
        <w:rPr>
          <w:rFonts w:cstheme="minorHAnsi"/>
          <w:color w:val="000000"/>
          <w:spacing w:val="-4"/>
          <w:sz w:val="20"/>
          <w:szCs w:val="20"/>
        </w:rPr>
        <w:br/>
        <w:t>relativa explicativa.</w:t>
      </w:r>
    </w:p>
    <w:p w14:paraId="5E87701E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0CE50D2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A36A4B4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apositivo.</w:t>
      </w:r>
    </w:p>
    <w:p w14:paraId="2D5959D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526E3CF2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restritivo.</w:t>
      </w:r>
    </w:p>
    <w:p w14:paraId="260898B3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DAD66F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25 </w:t>
      </w:r>
      <w:r w:rsidRPr="003A22A8">
        <w:rPr>
          <w:rFonts w:cstheme="minorHAnsi"/>
          <w:color w:val="007DBA"/>
          <w:sz w:val="20"/>
          <w:szCs w:val="20"/>
        </w:rPr>
        <w:t>(p. 161)</w:t>
      </w:r>
    </w:p>
    <w:p w14:paraId="6053AC7A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0CBE9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(A)</w:t>
      </w:r>
      <w:r w:rsidRPr="003A22A8">
        <w:rPr>
          <w:rFonts w:cstheme="minorHAnsi"/>
          <w:color w:val="000000"/>
          <w:sz w:val="20"/>
          <w:szCs w:val="20"/>
        </w:rPr>
        <w:t xml:space="preserve"> Não me lembro onde estacionei o carro.</w:t>
      </w:r>
    </w:p>
    <w:p w14:paraId="54F9049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(B)</w:t>
      </w:r>
      <w:r w:rsidRPr="003A22A8">
        <w:rPr>
          <w:rFonts w:cstheme="minorHAnsi"/>
          <w:color w:val="000000"/>
          <w:sz w:val="20"/>
          <w:szCs w:val="20"/>
        </w:rPr>
        <w:t xml:space="preserve"> Com toda a agitação dos últimos dias, não sabemos</w:t>
      </w:r>
    </w:p>
    <w:p w14:paraId="70311AB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muito bem o que estudar.</w:t>
      </w:r>
    </w:p>
    <w:p w14:paraId="26DB023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(D)</w:t>
      </w:r>
      <w:r w:rsidRPr="003A22A8">
        <w:rPr>
          <w:rFonts w:cstheme="minorHAnsi"/>
          <w:color w:val="000000"/>
          <w:sz w:val="20"/>
          <w:szCs w:val="20"/>
        </w:rPr>
        <w:t xml:space="preserve"> Quem tudo quer tudo perde.</w:t>
      </w:r>
    </w:p>
    <w:p w14:paraId="3AF034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(F)</w:t>
      </w:r>
      <w:r w:rsidRPr="003A22A8">
        <w:rPr>
          <w:rFonts w:cstheme="minorHAnsi"/>
          <w:color w:val="000000"/>
          <w:sz w:val="20"/>
          <w:szCs w:val="20"/>
        </w:rPr>
        <w:t xml:space="preserve"> As aulas de recuperação destinam-se a quem não</w:t>
      </w:r>
    </w:p>
    <w:p w14:paraId="2C08875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conseguiu positiva na última avaliação.</w:t>
      </w:r>
    </w:p>
    <w:p w14:paraId="5E3C37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(A).</w:t>
      </w:r>
    </w:p>
    <w:p w14:paraId="471799A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DDE0375" w14:textId="3280767A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sejam abolidas da linguagem de todos os dias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várias palavras…</w:t>
      </w:r>
    </w:p>
    <w:p w14:paraId="6937607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244F7745" w14:textId="19977708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A direção da escola aceitou que a equipa feminina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participasse no torneio de andebol.</w:t>
      </w:r>
    </w:p>
    <w:p w14:paraId="56D97909" w14:textId="32CBA182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Foi excelente, para todos nós, que esta nova vacina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tivesse sido criada.</w:t>
      </w:r>
    </w:p>
    <w:p w14:paraId="70052688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Todos estamos a torcer para que venças o concurso.</w:t>
      </w:r>
    </w:p>
    <w:p w14:paraId="10A42E9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4.1 a.</w:t>
      </w:r>
      <w:r w:rsidRPr="003A22A8">
        <w:rPr>
          <w:rFonts w:cstheme="minorHAnsi"/>
          <w:color w:val="000000"/>
          <w:sz w:val="20"/>
          <w:szCs w:val="20"/>
        </w:rPr>
        <w:t xml:space="preserve"> complemento direto;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sujeito.</w:t>
      </w:r>
    </w:p>
    <w:p w14:paraId="24DC78B3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59B073C" w14:textId="70205EA9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26 </w:t>
      </w:r>
      <w:r w:rsidRPr="003A22A8">
        <w:rPr>
          <w:rFonts w:cstheme="minorHAnsi"/>
          <w:color w:val="007DBA"/>
          <w:sz w:val="20"/>
          <w:szCs w:val="20"/>
        </w:rPr>
        <w:t>(p. 162)</w:t>
      </w:r>
    </w:p>
    <w:p w14:paraId="27712FC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C4210B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a violência não leva a lado nenhum.</w:t>
      </w:r>
    </w:p>
    <w:p w14:paraId="4D877A1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Coordenação: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; Subordinação: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6163C71B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C528470" w14:textId="174A9D73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adjetiva relativa restritiva;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Pr="003A22A8">
        <w:rPr>
          <w:rFonts w:cstheme="minorHAnsi"/>
          <w:color w:val="000000"/>
          <w:sz w:val="20"/>
          <w:szCs w:val="20"/>
        </w:rPr>
        <w:t>restritivo.</w:t>
      </w:r>
    </w:p>
    <w:p w14:paraId="54AF714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substantiva completiva; complemento direto.</w:t>
      </w:r>
    </w:p>
    <w:p w14:paraId="0C39C84D" w14:textId="4CABA1AC" w:rsidR="009B6FBF" w:rsidRPr="009B6FBF" w:rsidRDefault="003A22A8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adverbial final; modificador.</w:t>
      </w:r>
      <w:r w:rsidR="009B6FBF">
        <w:rPr>
          <w:rFonts w:cstheme="minorHAnsi"/>
          <w:color w:val="000000"/>
          <w:sz w:val="20"/>
          <w:szCs w:val="20"/>
        </w:rPr>
        <w:br w:type="column"/>
      </w:r>
      <w:r w:rsidR="009B6FBF" w:rsidRPr="009B6FBF">
        <w:rPr>
          <w:rFonts w:cstheme="minorHAnsi"/>
          <w:b/>
          <w:bCs/>
          <w:color w:val="000000"/>
          <w:sz w:val="20"/>
          <w:szCs w:val="20"/>
        </w:rPr>
        <w:lastRenderedPageBreak/>
        <w:t>d.</w:t>
      </w:r>
      <w:r w:rsidR="009B6FBF" w:rsidRPr="009B6FBF">
        <w:rPr>
          <w:rFonts w:cstheme="minorHAnsi"/>
          <w:color w:val="000000"/>
          <w:sz w:val="20"/>
          <w:szCs w:val="20"/>
        </w:rPr>
        <w:t xml:space="preserve"> adjetiva relativa explicativa;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="009B6FBF" w:rsidRPr="009B6FBF">
        <w:rPr>
          <w:rFonts w:cstheme="minorHAnsi"/>
          <w:color w:val="000000"/>
          <w:sz w:val="20"/>
          <w:szCs w:val="20"/>
        </w:rPr>
        <w:t>apositivo.</w:t>
      </w:r>
    </w:p>
    <w:p w14:paraId="1FC5E3CD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  <w:r w:rsidRPr="009B6FBF">
        <w:rPr>
          <w:rFonts w:cstheme="minorHAnsi"/>
          <w:color w:val="000000"/>
          <w:sz w:val="20"/>
          <w:szCs w:val="20"/>
        </w:rPr>
        <w:t xml:space="preserve"> substantiva completiva; complemento oblíquo.</w:t>
      </w:r>
    </w:p>
    <w:p w14:paraId="05C1014C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9B6FBF">
        <w:rPr>
          <w:rFonts w:cstheme="minorHAnsi"/>
          <w:color w:val="000000"/>
          <w:sz w:val="20"/>
          <w:szCs w:val="20"/>
        </w:rPr>
        <w:t xml:space="preserve"> adverbial temporal; modificador.</w:t>
      </w:r>
    </w:p>
    <w:p w14:paraId="585B8192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4986AA63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0A721488" w14:textId="3BD0473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Quando os favores acabam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temporal;</w:t>
      </w:r>
    </w:p>
    <w:p w14:paraId="3821A088" w14:textId="35DC2BA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 faz por temor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 adjetiva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relativa restritiva;</w:t>
      </w:r>
    </w:p>
    <w:p w14:paraId="2A49135F" w14:textId="6FA000A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Se queres colher flores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condicional.</w:t>
      </w:r>
    </w:p>
    <w:p w14:paraId="5078E9D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1E2509A4" w14:textId="60A50F4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No primeiro dia de aulas, a direção da escola recebeu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todos os alunos</w:t>
      </w:r>
      <w:r w:rsidRPr="009B6FBF">
        <w:rPr>
          <w:rFonts w:cstheme="minorHAnsi"/>
          <w:color w:val="000000"/>
          <w:spacing w:val="-4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t>para lhes desejar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br/>
        <w:t>um bom ano letivo</w:t>
      </w:r>
      <w:r w:rsidRPr="009B6FBF">
        <w:rPr>
          <w:rFonts w:cstheme="minorHAnsi"/>
          <w:color w:val="000000"/>
          <w:spacing w:val="-4"/>
          <w:sz w:val="20"/>
          <w:szCs w:val="20"/>
        </w:rPr>
        <w:t>. – oração subordinada adverbial final.</w:t>
      </w:r>
    </w:p>
    <w:p w14:paraId="25201BC9" w14:textId="2ED17EDE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escritor é um dos mais populares junto dos jovens.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foi convidado este ano para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júri do concurso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restritiva.</w:t>
      </w:r>
    </w:p>
    <w:p w14:paraId="2A093D28" w14:textId="588AB59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automobilista estava tão apressado</w:t>
      </w:r>
      <w:r w:rsidRPr="009B6FBF">
        <w:rPr>
          <w:rFonts w:cstheme="minorHAnsi"/>
          <w:color w:val="000000"/>
          <w:sz w:val="20"/>
          <w:szCs w:val="20"/>
        </w:rPr>
        <w:t xml:space="preserve"> – oração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 xml:space="preserve">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não respeitou o sinal vermelho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adverbial consecutiva.</w:t>
      </w:r>
    </w:p>
    <w:p w14:paraId="40248138" w14:textId="7882456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Tiago disse-me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gostou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br/>
        <w:t>bastante das aulas de Português do ano passado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substantiva completiva.</w:t>
      </w:r>
    </w:p>
    <w:p w14:paraId="471D878C" w14:textId="29C1CF28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Todos nos inscrevemos para a limpeza da praia,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9B6FBF">
        <w:rPr>
          <w:rFonts w:cstheme="minorHAnsi"/>
          <w:color w:val="000000"/>
          <w:spacing w:val="-2"/>
          <w:sz w:val="20"/>
          <w:szCs w:val="20"/>
        </w:rPr>
        <w:br/>
        <w:t xml:space="preserve">oração coordenada;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mas tivemos de adiar por causa do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mau tempo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coordenada adversativa.</w:t>
      </w:r>
    </w:p>
    <w:p w14:paraId="588D4147" w14:textId="0961C8C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Desde que terminaram as aulas,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adverbial temporal;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nunca mais falei com alguns dos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meus colegas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subordinante.</w:t>
      </w:r>
    </w:p>
    <w:p w14:paraId="4405A1DF" w14:textId="75B6709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concurso de escrita criativa ainda não tem tema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br/>
        <w:t>definido.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costuma decorrer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 xml:space="preserve">antes do Natal </w:t>
      </w:r>
      <w:r w:rsidRPr="009B6FBF">
        <w:rPr>
          <w:rFonts w:cstheme="minorHAnsi"/>
          <w:color w:val="000000"/>
          <w:spacing w:val="-2"/>
          <w:sz w:val="20"/>
          <w:szCs w:val="20"/>
        </w:rPr>
        <w:t>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explicativa.</w:t>
      </w:r>
    </w:p>
    <w:p w14:paraId="271FBE8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</w:t>
      </w:r>
    </w:p>
    <w:p w14:paraId="18E764DF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6.1</w:t>
      </w:r>
      <w:r w:rsidRPr="009B6FBF">
        <w:rPr>
          <w:rFonts w:cstheme="minorHAnsi"/>
          <w:color w:val="000000"/>
          <w:sz w:val="20"/>
          <w:szCs w:val="20"/>
        </w:rPr>
        <w:t xml:space="preserve"> (A);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6.2</w:t>
      </w:r>
      <w:r w:rsidRPr="009B6FBF">
        <w:rPr>
          <w:rFonts w:cstheme="minorHAnsi"/>
          <w:color w:val="000000"/>
          <w:sz w:val="20"/>
          <w:szCs w:val="20"/>
        </w:rPr>
        <w:t xml:space="preserve"> (C);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6.3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563704A5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D6D04B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27 </w:t>
      </w:r>
      <w:r w:rsidRPr="009D3788">
        <w:rPr>
          <w:rFonts w:cstheme="minorHAnsi"/>
          <w:color w:val="007DBA"/>
          <w:sz w:val="20"/>
          <w:szCs w:val="20"/>
        </w:rPr>
        <w:t>(p. 164)</w:t>
      </w:r>
    </w:p>
    <w:p w14:paraId="4A5AC8C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6;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8;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7;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5;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3.</w:t>
      </w:r>
    </w:p>
    <w:p w14:paraId="17D5748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72E3362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Supressão/queda: </w:t>
      </w: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11A1665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Inserção/adição: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77DFC7E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Alteração: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</w:p>
    <w:p w14:paraId="57FE727E" w14:textId="48B2E62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3. a.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prótese;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prótese;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aférese;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paragoge;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epêntese;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i.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j.</w:t>
      </w:r>
      <w:r w:rsidRPr="009D3788">
        <w:rPr>
          <w:rFonts w:cstheme="minorHAnsi"/>
          <w:color w:val="000000"/>
          <w:sz w:val="20"/>
          <w:szCs w:val="20"/>
        </w:rPr>
        <w:t xml:space="preserve"> aférese.</w:t>
      </w:r>
    </w:p>
    <w:p w14:paraId="577B385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55E4F25B" w14:textId="61E10354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semp</w:t>
      </w:r>
      <w:r w:rsidRPr="009D3788">
        <w:rPr>
          <w:rFonts w:cstheme="minorHAnsi"/>
          <w:b/>
          <w:bCs/>
          <w:color w:val="000000"/>
          <w:sz w:val="20"/>
          <w:szCs w:val="20"/>
        </w:rPr>
        <w:t>er</w:t>
      </w:r>
      <w:r w:rsidRPr="009D3788">
        <w:rPr>
          <w:rFonts w:cstheme="minorHAnsi"/>
          <w:color w:val="000000"/>
          <w:sz w:val="20"/>
          <w:szCs w:val="20"/>
        </w:rPr>
        <w:t xml:space="preserve"> &gt; sempre – ocorre uma metátese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queda ou supressão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1E3DEB32" w14:textId="48EA4D7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nos</w:t>
      </w:r>
      <w:r w:rsidRPr="009D3788">
        <w:rPr>
          <w:rFonts w:cstheme="minorHAnsi"/>
          <w:b/>
          <w:bCs/>
          <w:color w:val="000000"/>
          <w:sz w:val="20"/>
          <w:szCs w:val="20"/>
        </w:rPr>
        <w:t>tr</w:t>
      </w:r>
      <w:r w:rsidRPr="009D3788">
        <w:rPr>
          <w:rFonts w:cstheme="minorHAnsi"/>
          <w:color w:val="000000"/>
          <w:sz w:val="20"/>
          <w:szCs w:val="20"/>
        </w:rPr>
        <w:t>u &gt; nosso – ocorre uma assimilação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adição ou inserção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3B8A2D7E" w14:textId="4CC8F798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creo &gt; cre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i</w:t>
      </w:r>
      <w:r w:rsidRPr="009D3788">
        <w:rPr>
          <w:rFonts w:cstheme="minorHAnsi"/>
          <w:color w:val="000000"/>
          <w:spacing w:val="-4"/>
          <w:sz w:val="20"/>
          <w:szCs w:val="20"/>
        </w:rPr>
        <w:t>o – ocorre uma epêntese (adição / inserção)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alteração de segmento (dissimilação).</w:t>
      </w:r>
    </w:p>
    <w:p w14:paraId="3E308BB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fi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</w:t>
      </w:r>
      <w:r w:rsidRPr="009D3788">
        <w:rPr>
          <w:rFonts w:cstheme="minorHAnsi"/>
          <w:color w:val="000000"/>
          <w:spacing w:val="-4"/>
          <w:sz w:val="20"/>
          <w:szCs w:val="20"/>
        </w:rPr>
        <w:t>ele &gt; fiel – ocorre um fenómeno de queda (síncope)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redução vocálica.</w:t>
      </w:r>
      <w:r>
        <w:rPr>
          <w:rFonts w:cstheme="minorHAnsi"/>
          <w:color w:val="000000"/>
          <w:spacing w:val="-4"/>
          <w:sz w:val="20"/>
          <w:szCs w:val="20"/>
        </w:rPr>
        <w:br w:type="column"/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</w:p>
    <w:p w14:paraId="676C06C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5.1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(B);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5.2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(D);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5.3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(C).</w:t>
      </w:r>
    </w:p>
    <w:p w14:paraId="364CD55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6.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metátese;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redução vocálica;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assimilação;</w:t>
      </w:r>
    </w:p>
    <w:p w14:paraId="3CA1244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dissimilação;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metátese.</w:t>
      </w:r>
    </w:p>
    <w:p w14:paraId="0CFA729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7.</w:t>
      </w:r>
    </w:p>
    <w:p w14:paraId="7F0A0149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aférese do a + síncope do i;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epêntese.</w:t>
      </w:r>
    </w:p>
    <w:p w14:paraId="15043E1E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DE03AD7" w14:textId="3ADEEBAE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28 </w:t>
      </w:r>
      <w:r w:rsidRPr="009D3788">
        <w:rPr>
          <w:rFonts w:cstheme="minorHAnsi"/>
          <w:color w:val="007DBA"/>
          <w:sz w:val="20"/>
          <w:szCs w:val="20"/>
        </w:rPr>
        <w:t>(p. 166)</w:t>
      </w:r>
    </w:p>
    <w:p w14:paraId="5E3E248B" w14:textId="77777777" w:rsidR="009D3788" w:rsidRPr="008B6D40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V.</w:t>
      </w:r>
    </w:p>
    <w:p w14:paraId="110CCB8E" w14:textId="72B325AD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2.1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Permeolhável;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luzinhenta;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neblinubladas.</w:t>
      </w:r>
    </w:p>
    <w:p w14:paraId="32E9BF02" w14:textId="28B948B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a.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Porque;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ofício/profissão;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sofrimento;</w:t>
      </w:r>
    </w:p>
    <w:p w14:paraId="4C5180F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alegre;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talvez;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deixar.</w:t>
      </w:r>
    </w:p>
    <w:p w14:paraId="61E3EC6A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tbl>
      <w:tblPr>
        <w:tblStyle w:val="TableGrid"/>
        <w:tblW w:w="0" w:type="auto"/>
        <w:jc w:val="center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789"/>
      </w:tblGrid>
      <w:tr w:rsidR="009D3788" w14:paraId="6C94DF6C" w14:textId="77777777" w:rsidTr="009D3788">
        <w:trPr>
          <w:jc w:val="center"/>
        </w:trPr>
        <w:tc>
          <w:tcPr>
            <w:tcW w:w="2245" w:type="dxa"/>
            <w:shd w:val="clear" w:color="auto" w:fill="F8DCC5"/>
            <w:vAlign w:val="center"/>
          </w:tcPr>
          <w:p w14:paraId="4EC441EE" w14:textId="1CD8006F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Arcaísmo</w:t>
            </w:r>
          </w:p>
        </w:tc>
        <w:tc>
          <w:tcPr>
            <w:tcW w:w="1789" w:type="dxa"/>
            <w:shd w:val="clear" w:color="auto" w:fill="F8DCC5"/>
            <w:vAlign w:val="center"/>
          </w:tcPr>
          <w:p w14:paraId="5A222FE9" w14:textId="769F550B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Significado atual</w:t>
            </w:r>
          </w:p>
        </w:tc>
      </w:tr>
      <w:tr w:rsidR="009D3788" w14:paraId="34A44C0C" w14:textId="77777777" w:rsidTr="009D3788">
        <w:trPr>
          <w:jc w:val="center"/>
        </w:trPr>
        <w:tc>
          <w:tcPr>
            <w:tcW w:w="2245" w:type="dxa"/>
          </w:tcPr>
          <w:p w14:paraId="547421A4" w14:textId="1405091D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a.</w:t>
            </w:r>
            <w:r w:rsidRPr="009D3788">
              <w:rPr>
                <w:sz w:val="20"/>
                <w:szCs w:val="20"/>
              </w:rPr>
              <w:t xml:space="preserve"> dolores</w:t>
            </w:r>
          </w:p>
        </w:tc>
        <w:tc>
          <w:tcPr>
            <w:tcW w:w="1789" w:type="dxa"/>
          </w:tcPr>
          <w:p w14:paraId="063B8685" w14:textId="6BF05EC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dores</w:t>
            </w:r>
          </w:p>
        </w:tc>
      </w:tr>
      <w:tr w:rsidR="009D3788" w14:paraId="520A1021" w14:textId="77777777" w:rsidTr="009D3788">
        <w:trPr>
          <w:trHeight w:val="260"/>
          <w:jc w:val="center"/>
        </w:trPr>
        <w:tc>
          <w:tcPr>
            <w:tcW w:w="2245" w:type="dxa"/>
          </w:tcPr>
          <w:p w14:paraId="6F7463BA" w14:textId="203B4FE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9D3788">
              <w:rPr>
                <w:sz w:val="20"/>
                <w:szCs w:val="20"/>
              </w:rPr>
              <w:t xml:space="preserve"> antre</w:t>
            </w:r>
          </w:p>
        </w:tc>
        <w:tc>
          <w:tcPr>
            <w:tcW w:w="1789" w:type="dxa"/>
          </w:tcPr>
          <w:p w14:paraId="5F22B86D" w14:textId="04067E07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entre</w:t>
            </w:r>
          </w:p>
        </w:tc>
      </w:tr>
      <w:tr w:rsidR="009D3788" w14:paraId="4A6407F0" w14:textId="77777777" w:rsidTr="009D3788">
        <w:trPr>
          <w:trHeight w:val="260"/>
          <w:jc w:val="center"/>
        </w:trPr>
        <w:tc>
          <w:tcPr>
            <w:tcW w:w="2245" w:type="dxa"/>
          </w:tcPr>
          <w:p w14:paraId="5BAA0F20" w14:textId="1E7493B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c.</w:t>
            </w:r>
            <w:r w:rsidRPr="009D3788">
              <w:rPr>
                <w:sz w:val="20"/>
                <w:szCs w:val="20"/>
              </w:rPr>
              <w:t xml:space="preserve"> almários</w:t>
            </w:r>
          </w:p>
        </w:tc>
        <w:tc>
          <w:tcPr>
            <w:tcW w:w="1789" w:type="dxa"/>
          </w:tcPr>
          <w:p w14:paraId="2613384F" w14:textId="71D8E665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armários</w:t>
            </w:r>
          </w:p>
        </w:tc>
      </w:tr>
      <w:tr w:rsidR="009D3788" w14:paraId="2CAAF248" w14:textId="77777777" w:rsidTr="009D3788">
        <w:trPr>
          <w:trHeight w:val="260"/>
          <w:jc w:val="center"/>
        </w:trPr>
        <w:tc>
          <w:tcPr>
            <w:tcW w:w="2245" w:type="dxa"/>
          </w:tcPr>
          <w:p w14:paraId="376FD41A" w14:textId="79532ADE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d.</w:t>
            </w:r>
            <w:r w:rsidRPr="009D3788">
              <w:rPr>
                <w:sz w:val="20"/>
                <w:szCs w:val="20"/>
              </w:rPr>
              <w:t xml:space="preserve"> ess'ora</w:t>
            </w:r>
          </w:p>
        </w:tc>
        <w:tc>
          <w:tcPr>
            <w:tcW w:w="1789" w:type="dxa"/>
          </w:tcPr>
          <w:p w14:paraId="5828B4BF" w14:textId="4168891C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brevemente</w:t>
            </w:r>
          </w:p>
        </w:tc>
      </w:tr>
      <w:tr w:rsidR="009D3788" w14:paraId="51A1A7BD" w14:textId="77777777" w:rsidTr="009D3788">
        <w:trPr>
          <w:trHeight w:val="260"/>
          <w:jc w:val="center"/>
        </w:trPr>
        <w:tc>
          <w:tcPr>
            <w:tcW w:w="2245" w:type="dxa"/>
          </w:tcPr>
          <w:p w14:paraId="48E04CB0" w14:textId="54CD08B0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e.</w:t>
            </w:r>
            <w:r w:rsidRPr="009D3788">
              <w:rPr>
                <w:sz w:val="20"/>
                <w:szCs w:val="20"/>
              </w:rPr>
              <w:t xml:space="preserve"> embair</w:t>
            </w:r>
          </w:p>
        </w:tc>
        <w:tc>
          <w:tcPr>
            <w:tcW w:w="1789" w:type="dxa"/>
          </w:tcPr>
          <w:p w14:paraId="5FEAE6B5" w14:textId="6260D13C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enganar</w:t>
            </w:r>
          </w:p>
        </w:tc>
      </w:tr>
      <w:tr w:rsidR="009D3788" w14:paraId="1B753591" w14:textId="77777777" w:rsidTr="009D3788">
        <w:trPr>
          <w:trHeight w:val="260"/>
          <w:jc w:val="center"/>
        </w:trPr>
        <w:tc>
          <w:tcPr>
            <w:tcW w:w="2245" w:type="dxa"/>
          </w:tcPr>
          <w:p w14:paraId="30682887" w14:textId="58D31D0E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f.</w:t>
            </w:r>
            <w:r w:rsidRPr="009D3788">
              <w:rPr>
                <w:sz w:val="20"/>
                <w:szCs w:val="20"/>
              </w:rPr>
              <w:t xml:space="preserve"> eramá</w:t>
            </w:r>
          </w:p>
        </w:tc>
        <w:tc>
          <w:tcPr>
            <w:tcW w:w="1789" w:type="dxa"/>
          </w:tcPr>
          <w:p w14:paraId="26E788BB" w14:textId="3747D16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Livra</w:t>
            </w:r>
          </w:p>
        </w:tc>
      </w:tr>
    </w:tbl>
    <w:p w14:paraId="2B5A5646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409109D" w14:textId="70E8BAFC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29 </w:t>
      </w:r>
      <w:r w:rsidRPr="009D3788">
        <w:rPr>
          <w:rFonts w:cstheme="minorHAnsi"/>
          <w:color w:val="007DBA"/>
          <w:sz w:val="20"/>
          <w:szCs w:val="20"/>
        </w:rPr>
        <w:t>(p. 167)</w:t>
      </w:r>
    </w:p>
    <w:p w14:paraId="4ACF469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CD46D8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5F7390">
        <w:rPr>
          <w:rFonts w:cstheme="minorHAnsi"/>
          <w:b/>
          <w:bCs/>
          <w:color w:val="000000"/>
          <w:sz w:val="20"/>
          <w:szCs w:val="20"/>
        </w:rPr>
        <w:t>1.1</w:t>
      </w:r>
      <w:r w:rsidRPr="009D3788">
        <w:rPr>
          <w:rFonts w:cstheme="minorHAnsi"/>
          <w:color w:val="000000"/>
          <w:sz w:val="20"/>
          <w:szCs w:val="20"/>
        </w:rPr>
        <w:t xml:space="preserve"> (C); </w:t>
      </w:r>
      <w:r w:rsidRPr="005F7390">
        <w:rPr>
          <w:rFonts w:cstheme="minorHAnsi"/>
          <w:b/>
          <w:bCs/>
          <w:color w:val="000000"/>
          <w:sz w:val="20"/>
          <w:szCs w:val="20"/>
        </w:rPr>
        <w:t>1.2</w:t>
      </w:r>
      <w:r w:rsidRPr="009D3788">
        <w:rPr>
          <w:rFonts w:cstheme="minorHAnsi"/>
          <w:color w:val="000000"/>
          <w:sz w:val="20"/>
          <w:szCs w:val="20"/>
        </w:rPr>
        <w:t xml:space="preserve"> (B): </w:t>
      </w:r>
      <w:r w:rsidRPr="005F7390">
        <w:rPr>
          <w:rFonts w:cstheme="minorHAnsi"/>
          <w:b/>
          <w:bCs/>
          <w:color w:val="000000"/>
          <w:sz w:val="20"/>
          <w:szCs w:val="20"/>
        </w:rPr>
        <w:t>1.3</w:t>
      </w:r>
      <w:r w:rsidRPr="009D3788">
        <w:rPr>
          <w:rFonts w:cstheme="minorHAnsi"/>
          <w:color w:val="000000"/>
          <w:sz w:val="20"/>
          <w:szCs w:val="20"/>
        </w:rPr>
        <w:t xml:space="preserve"> (D).</w:t>
      </w:r>
    </w:p>
    <w:p w14:paraId="4C7B410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Será que alguém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me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pode ajudar?</w:t>
      </w:r>
    </w:p>
    <w:p w14:paraId="2F7B0AC7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E594E95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Talvez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acabe a tempo.</w:t>
      </w:r>
    </w:p>
    <w:p w14:paraId="63287F3F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Eu vê-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la</w:t>
      </w:r>
      <w:r w:rsidRPr="00322B38">
        <w:rPr>
          <w:rFonts w:cstheme="minorHAnsi"/>
          <w:i/>
          <w:iCs/>
          <w:color w:val="000000"/>
          <w:sz w:val="20"/>
          <w:szCs w:val="20"/>
        </w:rPr>
        <w:t>-ia se tivesse tempo.</w:t>
      </w:r>
    </w:p>
    <w:p w14:paraId="23A67AEA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Quem é que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fez?</w:t>
      </w:r>
    </w:p>
    <w:p w14:paraId="44C6337B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442DCA7F" w14:textId="0CBAE626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22B38">
        <w:rPr>
          <w:rFonts w:cstheme="minorHAnsi"/>
          <w:color w:val="000000"/>
          <w:spacing w:val="-4"/>
          <w:sz w:val="20"/>
          <w:szCs w:val="20"/>
        </w:rPr>
        <w:t xml:space="preserve"> O pronome pessoal surge antes do verbo quando 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mesmo é antecedido por determinados advérbios (bem,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mal, apenas, sempre, talvez…).</w:t>
      </w:r>
    </w:p>
    <w:p w14:paraId="22AB7291" w14:textId="2CCE0FBB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322B38">
        <w:rPr>
          <w:rFonts w:cstheme="minorHAnsi"/>
          <w:color w:val="000000"/>
          <w:spacing w:val="-4"/>
          <w:sz w:val="20"/>
          <w:szCs w:val="20"/>
        </w:rPr>
        <w:t>O pronome pessoal surge entre o radical e a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terminação verbal porque o verbo se encontra no futuro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do indicativo.</w:t>
      </w:r>
    </w:p>
    <w:p w14:paraId="6E053273" w14:textId="08B85617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O pronome pessoal antecede o verbo porque se trata</w:t>
      </w:r>
      <w:r w:rsidR="00322B38" w:rsidRPr="00322B38">
        <w:rPr>
          <w:rFonts w:cstheme="minorHAnsi"/>
          <w:color w:val="000000"/>
          <w:spacing w:val="-2"/>
          <w:sz w:val="20"/>
          <w:szCs w:val="20"/>
        </w:rPr>
        <w:br/>
      </w:r>
      <w:r w:rsidRPr="00322B38">
        <w:rPr>
          <w:rFonts w:cstheme="minorHAnsi"/>
          <w:color w:val="000000"/>
          <w:spacing w:val="-2"/>
          <w:sz w:val="20"/>
          <w:szCs w:val="20"/>
        </w:rPr>
        <w:t>de uma frase interrogativa.</w:t>
      </w:r>
    </w:p>
    <w:p w14:paraId="644B612B" w14:textId="77777777" w:rsidR="00322B38" w:rsidRDefault="00322B3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86D477C" w14:textId="10674193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color w:val="007DBA"/>
          <w:sz w:val="20"/>
          <w:szCs w:val="20"/>
        </w:rPr>
        <w:t xml:space="preserve">Ficha/Questão de aula 30 </w:t>
      </w:r>
      <w:r w:rsidRPr="00322B38">
        <w:rPr>
          <w:rFonts w:cstheme="minorHAnsi"/>
          <w:color w:val="007DBA"/>
          <w:sz w:val="20"/>
          <w:szCs w:val="20"/>
        </w:rPr>
        <w:t>(p. 168)</w:t>
      </w:r>
    </w:p>
    <w:p w14:paraId="735C347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3;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1.</w:t>
      </w:r>
    </w:p>
    <w:p w14:paraId="3356947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; Imperfetivo: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1B89CF2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  <w:r w:rsidRPr="009D3788">
        <w:rPr>
          <w:rFonts w:cstheme="minorHAnsi"/>
          <w:color w:val="000000"/>
          <w:sz w:val="20"/>
          <w:szCs w:val="20"/>
        </w:rPr>
        <w:t xml:space="preserve"> Exemplos de respostas possíveis:</w:t>
      </w:r>
    </w:p>
    <w:p w14:paraId="10DBE62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Encontrei um amigo no caminho para a escola.</w:t>
      </w:r>
    </w:p>
    <w:p w14:paraId="5F1A273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Ando a ler um livro de ficção científica.</w:t>
      </w:r>
    </w:p>
    <w:p w14:paraId="09600F4D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No fim de semana, fomos assistir a um concerto de</w:t>
      </w:r>
    </w:p>
    <w:p w14:paraId="4537C30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música clássica.</w:t>
      </w:r>
    </w:p>
    <w:p w14:paraId="0741DD61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04D6930E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Está a decorrer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um festival de balões de ar quente</w:t>
      </w:r>
    </w:p>
    <w:p w14:paraId="36D43822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em Oeiras.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067A4519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No sábado, as bilheteiras do recinto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encerraram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às</w:t>
      </w:r>
    </w:p>
    <w:p w14:paraId="1BB99445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19 horas.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3979D9C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Ficámos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meia hora na fila para comprar os bilhetes.</w:t>
      </w:r>
    </w:p>
    <w:p w14:paraId="12A4A8C6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51EB629C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Enquanto os mais jovens 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subiam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nos balões, os pais</w:t>
      </w:r>
    </w:p>
    <w:p w14:paraId="18C7CFAE" w14:textId="77777777" w:rsidR="00322B38" w:rsidRPr="00322B38" w:rsidRDefault="009D3788" w:rsidP="00322B3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observavam e tiravam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fotografias. (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>)</w:t>
      </w:r>
      <w:r w:rsidR="00322B38">
        <w:rPr>
          <w:rFonts w:cstheme="minorHAnsi"/>
          <w:i/>
          <w:iCs/>
          <w:color w:val="000000"/>
          <w:spacing w:val="-2"/>
          <w:sz w:val="20"/>
          <w:szCs w:val="20"/>
        </w:rPr>
        <w:br w:type="column"/>
      </w:r>
      <w:r w:rsidR="00322B38" w:rsidRPr="00322B38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31 </w:t>
      </w:r>
      <w:r w:rsidR="00322B38" w:rsidRPr="00322B38">
        <w:rPr>
          <w:rFonts w:cstheme="minorHAnsi"/>
          <w:color w:val="007DBA"/>
          <w:sz w:val="20"/>
          <w:szCs w:val="20"/>
        </w:rPr>
        <w:t>(p. 169)</w:t>
      </w:r>
    </w:p>
    <w:p w14:paraId="4D49726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leGrid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322B38" w:rsidRPr="002512CA" w14:paraId="055B01CA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5B789B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8A8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0D8C6" w14:textId="1DC606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58F035" w14:textId="0D3A373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03F7A6" w14:textId="68F36BB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405F57" w14:textId="3808B60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9663BE" w14:textId="6BF1207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7D79BD" w14:textId="6BACCBF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B44277" w14:textId="6B95049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66C444" w14:textId="4B1DB31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845A6A" w14:textId="6A91E4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8D7C22" w14:textId="28AD40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E00635" w14:textId="564AA11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626AE8" w:rsidRPr="002512CA" w14:paraId="0DCE028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0F605064" w14:textId="4D48E0E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F8D408" w14:textId="69103D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EB3096" w14:textId="3F13EDC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B3EA19" w14:textId="77708C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288172" w14:textId="4D43809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FACD60" w14:textId="1538F4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A5C959" w14:textId="507386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A1D59" w14:textId="6A63746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B493C7" w14:textId="664EA6A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963F30" w14:textId="703980D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03050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E5C43A" w14:textId="1E6C6C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A5AC41" w14:textId="03EEA9C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1373A5" w:rsidRPr="002512CA" w14:paraId="07493DD5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3343780B" w14:textId="318570A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60FB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A36F0B" w14:textId="7B09F4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E7BB01" w14:textId="7B99736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DFE168A" w14:textId="1FD325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B38BAA" w14:textId="04FB488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01E94D" w14:textId="3E23B2D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600211" w14:textId="3EE965E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3C30DF" w14:textId="054EFB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02BCE08" w14:textId="2699F6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B8BB56A" w14:textId="1040B0B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BB794E" w14:textId="3DFC2A3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8296660" w14:textId="66F6AAB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626AE8" w:rsidRPr="002512CA" w14:paraId="747C0ACB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FD5B666" w14:textId="1FD460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C3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89C64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6893BA1" w14:textId="26FD344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C19085" w14:textId="03E2BCA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D1E9B3" w14:textId="71C1550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FF5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E9811" w14:textId="2E6F3CF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4CB6A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08869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1FA8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37E8463" w14:textId="13AD3F4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A9B470" w14:textId="5D60467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22B38" w:rsidRPr="002512CA" w14:paraId="4923D73D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55B71358" w14:textId="6EBE912D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DE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F88F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AC51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D219AC" w14:textId="63947B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42FAF4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632D4E" w14:textId="45D6744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CDB0E5" w14:textId="28DB9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083DC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3797A5" w14:textId="273BF1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C17B4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A3CAB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A543B8" w14:textId="24766A8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626AE8" w:rsidRPr="002512CA" w14:paraId="391E003A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F05207D" w14:textId="016DDCDC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C59B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CB8B1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1A3CC9F" w14:textId="2103AF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EDC361" w14:textId="342A3E3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6D555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7033F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855AA6" w14:textId="59A4174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F371B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5D4F8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C162D5" w14:textId="6332FE6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F96F67" w14:textId="1EBB33B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339D15" w14:textId="2609D3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1373A5" w:rsidRPr="002512CA" w14:paraId="1573A86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4EFB837E" w14:textId="3F38CF1A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F04B1F" w14:textId="282A640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7EAFA4" w14:textId="4DF0C4B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924F615" w14:textId="7E26EE1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012C63" w14:textId="65B53ED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10CAF9" w14:textId="0AB8A77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14799B6" w14:textId="6AA240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E09A22" w14:textId="277E2F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85DAF9" w14:textId="6F4424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E78E2" w14:textId="3838A35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0400E" w14:textId="5047892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063DA3" w14:textId="79F3F38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778D46" w14:textId="11E621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1373A5" w:rsidRPr="002512CA" w14:paraId="12029D13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1100F1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FF4D8" w14:textId="60E7DA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00D63D" w14:textId="2399F9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C27BED9" w14:textId="46E839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D158C2" w14:textId="27FBEE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46E0B8" w14:textId="3827A1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27CF4E" w14:textId="3D9D3C9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48C2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62EF74" w14:textId="2F66F1C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8EA1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08A447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721CBE" w14:textId="73E85BF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C57ABD" w14:textId="558025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1373A5" w:rsidRPr="002512CA" w14:paraId="4B8DB870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950917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EA02A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73F0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E6A40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F6A92" w14:textId="380093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D184E9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8AB6E3" w14:textId="4E01AC5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9714BA" w14:textId="20B29F3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323EC" w14:textId="698F5C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85F46B" w14:textId="7284E20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FE84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40A8C3" w14:textId="22BEEA9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97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22B38" w:rsidRPr="002512CA" w14:paraId="2088E002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6E973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030AB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BFF4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01F561" w14:textId="1ED32F8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2F6A99" w14:textId="5135D9E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1939B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C6E11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B511A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E724020" w14:textId="06AEBD2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30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355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C333A" w14:textId="0A5E9A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16174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22B38" w:rsidRPr="002512CA" w14:paraId="1A9BA9FC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E0669F2" w14:textId="325C698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71B2BC1" w14:textId="4819D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6A3F7E" w14:textId="18B2ED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1276F9" w14:textId="1FE1692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B231F" w14:textId="6332311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2F2F0E" w14:textId="0AA2F28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2D2146" w14:textId="7E546EB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6257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C6270C" w14:textId="4A4C7E4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D4DB3D" w14:textId="40FD81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EB91F2" w14:textId="356B1F0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4AC22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4068EA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22B38" w:rsidRPr="002512CA" w14:paraId="1467D60E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0D4F20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56BDD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D577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D0535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19B03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8AA4D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3C5E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BCC9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45437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F49FC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A372D5" w14:textId="0B4968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793CC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1D919D" w14:textId="425B45E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</w:tbl>
    <w:p w14:paraId="7CFBA93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8CA00C0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8599F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2589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235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2BF8979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39861E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9AC6057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68E5CA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AF78F0F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D145D62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EA1221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FDF7F8D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9D8BE2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40A0C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5AAFBE0" w14:textId="77777777" w:rsid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7F073A6E" w14:textId="7DEE733D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a.</w:t>
      </w:r>
      <w:r w:rsidRPr="00626AE8">
        <w:rPr>
          <w:rFonts w:cstheme="minorHAnsi"/>
          <w:color w:val="000000"/>
          <w:sz w:val="20"/>
          <w:szCs w:val="20"/>
        </w:rPr>
        <w:t xml:space="preserve"> motor;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doença;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peixe;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rosa;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alegre;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casa;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andar;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cor;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i.</w:t>
      </w:r>
      <w:r w:rsidRPr="00626AE8">
        <w:rPr>
          <w:rFonts w:cstheme="minorHAnsi"/>
          <w:color w:val="000000"/>
          <w:sz w:val="20"/>
          <w:szCs w:val="20"/>
        </w:rPr>
        <w:t xml:space="preserve"> árvore;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j.</w:t>
      </w:r>
      <w:r w:rsidRPr="00626AE8">
        <w:rPr>
          <w:rFonts w:cstheme="minorHAnsi"/>
          <w:color w:val="000000"/>
          <w:sz w:val="20"/>
          <w:szCs w:val="20"/>
        </w:rPr>
        <w:t xml:space="preserve"> perna.</w:t>
      </w:r>
    </w:p>
    <w:p w14:paraId="2B9BEB02" w14:textId="702AA828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2.</w:t>
      </w:r>
      <w:r w:rsidRPr="00626AE8">
        <w:rPr>
          <w:rFonts w:cstheme="minorHAnsi"/>
          <w:color w:val="000000"/>
          <w:sz w:val="20"/>
          <w:szCs w:val="20"/>
        </w:rPr>
        <w:t xml:space="preserve"> (A) relação de hierarquia; (B) relação de parte/todo;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color w:val="000000"/>
          <w:sz w:val="20"/>
          <w:szCs w:val="20"/>
        </w:rPr>
        <w:t>(C) relação de sinonímia/semelhança.</w:t>
      </w:r>
    </w:p>
    <w:p w14:paraId="179367D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</w:t>
      </w:r>
      <w:r w:rsidRPr="00626AE8">
        <w:rPr>
          <w:rFonts w:cstheme="minorHAnsi"/>
          <w:color w:val="000000"/>
          <w:sz w:val="20"/>
          <w:szCs w:val="20"/>
        </w:rPr>
        <w:t xml:space="preserve"> (B).</w:t>
      </w:r>
    </w:p>
    <w:p w14:paraId="0D02B0B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4.</w:t>
      </w:r>
      <w:r w:rsidRPr="00626AE8">
        <w:rPr>
          <w:rFonts w:cstheme="minorHAnsi"/>
          <w:color w:val="000000"/>
          <w:sz w:val="20"/>
          <w:szCs w:val="20"/>
        </w:rPr>
        <w:t xml:space="preserve"> (C).</w:t>
      </w:r>
    </w:p>
    <w:p w14:paraId="510C8C3A" w14:textId="77777777" w:rsid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B414221" w14:textId="4B45D516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626AE8">
        <w:rPr>
          <w:rFonts w:cstheme="minorHAnsi"/>
          <w:b/>
          <w:bCs/>
          <w:color w:val="007DBA"/>
          <w:sz w:val="20"/>
          <w:szCs w:val="20"/>
        </w:rPr>
        <w:t xml:space="preserve">Ficha/Questão de aula 32 </w:t>
      </w:r>
      <w:r w:rsidRPr="00626AE8">
        <w:rPr>
          <w:rFonts w:cstheme="minorHAnsi"/>
          <w:color w:val="007DBA"/>
          <w:sz w:val="20"/>
          <w:szCs w:val="20"/>
        </w:rPr>
        <w:t>(p. 170)</w:t>
      </w:r>
    </w:p>
    <w:p w14:paraId="5192BEE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B3B397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1.1 a.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6;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4.</w:t>
      </w:r>
    </w:p>
    <w:p w14:paraId="66E7E616" w14:textId="2A184E5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Mafalda, arruma o vestido que atiraste para ali!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626AE8">
        <w:rPr>
          <w:rFonts w:cstheme="minorHAnsi"/>
          <w:color w:val="000000"/>
          <w:spacing w:val="-2"/>
          <w:sz w:val="20"/>
          <w:szCs w:val="20"/>
        </w:rPr>
        <w:br/>
        <w:t>modalidade deôntica com valor de obrigação;</w:t>
      </w:r>
    </w:p>
    <w:p w14:paraId="3A64AEF2" w14:textId="3BE30CB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Não tenho de obedecer a ninguém, Mãe! Sou o chefe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do Governo!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ou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E eu sou o Banco Mundial, o Clube de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Paris e o Fundo Monetário Internacional!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epistémica com valor de certeza;</w:t>
      </w:r>
    </w:p>
    <w:p w14:paraId="46A3BB58" w14:textId="0CF12D7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Há que reconhecer que foi esperta!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apreciativa.</w:t>
      </w:r>
    </w:p>
    <w:p w14:paraId="1256FE6E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 a.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4;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3.</w:t>
      </w:r>
    </w:p>
    <w:p w14:paraId="2E6B852C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3.1</w:t>
      </w:r>
      <w:r w:rsidRPr="00626AE8">
        <w:rPr>
          <w:rFonts w:cstheme="minorHAnsi"/>
          <w:color w:val="000000"/>
          <w:sz w:val="20"/>
          <w:szCs w:val="20"/>
        </w:rPr>
        <w:t xml:space="preserve"> A utilização:</w:t>
      </w:r>
    </w:p>
    <w:p w14:paraId="623A4ED9" w14:textId="2D28E3C6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verbo «ser» em expressões modais (</w:t>
      </w:r>
      <w:r w:rsidRPr="00626AE8">
        <w:rPr>
          <w:rFonts w:cstheme="minorHAnsi"/>
          <w:i/>
          <w:iCs/>
          <w:color w:val="000000"/>
          <w:sz w:val="20"/>
          <w:szCs w:val="20"/>
        </w:rPr>
        <w:t>É muito</w:t>
      </w:r>
      <w:r>
        <w:rPr>
          <w:rFonts w:cstheme="minorHAnsi"/>
          <w:i/>
          <w:iCs/>
          <w:color w:val="000000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z w:val="20"/>
          <w:szCs w:val="20"/>
        </w:rPr>
        <w:t>possível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71EFD171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advérbio «talvez»;</w:t>
      </w:r>
    </w:p>
    <w:p w14:paraId="1842CA7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verbos principais ou auxiliares com valor modal</w:t>
      </w:r>
    </w:p>
    <w:p w14:paraId="555F3A16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podes sair; não podemos; tens de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41443090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frases exclamativas;</w:t>
      </w:r>
    </w:p>
    <w:p w14:paraId="7007E498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3"/>
          <w:sz w:val="20"/>
          <w:szCs w:val="20"/>
        </w:rPr>
      </w:pPr>
      <w:r w:rsidRPr="00626AE8">
        <w:rPr>
          <w:rFonts w:cstheme="minorHAnsi"/>
          <w:color w:val="000000"/>
          <w:spacing w:val="-3"/>
          <w:sz w:val="20"/>
          <w:szCs w:val="20"/>
        </w:rPr>
        <w:t>– de verbos nos modos indicativo (</w:t>
      </w:r>
      <w:r w:rsidRPr="00626AE8">
        <w:rPr>
          <w:rFonts w:cstheme="minorHAnsi"/>
          <w:i/>
          <w:iCs/>
          <w:color w:val="000000"/>
          <w:spacing w:val="-3"/>
          <w:sz w:val="20"/>
          <w:szCs w:val="20"/>
        </w:rPr>
        <w:t>agradou</w:t>
      </w:r>
      <w:r w:rsidRPr="00626AE8">
        <w:rPr>
          <w:rFonts w:cstheme="minorHAnsi"/>
          <w:color w:val="000000"/>
          <w:spacing w:val="-3"/>
          <w:sz w:val="20"/>
          <w:szCs w:val="20"/>
        </w:rPr>
        <w:t>) e conjuntivo</w:t>
      </w:r>
    </w:p>
    <w:p w14:paraId="0D618B91" w14:textId="79D984B7" w:rsidR="00322B3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seja; tenha enganado</w:t>
      </w:r>
      <w:r w:rsidRPr="00626AE8">
        <w:rPr>
          <w:rFonts w:cstheme="minorHAnsi"/>
          <w:color w:val="000000"/>
          <w:sz w:val="20"/>
          <w:szCs w:val="20"/>
        </w:rPr>
        <w:t>).</w:t>
      </w:r>
    </w:p>
    <w:p w14:paraId="51C37DC7" w14:textId="728BBF3F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="00296DF1" w:rsidRPr="00322B38">
        <w:rPr>
          <w:rFonts w:cstheme="minorHAnsi"/>
          <w:b/>
          <w:bCs/>
          <w:color w:val="000000"/>
          <w:sz w:val="20"/>
          <w:szCs w:val="20"/>
        </w:rPr>
        <w:br w:type="page"/>
      </w:r>
      <w:r w:rsidRPr="00184D9B">
        <w:rPr>
          <w:rFonts w:cstheme="minorHAnsi"/>
          <w:b/>
          <w:bCs/>
          <w:color w:val="007DBA"/>
          <w:sz w:val="20"/>
          <w:szCs w:val="20"/>
        </w:rPr>
        <w:lastRenderedPageBreak/>
        <w:t>ESCRITA</w:t>
      </w:r>
    </w:p>
    <w:p w14:paraId="53BD216B" w14:textId="77777777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47E739" w14:textId="77777777" w:rsidR="00184D9B" w:rsidRP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184D9B">
        <w:rPr>
          <w:rFonts w:cstheme="minorHAnsi"/>
          <w:color w:val="007DBA"/>
          <w:sz w:val="20"/>
          <w:szCs w:val="20"/>
        </w:rPr>
        <w:t>(p. 171)</w:t>
      </w:r>
    </w:p>
    <w:p w14:paraId="155507B4" w14:textId="77777777" w:rsid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4EDC74E9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BA2D31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D1244A" w14:textId="6F8AB9AA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do ilustrador letão Gatis Šļūka fez parte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edição de 2022 do concurso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European Cartoon Award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intitula-se, em tradução portuguesa, «Distanciamento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social», numa alusão à pandemia que assolou o mundo,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ao mesmo tempo que alerta para a questão da poluição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ambiental.</w:t>
      </w:r>
    </w:p>
    <w:p w14:paraId="2F3BE34F" w14:textId="1470B081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imagem parte de um fundo azul que, facilmente,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identifica com as águas de um qualquer oceano, onde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 conjunto de peixes foi «apanhado» por sacos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garrafas de plástico e, por isso, foi forçado a praticar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distanciamento social. Aliás, a referência à situação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pandémica que se viveu está presente, não só no título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do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>, mas também na própria imagem,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vez que um dos objetos poluidores é uma máscara,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remetendo para uma nova realidade: os equipamentos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proteção pessoal, fundamentais para a proteção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 ser humano, acabam por ser mais um fator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destruição de outras espécies e dos seus habitats.</w:t>
      </w:r>
    </w:p>
    <w:p w14:paraId="79DFBC39" w14:textId="25ED28A7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intenção crítica da imagem é clara: a ironia de ver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aplicada aos peixes a regra que, durante meses,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recomendada aos humanos – manter o 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dos da sua espécie, só que, neste caso, por força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nossos comportamentos errados, que têm, sobre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outras espécies, os mesmos efeitos nocivos que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vírus têm sobre a espécie humana.</w:t>
      </w:r>
    </w:p>
    <w:p w14:paraId="153F84C9" w14:textId="727DFE9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esta é uma imagem que retrata o flagelo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poluição dos oceanos, que acaba por servir de depósito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 todo o tipo de lixo que se vai «inventando» em terra.</w:t>
      </w:r>
    </w:p>
    <w:p w14:paraId="02911ED9" w14:textId="4AB93308" w:rsidR="00296DF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 se, por um lado, nos protegemos dos vírus, por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outro lado destruímos parte da nossa própria cadeia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alimentar. (258 palavras)</w:t>
      </w:r>
    </w:p>
    <w:p w14:paraId="769D8942" w14:textId="77777777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8BD1202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7A3359">
        <w:rPr>
          <w:rFonts w:cstheme="minorHAnsi"/>
          <w:color w:val="007DBA"/>
          <w:sz w:val="20"/>
          <w:szCs w:val="20"/>
        </w:rPr>
        <w:t>(p. 173)</w:t>
      </w:r>
    </w:p>
    <w:p w14:paraId="2868A3AE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515C1297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A2D31">
        <w:rPr>
          <w:rFonts w:cstheme="minorHAnsi"/>
          <w:b/>
          <w:bCs/>
          <w:color w:val="000000"/>
          <w:sz w:val="20"/>
          <w:szCs w:val="20"/>
        </w:rPr>
        <w:t>Cenário de resposta</w:t>
      </w:r>
    </w:p>
    <w:p w14:paraId="56CAF356" w14:textId="2E1EFEB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Ambos os suportes – poema e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abordam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agressividade e violência veiculada através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palavras, seja na vida quotidiana seja nas interações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 através de canais digitais.</w:t>
      </w:r>
    </w:p>
    <w:p w14:paraId="78D4B095" w14:textId="3F400588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 facto, este poema de Eugénio de Andrade aborda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urgência do amor, numa sociedade em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ódio é constante e em que nos dirigimos aos outros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uma forma violenta. Também o </w:t>
      </w:r>
      <w:r w:rsidRPr="00BA2D31">
        <w:rPr>
          <w:rFonts w:cstheme="minorHAnsi"/>
          <w:i/>
          <w:iCs/>
          <w:color w:val="000000"/>
          <w:spacing w:val="-4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 onde vemos um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cordeiro a sair de um ecrã de telemóvel já transformado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em lobo nos evoca o mau uso que fazemos das redes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sociais, transformadas em campos de batalha, onde há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insultos , críticas e ataques constantes.</w:t>
      </w:r>
    </w:p>
    <w:p w14:paraId="5A6F2A1F" w14:textId="1FE2BEF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Assim, é possível relacionar as palavras do eu poético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seu lamento sobre a crueldade humana manifestada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através de palavras com a situação atual em que o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humano usa a tecnologia para continuamente agredir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seu semelhante, tantas vezes de forma gratuita.</w:t>
      </w:r>
    </w:p>
    <w:p w14:paraId="62FBC894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color w:val="000000"/>
          <w:spacing w:val="-4"/>
          <w:sz w:val="20"/>
          <w:szCs w:val="20"/>
        </w:rPr>
        <w:t>Em conclusão, considero que o amor é imprescindível na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sociedade humana e que, atualmente, as redes sociais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têm potenciado o aumento da agressividade, pois,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distância, parece ser mais fácil agredir os outros,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aumenta o sentimento de solidão referido no poema.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F36B82">
        <w:rPr>
          <w:rFonts w:cstheme="minorHAnsi"/>
          <w:color w:val="007DBA"/>
          <w:sz w:val="20"/>
          <w:szCs w:val="20"/>
        </w:rPr>
        <w:t>(p. 175)</w:t>
      </w:r>
    </w:p>
    <w:p w14:paraId="704AC867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7FF7142C" w14:textId="77777777" w:rsidR="00BA2D31" w:rsidRPr="00F36B82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254354B1" w14:textId="702401A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I wanna dance with somebody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Ascensão e queda de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uma estrela</w:t>
      </w:r>
    </w:p>
    <w:p w14:paraId="7A66BA91" w14:textId="033EE055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que em dezembro de 2022 estreou nas salas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cinema portuguesas, escrito por Anthony McCarten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 realizado por Kasi Lemmons, conta-nos a vida da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cantora norte-americana Whitney Houston desde 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tempo em que, ainda muito jovem, cantava num coro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igreja, até ao seu final trágico, em 2012, num hotel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Beverly Hills, com 48 anos.</w:t>
      </w:r>
    </w:p>
    <w:p w14:paraId="7E915176" w14:textId="74AD0BD9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é um relato bastante fiel do caminho trilhado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por aquela que foi considerada a maior voz do género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musical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rhytm and blues</w:t>
      </w:r>
      <w:r w:rsidRPr="00BA2D31">
        <w:rPr>
          <w:rFonts w:cstheme="minorHAnsi"/>
          <w:color w:val="000000"/>
          <w:spacing w:val="-2"/>
          <w:sz w:val="20"/>
          <w:szCs w:val="20"/>
        </w:rPr>
        <w:t>, numa versão que procurou</w:t>
      </w:r>
    </w:p>
    <w:p w14:paraId="6B2E02B0" w14:textId="5E403599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destacar a genialidade da cantora, mas sem esquecer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lado mais negro da dependência das drogas ou das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relações tensas e tóxicas da sua vida, nomeadamente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com o pai e o marido.</w:t>
      </w:r>
    </w:p>
    <w:p w14:paraId="27BC1988" w14:textId="53E1F0BC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atriz britânica Naomi Ackie interpreta de forma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brilhante toda a jornada de Whitney, desde a jovem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consciente do seu talento, até à mulher madura e dona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uma capacidade vocal estonteante. E, embora cerca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95% das músicas do filme sejam interpretadas pela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própria Whitney, Naomi Ackie consegue transmitir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credibilidade à sua personagem, adequando-se 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adequando-a aos diferentes registos e contextos (em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família, com os fãs, com a filha, etc.).</w:t>
      </w:r>
    </w:p>
    <w:p w14:paraId="1C52BC2D" w14:textId="6F0BD0D0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para quem gosta deste estilo de música, 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quase duas horas e meia do filme que – numa escolha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bastante feliz – adotou como título a canção que 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lançou no circuito mundial e lhe valeu um Grammy 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1987 não demoram assim tanto tempo a passar.</w:t>
      </w:r>
    </w:p>
    <w:p w14:paraId="7AE7AB5C" w14:textId="2D09C611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(249 palavras)</w:t>
      </w:r>
    </w:p>
    <w:p w14:paraId="21AD5D1B" w14:textId="77777777" w:rsidR="00F36B82" w:rsidRDefault="00F36B82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0384A7AE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F36B82">
        <w:rPr>
          <w:rFonts w:cstheme="minorHAnsi"/>
          <w:color w:val="007DBA"/>
          <w:sz w:val="20"/>
          <w:szCs w:val="20"/>
        </w:rPr>
        <w:t>(p. 177)</w:t>
      </w:r>
    </w:p>
    <w:p w14:paraId="13216F38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04B462E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174219AC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– uma fábula de viagens</w:t>
      </w:r>
    </w:p>
    <w:p w14:paraId="18BE8662" w14:textId="04565B9F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Conhecido pelos múltiplos relatos de viagens que 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feito, o jornalista e escritor Gonçalo Cadilhe acaba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lançar um livro que o próprio tem dificuldade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classificar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traz-nos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aventuras de um rapaz, do seu avô e de um estranhíssimo</w:t>
      </w:r>
    </w:p>
    <w:p w14:paraId="372682D2" w14:textId="4D79E72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cachorro que, partindo de Lisboa, terminam na Papua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Nova Guiné, depois de uma volta pelo globo terrestre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repleta de aventuras.</w:t>
      </w:r>
    </w:p>
    <w:p w14:paraId="4909B18E" w14:textId="135ED70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quem gosta de viajar, tem aqui um belo relato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inspirador, uma vez que os locais visitados por este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trio surgem de forma natural na história, num registo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leve, mas verdadeiro e coincidente com o mundo real.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algo de fantástico entra nesta «fábula», não serão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os locais descritos, mas alguns acontecimentos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por lá ocorrem e onde o protagonista é um Sapeca –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cachorro – muito, mas mesmo muito diferente dos cães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todos nós conhecemos.</w:t>
      </w:r>
    </w:p>
    <w:p w14:paraId="34ED7A3F" w14:textId="5234AC3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Importa, ainda, destacar que, se a escrita é de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conhecido e adulto Gonçalo Cadilhe, as ideias partem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 imaginação infantil do seu filho António, de dez anos.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 da cumplicidade entre os dois nasceu este pequeno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livro capaz de nos fazer sonhar com locais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Veneza, o Cabo da Boa Esperança ou a Ilha de Páscoa,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lastRenderedPageBreak/>
        <w:t>mas também de nos fazer retroceder no tempo e voltar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à infância, lugar de sonho e de liberdade.</w:t>
      </w:r>
    </w:p>
    <w:p w14:paraId="32046F48" w14:textId="602FAEF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Em suma, este é um ótimo exemplo de um livro capaz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agradar, em simultâneo, aos mais crescidos e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 pequenos. (249 palavras)</w:t>
      </w:r>
    </w:p>
    <w:p w14:paraId="68D4D4AE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F2DF92A" w14:textId="2057F168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9876B6">
        <w:rPr>
          <w:rFonts w:cstheme="minorHAnsi"/>
          <w:color w:val="007DBA"/>
          <w:sz w:val="20"/>
          <w:szCs w:val="20"/>
        </w:rPr>
        <w:t>(p. 179)</w:t>
      </w:r>
    </w:p>
    <w:p w14:paraId="51BCC28F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5180BCFE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40622DE6" w14:textId="310EB24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Não ser parte integrante de uma qualquer rede social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é um cenário que não se coloca à maioria das pessoas,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pois viver afastado das «redes» é, nos tempos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correm, um ato de coragem, de afirmação pessoal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até, de risco. Mas valerá a pena ficar para trás,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misto de exclusão e esquecimento, apenas porque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decidiu não alinhar com a maioria?</w:t>
      </w:r>
    </w:p>
    <w:p w14:paraId="6D43A992" w14:textId="398CF6D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responder a esta questão, é necessário, antes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mais, ter tempo para pensar! E logo aí percebemos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tempo que as redes sociais consomem na vida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seus utilizadores vai, regra geral, muito para além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razoável ou do disponível, obrigando a que atividades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reais fiquem por concretizar, por conta do pouco tempo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sobra das atividades virtuais.</w:t>
      </w:r>
    </w:p>
    <w:p w14:paraId="6482F37F" w14:textId="2666B142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além disso, há, ainda, as vidas maravilhosas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teimosamente, nos perseguem, fazendo com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nosso pequeno e cinzento mundo real tenda a encolher,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na exata proporção em que o colorido mundo virtual dos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outros cresce e se multiplica. Já para não falar das modas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ou desafios que surgem do nada e que muitos abraçam,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seja por falta de sentido crítico, seja por ingenuidade,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infantilidade ou desejo de superação e de protagonismo,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não se importando de correr riscos sérios.</w:t>
      </w:r>
    </w:p>
    <w:p w14:paraId="42F154C8" w14:textId="220B2D12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Apesar de argumentos como a distração, a possibilidade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de promoção pessoal ou profissional ou até o reencontro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«amigos» há muito esquecidos… a verdade é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 mundo real, nenhuma rede social é remédio para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solidão, pelo que a resposta à questão inicial terá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ser: sim, vale a pena o risco! (256 palavras)</w:t>
      </w:r>
    </w:p>
    <w:p w14:paraId="4BF032C4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46D5AD84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F36B82">
        <w:rPr>
          <w:rFonts w:cstheme="minorHAnsi"/>
          <w:color w:val="007DBA"/>
          <w:sz w:val="20"/>
          <w:szCs w:val="20"/>
        </w:rPr>
        <w:t>(p. 181)</w:t>
      </w:r>
    </w:p>
    <w:p w14:paraId="0E6E8523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40F63D9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6E1E8656" w14:textId="49E1E6EB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 degradação do planeta em que vivemos é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realidade que ninguém deve minimizar e que a todos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diz respeito. Por essa razão, a educação, em geral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escola, em particular têm um papel fundamental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na implementação de boas práticas e na formação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mentalidades esclarecidas.</w:t>
      </w:r>
    </w:p>
    <w:p w14:paraId="477DF343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É na escola que crianças e jovens passam grande parte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do seu tempo, pelo que faz todo o sentido pensarmos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em integrar nas práticas de sala de aula temas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reciclagem, a questão da poluição associada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produtos descartáveis ou o consumo consciente, entre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muitos outros. Uma criança que, na escola, aprenda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habitue a reciclar não irá, certamente, deixar de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fazer em casa e isso terá um impacto substancial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t>mudança de hábitos de gerações mais velhas.</w:t>
      </w:r>
    </w:p>
    <w:p w14:paraId="0BAB406E" w14:textId="0D68F4B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As gerações mais jovens têm, aliás, nos últimos tempos,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dado provas de que não estão adormecidas, pensam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sobre os problemas e, sobretudo, estão preocupados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o futuro do planeta porque esse também será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seu futuro. As manifestações pelo clima ou pela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abolição dos combustíveis fósseis são exemplos disso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mesmo. Participar ordeiramente, empunhar cartazes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criativos ou reunir com responsáveis de várias áreas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são excelentes exemplos de cidadania ativa que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escola deve enquadrar e incentivar.</w:t>
      </w:r>
    </w:p>
    <w:p w14:paraId="7E87E3BF" w14:textId="7F32512D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Concluindo, o mundo tem, ainda, uma hercúlea tarefa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pela frente se quiser salvar o que resta do Planeta,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mas a educação pode, de facto, ser «uma ferramenta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poderosa» e o que tem vindo a ser feito em escolas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universidades é exemplo disso e mantém acesa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réstia de esperança. (253 palavras</w:t>
      </w:r>
      <w:r w:rsidR="009876B6">
        <w:rPr>
          <w:rFonts w:cstheme="minorHAnsi"/>
          <w:color w:val="000000"/>
          <w:spacing w:val="-2"/>
          <w:sz w:val="20"/>
          <w:szCs w:val="20"/>
        </w:rPr>
        <w:t>)</w:t>
      </w:r>
    </w:p>
    <w:p w14:paraId="52189A3F" w14:textId="77777777" w:rsidR="009876B6" w:rsidRDefault="009876B6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7E11A24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9876B6">
        <w:rPr>
          <w:rFonts w:cstheme="minorHAnsi"/>
          <w:color w:val="007DBA"/>
          <w:sz w:val="20"/>
          <w:szCs w:val="20"/>
        </w:rPr>
        <w:t>(p. 183)</w:t>
      </w:r>
    </w:p>
    <w:p w14:paraId="41B4B3B1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4C5E5442" w14:textId="77777777" w:rsidR="009876B6" w:rsidRPr="009876B6" w:rsidRDefault="009876B6" w:rsidP="009876B6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876B6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5E4E04E8" w14:textId="0DDA68AC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Península de Tr</w:t>
      </w:r>
      <w:r w:rsidR="00911EDE">
        <w:rPr>
          <w:rFonts w:cstheme="minorHAnsi"/>
          <w:color w:val="000000"/>
          <w:spacing w:val="-2"/>
          <w:sz w:val="20"/>
          <w:szCs w:val="20"/>
        </w:rPr>
        <w:t>ó</w:t>
      </w:r>
      <w:r w:rsidRPr="009876B6">
        <w:rPr>
          <w:rFonts w:cstheme="minorHAnsi"/>
          <w:color w:val="000000"/>
          <w:spacing w:val="-2"/>
          <w:sz w:val="20"/>
          <w:szCs w:val="20"/>
        </w:rPr>
        <w:t>ia, localizada na foz do rio Sado,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um importante centro industrial de conservas de peixe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durante o Império Romano, aproveitando os recursos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envolventes para a venda e exportação de peixe salgado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seus derivados.</w:t>
      </w:r>
    </w:p>
    <w:p w14:paraId="2E17270E" w14:textId="148367F4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Os vestígios que chegaram aos nossos dias permitem-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-nos identificar, na região, a existência de tanques 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oficinas de salga, bem como armazéns e outros espaços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que envolveriam enormes quantidades de peixe, de sal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de ânforas.</w:t>
      </w:r>
    </w:p>
    <w:p w14:paraId="27FF03C0" w14:textId="6909B28F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força das marés e as escavações que, entretanto,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foram sendo feitas permitiram criar um percurso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visita de cerca de dois quilómetros que mostra alguns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edifícios do local, nomeadamente, o edifício das termas,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com os seus vários espaços.</w:t>
      </w:r>
    </w:p>
    <w:p w14:paraId="46829A45" w14:textId="63C47ECA" w:rsid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indústria da salga de peixe transformou Tróia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desenvolvido aglomerado urbano que ajudava, não só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 economia da região, mas também o fornecimento de</w:t>
      </w:r>
      <w:r w:rsidR="00911EDE"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alimentos a todo o Império</w:t>
      </w:r>
      <w:r>
        <w:rPr>
          <w:rFonts w:cstheme="minorHAnsi"/>
          <w:color w:val="000000"/>
          <w:spacing w:val="-2"/>
          <w:sz w:val="20"/>
          <w:szCs w:val="20"/>
        </w:rPr>
        <w:t>.</w:t>
      </w:r>
    </w:p>
    <w:p w14:paraId="4BE54801" w14:textId="77777777" w:rsidR="00911EDE" w:rsidRDefault="00911EDE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726AC064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911EDE">
        <w:rPr>
          <w:rFonts w:cstheme="minorHAnsi"/>
          <w:color w:val="007DBA"/>
          <w:sz w:val="20"/>
          <w:szCs w:val="20"/>
        </w:rPr>
        <w:t>(p. 185)</w:t>
      </w:r>
    </w:p>
    <w:p w14:paraId="0463A78E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7E1FA35C" w14:textId="77777777" w:rsidR="00911EDE" w:rsidRPr="00911EDE" w:rsidRDefault="00911EDE" w:rsidP="00911EDE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11EDE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A7C84F" w14:textId="13EA0D25" w:rsidR="00911EDE" w:rsidRPr="00BA2D31" w:rsidRDefault="00911EDE" w:rsidP="00911ED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11EDE">
        <w:rPr>
          <w:rFonts w:cstheme="minorHAnsi"/>
          <w:color w:val="000000"/>
          <w:spacing w:val="-2"/>
          <w:sz w:val="20"/>
          <w:szCs w:val="20"/>
        </w:rPr>
        <w:t>A Seleção Portuguesa de Futebol Feminino apurou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911EDE">
        <w:rPr>
          <w:rFonts w:cstheme="minorHAnsi"/>
          <w:color w:val="000000"/>
          <w:spacing w:val="-2"/>
          <w:sz w:val="20"/>
          <w:szCs w:val="20"/>
        </w:rPr>
        <w:t>se,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11EDE">
        <w:rPr>
          <w:rFonts w:cstheme="minorHAnsi"/>
          <w:color w:val="000000"/>
          <w:spacing w:val="-2"/>
          <w:sz w:val="20"/>
          <w:szCs w:val="20"/>
        </w:rPr>
        <w:t>pela primeira vez, para a fase final do Campeonato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Mundial, que vai decorrer na Austrália e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o que constitui um momento histórico 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futebol feminino português. O périplo foi complicado,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houve três fases de apuramento, na Zona Europeia,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fase de </w:t>
      </w:r>
      <w:r w:rsidRPr="00911EDE">
        <w:rPr>
          <w:rFonts w:cstheme="minorHAnsi"/>
          <w:i/>
          <w:iCs/>
          <w:color w:val="000000"/>
          <w:spacing w:val="-2"/>
          <w:sz w:val="20"/>
          <w:szCs w:val="20"/>
        </w:rPr>
        <w:t>play-off</w:t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 europeu, em que Portugal conseguiu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derrotar a Bélgica, a Islândia, mas, mesmo assim, teve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ir à fase intercontinental para se classificar.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após ter enfrentado várias peripécias no jogo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com as camaronesas, Portugal venceu por 2-1 (golos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Diana Gomes e Carole Costa) e conseguiu apurar-se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para o Mundial, indo integrar o grupo E. (109 palavras)</w:t>
      </w:r>
    </w:p>
    <w:sectPr w:rsidR="00911EDE" w:rsidRPr="00BA2D31" w:rsidSect="00296DF1">
      <w:type w:val="continuous"/>
      <w:pgSz w:w="11906" w:h="16838"/>
      <w:pgMar w:top="1134" w:right="1418" w:bottom="1021" w:left="1418" w:header="709" w:footer="709" w:gutter="0"/>
      <w:pgNumType w:start="187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00118" w14:textId="77777777" w:rsidR="00576623" w:rsidRDefault="00576623" w:rsidP="00FF6F8D">
      <w:pPr>
        <w:spacing w:after="0" w:line="240" w:lineRule="auto"/>
      </w:pPr>
      <w:r>
        <w:separator/>
      </w:r>
    </w:p>
  </w:endnote>
  <w:endnote w:type="continuationSeparator" w:id="0">
    <w:p w14:paraId="29E898F6" w14:textId="77777777" w:rsidR="00576623" w:rsidRDefault="0057662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2A6E90">
        <w:pPr>
          <w:pStyle w:val="Footer"/>
          <w:tabs>
            <w:tab w:val="clear" w:pos="4513"/>
            <w:tab w:val="clear" w:pos="9026"/>
            <w:tab w:val="center" w:pos="4395"/>
            <w:tab w:val="right" w:pos="8787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2A6E90">
        <w:pPr>
          <w:pStyle w:val="Footer"/>
          <w:tabs>
            <w:tab w:val="clear" w:pos="4513"/>
            <w:tab w:val="clear" w:pos="9026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775C5" w14:textId="7F936E7A" w:rsidR="00296DF1" w:rsidRPr="0002206D" w:rsidRDefault="00296DF1" w:rsidP="00296DF1">
    <w:pPr>
      <w:pStyle w:val="Footer"/>
      <w:tabs>
        <w:tab w:val="clear" w:pos="4513"/>
        <w:tab w:val="clear" w:pos="9026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>Editável e f</w:t>
    </w:r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otocopiável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>
      <w:rPr>
        <w:rFonts w:cs="Calibri"/>
        <w:b/>
        <w:bCs/>
        <w:i/>
        <w:color w:val="808285"/>
        <w:sz w:val="16"/>
        <w:szCs w:val="16"/>
      </w:rPr>
      <w:t xml:space="preserve">Mensagens </w:t>
    </w:r>
    <w:r>
      <w:rPr>
        <w:rFonts w:cs="Calibri"/>
        <w:b/>
        <w:bCs/>
        <w:color w:val="808285"/>
        <w:sz w:val="16"/>
        <w:szCs w:val="16"/>
      </w:rPr>
      <w:t>9.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sdt>
      <w:sdtPr>
        <w:id w:val="818533636"/>
        <w:docPartObj>
          <w:docPartGallery w:val="Page Numbers (Bottom of Page)"/>
          <w:docPartUnique/>
        </w:docPartObj>
      </w:sdtPr>
      <w:sdtEndPr>
        <w:rPr>
          <w:noProof/>
          <w:color w:val="000000" w:themeColor="text1"/>
          <w:sz w:val="28"/>
          <w:szCs w:val="28"/>
        </w:rPr>
      </w:sdtEndPr>
      <w:sdtContent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begin"/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instrText xml:space="preserve"> PAGE   \* MERGEFORMAT </w:instrTex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separate"/>
        </w:r>
        <w:r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t>211</w: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2FBE7" w14:textId="77777777" w:rsidR="00576623" w:rsidRDefault="00576623" w:rsidP="00FF6F8D">
      <w:pPr>
        <w:spacing w:after="0" w:line="240" w:lineRule="auto"/>
      </w:pPr>
      <w:r>
        <w:separator/>
      </w:r>
    </w:p>
  </w:footnote>
  <w:footnote w:type="continuationSeparator" w:id="0">
    <w:p w14:paraId="7746216C" w14:textId="77777777" w:rsidR="00576623" w:rsidRDefault="0057662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27E055" w14:textId="669FE6E7" w:rsidR="00CF6EAC" w:rsidRDefault="00296DF1">
    <w:pPr>
      <w:pStyle w:val="Header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0767" behindDoc="0" locked="0" layoutInCell="1" allowOverlap="1" wp14:anchorId="1F6A1AAA" wp14:editId="1A31F5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761744036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97D3C1" w14:textId="12A290D1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6A1AAA" id="_x0000_s1042" style="position:absolute;margin-left:473.2pt;margin-top:0;width:524.4pt;height:41.1pt;flip:x;z-index:251680767;visibility:visible;mso-wrap-style:square;mso-width-percent:0;mso-height-percent:0;mso-wrap-distance-left:9pt;mso-wrap-distance-top:14.2pt;mso-wrap-distance-right:9pt;mso-wrap-distance-bottom:14.2pt;mso-position-horizontal:righ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5597D3C1" w14:textId="12A290D1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407D"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AE3746" w14:textId="3B51F35A" w:rsidR="00296DF1" w:rsidRDefault="00296DF1">
    <w:pPr>
      <w:pStyle w:val="Header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2815" behindDoc="0" locked="0" layoutInCell="1" allowOverlap="1" wp14:anchorId="51F1A780" wp14:editId="640DBDD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1683248095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10CAE" w14:textId="77777777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F1A780" id="_x0000_s1043" style="position:absolute;margin-left:0;margin-top:0;width:524.4pt;height:41.1pt;z-index:251682815;visibility:visible;mso-wrap-style:square;mso-width-percent:0;mso-height-percent:0;mso-wrap-distance-left:9pt;mso-wrap-distance-top:14.2pt;mso-wrap-distance-right:9pt;mso-wrap-distance-bottom:14.2pt;mso-position-horizontal:lef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41210CAE" w14:textId="77777777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D1B82" w14:textId="789905DD" w:rsidR="00296DF1" w:rsidRDefault="00296DF1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84863" behindDoc="0" locked="1" layoutInCell="1" allowOverlap="1" wp14:anchorId="2182EF1D" wp14:editId="5035A2E0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252000" cy="10692000"/>
              <wp:effectExtent l="0" t="0" r="0" b="0"/>
              <wp:wrapNone/>
              <wp:docPr id="184225170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10692000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E243F6" id="Retângulo 8" o:spid="_x0000_s1026" style="position:absolute;margin-left:-31.35pt;margin-top:0;width:19.85pt;height:841.9pt;z-index:2516848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66CA"/>
    <w:rsid w:val="00025980"/>
    <w:rsid w:val="00025B5D"/>
    <w:rsid w:val="00045C10"/>
    <w:rsid w:val="00063C64"/>
    <w:rsid w:val="000847B3"/>
    <w:rsid w:val="000A6405"/>
    <w:rsid w:val="000D12E1"/>
    <w:rsid w:val="000E59AF"/>
    <w:rsid w:val="001373A5"/>
    <w:rsid w:val="0015156C"/>
    <w:rsid w:val="00155A62"/>
    <w:rsid w:val="00162649"/>
    <w:rsid w:val="00165D7C"/>
    <w:rsid w:val="00167E8B"/>
    <w:rsid w:val="00184D9B"/>
    <w:rsid w:val="00187407"/>
    <w:rsid w:val="001F63D1"/>
    <w:rsid w:val="0020305D"/>
    <w:rsid w:val="00225439"/>
    <w:rsid w:val="0023589E"/>
    <w:rsid w:val="00240E05"/>
    <w:rsid w:val="002512CA"/>
    <w:rsid w:val="0026182D"/>
    <w:rsid w:val="002633DF"/>
    <w:rsid w:val="0026705F"/>
    <w:rsid w:val="002702A9"/>
    <w:rsid w:val="00296DF1"/>
    <w:rsid w:val="002A1C25"/>
    <w:rsid w:val="002A6E90"/>
    <w:rsid w:val="002A6E9D"/>
    <w:rsid w:val="002C26B5"/>
    <w:rsid w:val="002D26AD"/>
    <w:rsid w:val="002F1C35"/>
    <w:rsid w:val="002F6077"/>
    <w:rsid w:val="00302F81"/>
    <w:rsid w:val="00316DDC"/>
    <w:rsid w:val="00322B38"/>
    <w:rsid w:val="00334F16"/>
    <w:rsid w:val="00353F03"/>
    <w:rsid w:val="00357116"/>
    <w:rsid w:val="00371012"/>
    <w:rsid w:val="00374445"/>
    <w:rsid w:val="00384B40"/>
    <w:rsid w:val="0038708B"/>
    <w:rsid w:val="003A22A8"/>
    <w:rsid w:val="003B1CDD"/>
    <w:rsid w:val="0048388E"/>
    <w:rsid w:val="00491B57"/>
    <w:rsid w:val="004B346C"/>
    <w:rsid w:val="004B7E85"/>
    <w:rsid w:val="004C6F76"/>
    <w:rsid w:val="004F27F5"/>
    <w:rsid w:val="0053076A"/>
    <w:rsid w:val="0053407D"/>
    <w:rsid w:val="005374E0"/>
    <w:rsid w:val="00554E10"/>
    <w:rsid w:val="00576623"/>
    <w:rsid w:val="005A0171"/>
    <w:rsid w:val="005A708E"/>
    <w:rsid w:val="005E38AC"/>
    <w:rsid w:val="005F7390"/>
    <w:rsid w:val="006031FA"/>
    <w:rsid w:val="00626AE8"/>
    <w:rsid w:val="006427C2"/>
    <w:rsid w:val="006700DC"/>
    <w:rsid w:val="006823AD"/>
    <w:rsid w:val="006B06A5"/>
    <w:rsid w:val="0073328A"/>
    <w:rsid w:val="00745627"/>
    <w:rsid w:val="007933A1"/>
    <w:rsid w:val="007A3359"/>
    <w:rsid w:val="007B5D7D"/>
    <w:rsid w:val="007C77F3"/>
    <w:rsid w:val="007E3D64"/>
    <w:rsid w:val="007F5C72"/>
    <w:rsid w:val="008221C3"/>
    <w:rsid w:val="00827814"/>
    <w:rsid w:val="008561A2"/>
    <w:rsid w:val="008B6535"/>
    <w:rsid w:val="008B6D40"/>
    <w:rsid w:val="00906160"/>
    <w:rsid w:val="00911EDE"/>
    <w:rsid w:val="00924C59"/>
    <w:rsid w:val="0092692F"/>
    <w:rsid w:val="00936E92"/>
    <w:rsid w:val="00965E55"/>
    <w:rsid w:val="009849A1"/>
    <w:rsid w:val="009876B6"/>
    <w:rsid w:val="009A0963"/>
    <w:rsid w:val="009B3900"/>
    <w:rsid w:val="009B6FBF"/>
    <w:rsid w:val="009C241E"/>
    <w:rsid w:val="009D3788"/>
    <w:rsid w:val="00A0115C"/>
    <w:rsid w:val="00A23FBC"/>
    <w:rsid w:val="00A627E7"/>
    <w:rsid w:val="00A62F46"/>
    <w:rsid w:val="00A63416"/>
    <w:rsid w:val="00A64198"/>
    <w:rsid w:val="00A942C0"/>
    <w:rsid w:val="00AA1833"/>
    <w:rsid w:val="00AB6244"/>
    <w:rsid w:val="00AB7F7F"/>
    <w:rsid w:val="00B16BB4"/>
    <w:rsid w:val="00B962E3"/>
    <w:rsid w:val="00BA2D31"/>
    <w:rsid w:val="00BB3596"/>
    <w:rsid w:val="00BC3A8A"/>
    <w:rsid w:val="00BD1036"/>
    <w:rsid w:val="00C0237C"/>
    <w:rsid w:val="00C25470"/>
    <w:rsid w:val="00C9650C"/>
    <w:rsid w:val="00CB31B0"/>
    <w:rsid w:val="00CB72EB"/>
    <w:rsid w:val="00CD1861"/>
    <w:rsid w:val="00CD28BE"/>
    <w:rsid w:val="00CD2C60"/>
    <w:rsid w:val="00CD467D"/>
    <w:rsid w:val="00CD6374"/>
    <w:rsid w:val="00CD71E3"/>
    <w:rsid w:val="00CE1812"/>
    <w:rsid w:val="00CF1131"/>
    <w:rsid w:val="00CF6EAC"/>
    <w:rsid w:val="00D456F5"/>
    <w:rsid w:val="00D54036"/>
    <w:rsid w:val="00D61A6C"/>
    <w:rsid w:val="00D62BEE"/>
    <w:rsid w:val="00D65014"/>
    <w:rsid w:val="00D728D4"/>
    <w:rsid w:val="00DA0FA5"/>
    <w:rsid w:val="00DB276D"/>
    <w:rsid w:val="00DC26E8"/>
    <w:rsid w:val="00DC7A25"/>
    <w:rsid w:val="00DD501E"/>
    <w:rsid w:val="00E0279E"/>
    <w:rsid w:val="00E02FE9"/>
    <w:rsid w:val="00E10178"/>
    <w:rsid w:val="00E3282D"/>
    <w:rsid w:val="00E34191"/>
    <w:rsid w:val="00E637E1"/>
    <w:rsid w:val="00E750F5"/>
    <w:rsid w:val="00E92945"/>
    <w:rsid w:val="00EA3F39"/>
    <w:rsid w:val="00EA7E14"/>
    <w:rsid w:val="00EB78C4"/>
    <w:rsid w:val="00EC04A0"/>
    <w:rsid w:val="00F13CF1"/>
    <w:rsid w:val="00F16F45"/>
    <w:rsid w:val="00F33A4C"/>
    <w:rsid w:val="00F36B82"/>
    <w:rsid w:val="00F370B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table" w:styleId="TableGrid">
    <w:name w:val="Table Grid"/>
    <w:basedOn w:val="TableNormal"/>
    <w:uiPriority w:val="39"/>
    <w:rsid w:val="00C2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14</Pages>
  <Words>8349</Words>
  <Characters>45088</Characters>
  <Application>Microsoft Office Word</Application>
  <DocSecurity>0</DocSecurity>
  <Lines>375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Elsa Rego</cp:lastModifiedBy>
  <cp:revision>16</cp:revision>
  <dcterms:created xsi:type="dcterms:W3CDTF">2023-10-02T17:40:00Z</dcterms:created>
  <dcterms:modified xsi:type="dcterms:W3CDTF">2024-10-18T09:41:00Z</dcterms:modified>
</cp:coreProperties>
</file>