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3429F" w14:textId="7AB6EA72" w:rsidR="00063A65" w:rsidRPr="00191C65" w:rsidRDefault="004D5B41" w:rsidP="00256D60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8A2AB" wp14:editId="53336708">
                <wp:simplePos x="0" y="0"/>
                <wp:positionH relativeFrom="column">
                  <wp:posOffset>6106499</wp:posOffset>
                </wp:positionH>
                <wp:positionV relativeFrom="paragraph">
                  <wp:posOffset>340892</wp:posOffset>
                </wp:positionV>
                <wp:extent cx="173355" cy="963261"/>
                <wp:effectExtent l="0" t="0" r="4445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963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30684" w14:textId="77777777" w:rsidR="001D70B9" w:rsidRPr="001D70B9" w:rsidRDefault="001D70B9" w:rsidP="001D70B9">
                            <w:pPr>
                              <w:autoSpaceDE w:val="0"/>
                              <w:autoSpaceDN w:val="0"/>
                              <w:adjustRightInd w:val="0"/>
                              <w:spacing w:line="120" w:lineRule="atLeast"/>
                              <w:textAlignment w:val="center"/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  <w:r w:rsidRPr="001D70B9"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  <w:t>LAB7DP-TAVAL © Porto Editora</w:t>
                            </w:r>
                          </w:p>
                          <w:p w14:paraId="3556F657" w14:textId="10AD8279" w:rsidR="004D5B41" w:rsidRPr="007662E4" w:rsidRDefault="004D5B41" w:rsidP="004D5B41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8A2A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80.85pt;margin-top:26.85pt;width:13.65pt;height:7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" filled="f" stroked="f" strokeweight=".5pt">
                <v:textbox style="layout-flow:vertical-ideographic" inset="0,0,0,0">
                  <w:txbxContent>
                    <w:p w14:paraId="6B730684" w14:textId="77777777" w:rsidR="001D70B9" w:rsidRPr="001D70B9" w:rsidRDefault="001D70B9" w:rsidP="001D70B9">
                      <w:pPr>
                        <w:autoSpaceDE w:val="0"/>
                        <w:autoSpaceDN w:val="0"/>
                        <w:adjustRightInd w:val="0"/>
                        <w:spacing w:line="120" w:lineRule="atLeast"/>
                        <w:textAlignment w:val="center"/>
                        <w:rPr>
                          <w:rFonts w:ascii="Minion Pro" w:hAnsi="Minion Pro" w:cs="Minion Pro"/>
                          <w:color w:val="000000"/>
                          <w:sz w:val="10"/>
                          <w:szCs w:val="10"/>
                          <w:lang w:val="pt-BR"/>
                        </w:rPr>
                      </w:pPr>
                      <w:r w:rsidRPr="001D70B9">
                        <w:rPr>
                          <w:rFonts w:ascii="Minion Pro" w:hAnsi="Minion Pro" w:cs="Minion Pro"/>
                          <w:color w:val="000000"/>
                          <w:sz w:val="10"/>
                          <w:szCs w:val="10"/>
                          <w:lang w:val="pt-BR"/>
                        </w:rPr>
                        <w:t>LAB7DP-TAVAL © Porto Editora</w:t>
                      </w:r>
                    </w:p>
                    <w:p w14:paraId="3556F657" w14:textId="10AD8279" w:rsidR="004D5B41" w:rsidRPr="007662E4" w:rsidRDefault="004D5B41" w:rsidP="004D5B41">
                      <w:pPr>
                        <w:pStyle w:val="copyright"/>
                      </w:pPr>
                    </w:p>
                  </w:txbxContent>
                </v:textbox>
              </v:shape>
            </w:pict>
          </mc:Fallback>
        </mc:AlternateContent>
      </w:r>
      <w:r w:rsidR="00063A65" w:rsidRPr="00191C65">
        <w:rPr>
          <w:lang w:val="pt-PT"/>
        </w:rPr>
        <w:t>Transcrição do texto gravado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063A65" w:rsidRPr="00191C65" w14:paraId="69D84816" w14:textId="77777777" w:rsidTr="00063A65">
        <w:trPr>
          <w:trHeight w:val="7941"/>
        </w:trPr>
        <w:tc>
          <w:tcPr>
            <w:tcW w:w="5000" w:type="pct"/>
            <w:shd w:val="clear" w:color="auto" w:fill="ECECEC"/>
          </w:tcPr>
          <w:p w14:paraId="795B2AF0" w14:textId="4ED273F2" w:rsidR="00063A65" w:rsidRPr="00AE12D4" w:rsidRDefault="00063A65" w:rsidP="00256D60">
            <w:pPr>
              <w:pStyle w:val="textosTitleTESTESGERAL"/>
              <w:spacing w:before="240" w:after="0"/>
              <w:rPr>
                <w:rFonts w:cs="Arial"/>
                <w:b/>
                <w:bCs/>
                <w:lang w:val="pt-PT"/>
              </w:rPr>
            </w:pPr>
            <w:r w:rsidRPr="00AE12D4">
              <w:rPr>
                <w:rFonts w:cs="Arial"/>
                <w:b/>
                <w:bCs/>
                <w:lang w:val="pt-PT"/>
              </w:rPr>
              <w:t>Um par de meias para todos os refugiados</w:t>
            </w:r>
          </w:p>
          <w:p w14:paraId="699CDEE6" w14:textId="77777777" w:rsidR="00256D60" w:rsidRDefault="00256D60" w:rsidP="00063A65">
            <w:pPr>
              <w:pStyle w:val="TextLeft0"/>
              <w:rPr>
                <w:b/>
                <w:lang w:val="pt-PT"/>
              </w:rPr>
            </w:pPr>
          </w:p>
          <w:p w14:paraId="398B2875" w14:textId="28CD5E06" w:rsidR="00063A65" w:rsidRPr="00191C65" w:rsidRDefault="00063A65" w:rsidP="00256D60">
            <w:pPr>
              <w:pStyle w:val="TextLeft0"/>
              <w:spacing w:before="0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A campanha </w:t>
            </w:r>
            <w:r w:rsidRPr="00191C65">
              <w:rPr>
                <w:b/>
                <w:i/>
                <w:iCs/>
                <w:lang w:val="pt-PT"/>
              </w:rPr>
              <w:t>Meia no pé para Calais</w:t>
            </w:r>
            <w:r w:rsidRPr="00191C65">
              <w:rPr>
                <w:b/>
                <w:lang w:val="pt-PT"/>
              </w:rPr>
              <w:t xml:space="preserve"> está na reta final. Três jovens amigos de Leiria precisam de apoio financeiro para irem a França entregar as meias recolhidas aos cerca de 750 refugiados que se mantêm em Calais.</w:t>
            </w:r>
          </w:p>
          <w:p w14:paraId="2A9BEBD8" w14:textId="77777777" w:rsidR="00063A65" w:rsidRPr="00191C65" w:rsidRDefault="00063A65" w:rsidP="00063A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Em 2016, Maria Fernandes passou um mês a fazer voluntariado no campo de refugiados de Calais, no norte de França. Antes de este campo ser desmantelado, em setembro do ano passado, dava abrigo a 10 mil refugiados. A maioria chega ali com a intenção de conseguir entrar no Reino Unido. Mesmo depois do desmantelamento, as pessoas continuam a ir para esta zona e vivem sem condições. </w:t>
            </w:r>
          </w:p>
          <w:p w14:paraId="3AB3810E" w14:textId="77777777" w:rsidR="00063A65" w:rsidRPr="00191C65" w:rsidRDefault="00063A65" w:rsidP="00063A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 experiência de voluntariado levou a jovem de 23 anos a focar os seus estudos nesta área, dando depois início ao mestrado em Ação Humanitária. Nessa altura, Maria Fernandes constatou que, entre toda a roupa doada, muita dela em más condições, faltavam sempre meias, </w:t>
            </w:r>
            <w:r w:rsidRPr="00191C65">
              <w:rPr>
                <w:i/>
                <w:iCs/>
                <w:lang w:val="pt-PT"/>
              </w:rPr>
              <w:t>boxers</w:t>
            </w:r>
            <w:r w:rsidRPr="00191C65">
              <w:rPr>
                <w:lang w:val="pt-PT"/>
              </w:rPr>
              <w:t xml:space="preserve">, cuecas e </w:t>
            </w:r>
            <w:r w:rsidRPr="00191C65">
              <w:rPr>
                <w:i/>
                <w:iCs/>
                <w:lang w:val="pt-PT"/>
              </w:rPr>
              <w:t>soutiens</w:t>
            </w:r>
            <w:r w:rsidRPr="00191C65">
              <w:rPr>
                <w:lang w:val="pt-PT"/>
              </w:rPr>
              <w:t xml:space="preserve">. Alguns voluntários chegaram a fazer meias à mão com os restos das roupas doadas, aproveitando os tecidos mais quentes. </w:t>
            </w:r>
          </w:p>
          <w:p w14:paraId="136AC9C9" w14:textId="77777777" w:rsidR="00063A65" w:rsidRPr="00191C65" w:rsidRDefault="00063A65" w:rsidP="00063A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Mesmo depois de deixar Calais para trás, Maria continuou a acompanhar, via redes sociais, as atividades das organizações não governamentais com que trabalhou e sabe que as meias são dos bens que mais falta continuam a fazer – principalmente para homens, que são 96% da população de refugiados na zona. </w:t>
            </w:r>
          </w:p>
          <w:p w14:paraId="02CBD361" w14:textId="77777777" w:rsidR="00063A65" w:rsidRPr="00191C65" w:rsidRDefault="00063A65" w:rsidP="00063A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Miguel Ferraz, 25 anos, e Telmo Soares, 24, juntaram-se à campanha </w:t>
            </w:r>
            <w:r w:rsidRPr="00191C65">
              <w:rPr>
                <w:i/>
                <w:iCs/>
                <w:lang w:val="pt-PT"/>
              </w:rPr>
              <w:t xml:space="preserve">Meia no pé para Calais </w:t>
            </w:r>
            <w:r w:rsidRPr="00191C65">
              <w:rPr>
                <w:lang w:val="pt-PT"/>
              </w:rPr>
              <w:t>fazendo a parte visual do projeto.</w:t>
            </w:r>
          </w:p>
          <w:p w14:paraId="6078DBEB" w14:textId="77777777" w:rsidR="00063A65" w:rsidRPr="00191C65" w:rsidRDefault="00063A65" w:rsidP="00063A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As meias que já foram entregues em 36 pontos de recolha, por todo o país, precisam agora de ser reunidas para serem levadas para França. Até ao dia 18 de setembro, já havia perto de 1500 pares de meias. Por isso, a campanha pretende reunir 1500 euros para cobrir as despesas de aluguer de uma carrinha, combustível e viagem de ida e volta a Calais.</w:t>
            </w:r>
          </w:p>
          <w:p w14:paraId="1799C29B" w14:textId="2EEA6E83" w:rsidR="00063A65" w:rsidRDefault="00063A65" w:rsidP="00063A65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Com as temperaturas a arrefecerem, é tempo de arrumar as sandálias e já apetece usar meias. Sempre que se calçar, lembre-se de que há refugiados em Calais com os pés frios. </w:t>
            </w:r>
          </w:p>
          <w:p w14:paraId="44942058" w14:textId="77777777" w:rsidR="00256D60" w:rsidRDefault="00256D60" w:rsidP="00063A65">
            <w:pPr>
              <w:pStyle w:val="FchDocFonteIRight"/>
              <w:rPr>
                <w:rFonts w:cs="Arial"/>
                <w:lang w:val="pt-PT"/>
              </w:rPr>
            </w:pPr>
          </w:p>
          <w:p w14:paraId="38993D7A" w14:textId="4FF5EE81" w:rsidR="00063A65" w:rsidRPr="00191C65" w:rsidRDefault="00063A65" w:rsidP="00285C6D">
            <w:pPr>
              <w:pStyle w:val="FchDocFonteIRight"/>
              <w:spacing w:before="0"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 xml:space="preserve">Sónia Calheiros, in www.visao.sapo.pt, 21-09-2017 (adaptado e com supressões, </w:t>
            </w:r>
            <w:proofErr w:type="spellStart"/>
            <w:r w:rsidRPr="00191C65">
              <w:rPr>
                <w:rFonts w:cs="Arial"/>
                <w:lang w:val="pt-PT"/>
              </w:rPr>
              <w:t>consult</w:t>
            </w:r>
            <w:proofErr w:type="spellEnd"/>
            <w:r w:rsidRPr="00191C65">
              <w:rPr>
                <w:rFonts w:cs="Arial"/>
                <w:lang w:val="pt-PT"/>
              </w:rPr>
              <w:t>. em 27-05-2018)</w:t>
            </w:r>
          </w:p>
        </w:tc>
      </w:tr>
    </w:tbl>
    <w:p w14:paraId="358EA1EE" w14:textId="77777777" w:rsidR="00063A65" w:rsidRPr="00B945FC" w:rsidRDefault="00063A65" w:rsidP="00063A65">
      <w:pPr>
        <w:rPr>
          <w:rFonts w:ascii="Arial" w:eastAsiaTheme="minorEastAsia" w:hAnsi="Arial" w:cs="Arial"/>
          <w:b/>
          <w:bCs/>
          <w:color w:val="005B9C"/>
          <w:lang w:eastAsia="pt-PT"/>
        </w:rPr>
      </w:pPr>
    </w:p>
    <w:tbl>
      <w:tblPr>
        <w:tblStyle w:val="TableGrid"/>
        <w:tblpPr w:leftFromText="180" w:rightFromText="180" w:vertAnchor="text" w:horzAnchor="margin" w:tblpY="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086"/>
      </w:tblGrid>
      <w:tr w:rsidR="00063A65" w:rsidRPr="00191C65" w14:paraId="6511AC57" w14:textId="77777777" w:rsidTr="006D3691">
        <w:tc>
          <w:tcPr>
            <w:tcW w:w="4536" w:type="dxa"/>
          </w:tcPr>
          <w:p w14:paraId="3BE6ED72" w14:textId="23509748" w:rsidR="00063A65" w:rsidRPr="00191C65" w:rsidRDefault="00063A65" w:rsidP="00063A65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 xml:space="preserve">Teste de avaliação </w:t>
            </w:r>
            <w:r w:rsidR="001A25CC" w:rsidRPr="00191C65">
              <w:rPr>
                <w:rStyle w:val="bold"/>
                <w:rFonts w:cs="Arial"/>
                <w:lang w:val="pt-PT"/>
              </w:rPr>
              <w:t>2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="002C7C45"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A</w:t>
            </w:r>
          </w:p>
          <w:p w14:paraId="252FFAEB" w14:textId="77777777" w:rsidR="00063A65" w:rsidRPr="00191C65" w:rsidRDefault="00063A65" w:rsidP="00063A65">
            <w:pPr>
              <w:pStyle w:val="FchDocsPara"/>
              <w:rPr>
                <w:rStyle w:val="bold"/>
                <w:rFonts w:cs="Arial"/>
                <w:b w:val="0"/>
                <w:bCs w:val="0"/>
                <w:lang w:val="pt-PT"/>
              </w:rPr>
            </w:pPr>
          </w:p>
          <w:p w14:paraId="3C550656" w14:textId="77777777" w:rsidR="001A25CC" w:rsidRPr="00191C65" w:rsidRDefault="001A25CC" w:rsidP="001A25CC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24E0D308" w14:textId="7448C122" w:rsidR="001A25CC" w:rsidRPr="00191C65" w:rsidRDefault="001A25CC" w:rsidP="001A25CC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</w:p>
          <w:p w14:paraId="600C9FD0" w14:textId="34AD0F7C" w:rsidR="001A25CC" w:rsidRPr="00191C65" w:rsidRDefault="001A25CC" w:rsidP="001A25CC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B.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</w:p>
          <w:p w14:paraId="6E37C988" w14:textId="77777777" w:rsidR="006D3691" w:rsidRPr="00191C65" w:rsidRDefault="006D3691" w:rsidP="001A25CC">
            <w:pPr>
              <w:pStyle w:val="FchDocsPara"/>
              <w:rPr>
                <w:rFonts w:cs="Arial"/>
                <w:lang w:val="pt-PT"/>
              </w:rPr>
            </w:pPr>
          </w:p>
          <w:p w14:paraId="5F5BDA75" w14:textId="77777777" w:rsidR="001A25CC" w:rsidRPr="00191C65" w:rsidRDefault="001A25CC" w:rsidP="001A25CC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61D8A9EC" w14:textId="77777777" w:rsidR="001A25CC" w:rsidRPr="00191C65" w:rsidRDefault="001A25CC" w:rsidP="00E74DD5">
            <w:pPr>
              <w:pStyle w:val="FchDocsPara"/>
              <w:spacing w:before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A</w:t>
            </w:r>
          </w:p>
          <w:p w14:paraId="4FFBA065" w14:textId="1EB9B16A" w:rsidR="001A25CC" w:rsidRPr="00191C65" w:rsidRDefault="001A25CC" w:rsidP="001A25CC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1.4.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03451E7C" w14:textId="7AEEFAE9" w:rsidR="001A25CC" w:rsidRPr="00191C65" w:rsidRDefault="001A25CC" w:rsidP="001A25CC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E.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B.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C.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A.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D.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F.</w:t>
            </w:r>
          </w:p>
          <w:p w14:paraId="00A7BD5A" w14:textId="525FB2A3" w:rsidR="00063A65" w:rsidRPr="00191C65" w:rsidRDefault="00063A65" w:rsidP="00063A65">
            <w:pPr>
              <w:pStyle w:val="FchDocsPara"/>
              <w:rPr>
                <w:rFonts w:cs="Arial"/>
                <w:lang w:val="pt-PT"/>
              </w:rPr>
            </w:pPr>
          </w:p>
        </w:tc>
        <w:tc>
          <w:tcPr>
            <w:tcW w:w="5086" w:type="dxa"/>
          </w:tcPr>
          <w:p w14:paraId="1FE18802" w14:textId="77777777" w:rsidR="001A25CC" w:rsidRPr="00191C65" w:rsidRDefault="001A25CC" w:rsidP="001A25CC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B</w:t>
            </w:r>
          </w:p>
          <w:p w14:paraId="2A2B802E" w14:textId="5EC9CD49" w:rsidR="001A25CC" w:rsidRPr="00191C65" w:rsidRDefault="001A25CC" w:rsidP="00285C6D">
            <w:pPr>
              <w:pStyle w:val="FchDocsPara"/>
              <w:ind w:left="312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 </w:t>
            </w:r>
            <w:r w:rsidR="00285C6D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lang w:val="pt-PT"/>
              </w:rPr>
              <w:t xml:space="preserve">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e a família dirigem-se para Inglaterra.</w:t>
            </w:r>
          </w:p>
          <w:p w14:paraId="61E13B2D" w14:textId="33B41FD5" w:rsidR="001A25CC" w:rsidRPr="00191C65" w:rsidRDefault="001A25CC" w:rsidP="00285C6D">
            <w:pPr>
              <w:pStyle w:val="FchDocsPara"/>
              <w:ind w:left="312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 xml:space="preserve">A primeira parte da viagem foi feita de barco, que saiu do porto de </w:t>
            </w:r>
            <w:proofErr w:type="spellStart"/>
            <w:r w:rsidRPr="00191C65">
              <w:rPr>
                <w:rFonts w:cs="Arial"/>
                <w:lang w:val="pt-PT"/>
              </w:rPr>
              <w:t>Dieppe</w:t>
            </w:r>
            <w:proofErr w:type="spellEnd"/>
            <w:r w:rsidRPr="00191C65">
              <w:rPr>
                <w:rFonts w:cs="Arial"/>
                <w:lang w:val="pt-PT"/>
              </w:rPr>
              <w:t>, atravessou o canal e chegou a terra. A segunda parte da viagem foi feita de comboio, até Londres, passando pelo rio Tamisa e culminando na estação ferroviária.</w:t>
            </w:r>
          </w:p>
          <w:p w14:paraId="18A81EB8" w14:textId="715863C4" w:rsidR="001A25CC" w:rsidRPr="00191C65" w:rsidRDefault="001A25CC" w:rsidP="00B945FC">
            <w:pPr>
              <w:pStyle w:val="FchDocsPara"/>
              <w:ind w:left="312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="00B945FC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lang w:val="pt-PT"/>
              </w:rPr>
              <w:t xml:space="preserve">Inicialmente, 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sente entusiasmo, pois nunca tinha viajado de barco; mas, logo que partem, sente desinteresse pela viagem e pelo destino, provocado pelo enjoo e pela longa duração da travessia.</w:t>
            </w:r>
          </w:p>
          <w:p w14:paraId="692900D4" w14:textId="066E2517" w:rsidR="00063A65" w:rsidRPr="00191C65" w:rsidRDefault="001A25CC" w:rsidP="00B945FC">
            <w:pPr>
              <w:pStyle w:val="FchDocsPara"/>
              <w:ind w:left="312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3.1. </w:t>
            </w:r>
            <w:r w:rsidRPr="00191C65">
              <w:rPr>
                <w:rFonts w:cs="Arial"/>
                <w:lang w:val="pt-PT"/>
              </w:rPr>
              <w:t xml:space="preserve">No início da viagem, o comboio começou a andar devagar, ainda sem o ritmo ou a </w:t>
            </w:r>
            <w:proofErr w:type="gramStart"/>
            <w:r w:rsidRPr="00191C65">
              <w:rPr>
                <w:rFonts w:cs="Arial"/>
                <w:lang w:val="pt-PT"/>
              </w:rPr>
              <w:t>velocidade característicos</w:t>
            </w:r>
            <w:proofErr w:type="gramEnd"/>
            <w:r w:rsidRPr="00191C65">
              <w:rPr>
                <w:rFonts w:cs="Arial"/>
                <w:lang w:val="pt-PT"/>
              </w:rPr>
              <w:t xml:space="preserve"> dos comboios em movimento.</w:t>
            </w:r>
          </w:p>
        </w:tc>
      </w:tr>
      <w:tr w:rsidR="006D3691" w:rsidRPr="00191C65" w14:paraId="3D8985B6" w14:textId="77777777" w:rsidTr="001C5012">
        <w:tc>
          <w:tcPr>
            <w:tcW w:w="4536" w:type="dxa"/>
          </w:tcPr>
          <w:p w14:paraId="2C605511" w14:textId="7D8A9310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lastRenderedPageBreak/>
              <w:t>3.2.</w:t>
            </w:r>
            <w:r w:rsidRPr="00191C65">
              <w:rPr>
                <w:rFonts w:cs="Arial"/>
                <w:lang w:val="pt-PT"/>
              </w:rPr>
              <w:t>O recurso expressivo é a personificação.</w:t>
            </w:r>
          </w:p>
          <w:p w14:paraId="06AC3676" w14:textId="428EA994" w:rsidR="006D3691" w:rsidRPr="00191C65" w:rsidRDefault="006D3691" w:rsidP="00912E3D">
            <w:pPr>
              <w:pStyle w:val="FchDocsPara"/>
              <w:tabs>
                <w:tab w:val="left" w:pos="311"/>
              </w:tabs>
              <w:ind w:left="321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 Exemplo de resposta:</w:t>
            </w:r>
            <w:r w:rsidRPr="00191C65">
              <w:rPr>
                <w:rFonts w:cs="Arial"/>
                <w:lang w:val="pt-PT"/>
              </w:rPr>
              <w:t xml:space="preserve"> O título parece-me adequado ao texto, pois remete para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lang w:val="pt-PT"/>
              </w:rPr>
              <w:t xml:space="preserve">o momento final da viagem, em que as personagens chegam ao seu destino (Londres) e se deparam com uma realidade completamente nova, que vai causar alterações na sua vida. A língua estranha, de que eles não percebem </w:t>
            </w:r>
            <w:r w:rsidRPr="00191C65">
              <w:rPr>
                <w:rFonts w:cs="Arial"/>
                <w:i/>
                <w:iCs/>
                <w:lang w:val="pt-PT"/>
              </w:rPr>
              <w:t>“nem uma palavra”</w:t>
            </w:r>
            <w:r w:rsidRPr="00191C65">
              <w:rPr>
                <w:rFonts w:cs="Arial"/>
                <w:lang w:val="pt-PT"/>
              </w:rPr>
              <w:t>, simboliza o desconhecido e a novidade.</w:t>
            </w:r>
          </w:p>
          <w:p w14:paraId="760C6C3A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</w:p>
          <w:p w14:paraId="17B1F2B5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20B8D92E" w14:textId="54A5E35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 </w:t>
            </w:r>
            <w:r w:rsidR="00912E3D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Verbo transitivo direto.</w:t>
            </w:r>
          </w:p>
          <w:p w14:paraId="6E7081DD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b. </w:t>
            </w:r>
            <w:r w:rsidRPr="00191C65">
              <w:rPr>
                <w:rFonts w:cs="Arial"/>
                <w:lang w:val="pt-PT"/>
              </w:rPr>
              <w:t>Determinante relativo.</w:t>
            </w:r>
          </w:p>
          <w:p w14:paraId="6D32F86A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c. </w:t>
            </w:r>
            <w:r w:rsidRPr="00191C65">
              <w:rPr>
                <w:rFonts w:cs="Arial"/>
                <w:lang w:val="pt-PT"/>
              </w:rPr>
              <w:t>Advérbio de lugar.</w:t>
            </w:r>
          </w:p>
          <w:p w14:paraId="5770E188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d. </w:t>
            </w:r>
            <w:r w:rsidRPr="00191C65">
              <w:rPr>
                <w:rFonts w:cs="Arial"/>
                <w:lang w:val="pt-PT"/>
              </w:rPr>
              <w:t>Determinante indefinido.</w:t>
            </w:r>
          </w:p>
          <w:p w14:paraId="20891552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lang w:val="pt-PT"/>
              </w:rPr>
              <w:t xml:space="preserve"> fizera.</w:t>
            </w:r>
          </w:p>
          <w:p w14:paraId="4603A861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b. </w:t>
            </w:r>
            <w:r w:rsidRPr="00191C65">
              <w:rPr>
                <w:rFonts w:cs="Arial"/>
                <w:lang w:val="pt-PT"/>
              </w:rPr>
              <w:t>quisesse.</w:t>
            </w:r>
          </w:p>
          <w:p w14:paraId="155F76EB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c. </w:t>
            </w:r>
            <w:r w:rsidRPr="00191C65">
              <w:rPr>
                <w:rFonts w:cs="Arial"/>
                <w:lang w:val="pt-PT"/>
              </w:rPr>
              <w:t>interveio.</w:t>
            </w:r>
          </w:p>
          <w:p w14:paraId="0A61DB82" w14:textId="630A1E23" w:rsidR="006D3691" w:rsidRPr="00191C65" w:rsidRDefault="006D3691" w:rsidP="00471CE5">
            <w:pPr>
              <w:pStyle w:val="FchDocsPara"/>
              <w:tabs>
                <w:tab w:val="left" w:pos="311"/>
              </w:tabs>
              <w:ind w:left="321" w:hanging="321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a. </w:t>
            </w:r>
            <w:r w:rsidRPr="00191C65">
              <w:rPr>
                <w:rFonts w:cs="Arial"/>
                <w:lang w:val="pt-PT"/>
              </w:rPr>
              <w:t xml:space="preserve">Ao descerem do comboio, 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e o Max viram muitos ingleses, mas não </w:t>
            </w:r>
            <w:r w:rsidRPr="00191C65">
              <w:rPr>
                <w:rFonts w:cs="Arial"/>
                <w:u w:val="single"/>
                <w:lang w:val="pt-PT"/>
              </w:rPr>
              <w:t>os</w:t>
            </w:r>
            <w:r w:rsidRPr="00191C65">
              <w:rPr>
                <w:rFonts w:cs="Arial"/>
                <w:lang w:val="pt-PT"/>
              </w:rPr>
              <w:t xml:space="preserve"> percebiam.</w:t>
            </w:r>
          </w:p>
          <w:p w14:paraId="672EBE4D" w14:textId="5D2379C6" w:rsidR="006D3691" w:rsidRPr="00191C65" w:rsidRDefault="006D3691" w:rsidP="00471CE5">
            <w:pPr>
              <w:pStyle w:val="FchDocsPara"/>
              <w:tabs>
                <w:tab w:val="left" w:pos="311"/>
              </w:tabs>
              <w:ind w:left="321" w:hanging="142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b. </w:t>
            </w:r>
            <w:r w:rsidRPr="00191C65">
              <w:rPr>
                <w:rFonts w:cs="Arial"/>
                <w:lang w:val="pt-PT"/>
              </w:rPr>
              <w:t xml:space="preserve">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olhou para o Max e perguntou-</w:t>
            </w:r>
            <w:r w:rsidRPr="00191C65">
              <w:rPr>
                <w:rFonts w:cs="Arial"/>
                <w:u w:val="single"/>
                <w:lang w:val="pt-PT"/>
              </w:rPr>
              <w:t>lhe</w:t>
            </w:r>
            <w:r w:rsidRPr="00191C65">
              <w:rPr>
                <w:rFonts w:cs="Arial"/>
                <w:lang w:val="pt-PT"/>
              </w:rPr>
              <w:t xml:space="preserve"> se percebia o que diziam.</w:t>
            </w:r>
          </w:p>
          <w:p w14:paraId="07477308" w14:textId="589B1E24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</w:t>
            </w:r>
            <w:r w:rsidR="00471CE5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4.2. c.</w:t>
            </w:r>
          </w:p>
          <w:p w14:paraId="5A4F7B86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</w:p>
          <w:p w14:paraId="72651BBC" w14:textId="1BBECBD4" w:rsidR="006D3691" w:rsidRPr="00191C65" w:rsidRDefault="006D3691" w:rsidP="006D3691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2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B</w:t>
            </w:r>
          </w:p>
          <w:p w14:paraId="0C00341A" w14:textId="74DD5E4F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</w:p>
          <w:p w14:paraId="440A11BD" w14:textId="7EDB7DBE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5157559A" w14:textId="12298016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  <w:p w14:paraId="1E7BDBE6" w14:textId="3FC38395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C.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</w:p>
          <w:p w14:paraId="04B8D9F8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</w:p>
          <w:p w14:paraId="10AFD010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43CDB08E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A</w:t>
            </w:r>
          </w:p>
          <w:p w14:paraId="44FB2103" w14:textId="0213D2C0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1.4.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</w:p>
          <w:p w14:paraId="712E395E" w14:textId="54E02FC4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 D. </w:t>
            </w:r>
            <w:r w:rsidRPr="00191C65">
              <w:rPr>
                <w:rFonts w:cs="Arial"/>
                <w:lang w:val="pt-PT"/>
              </w:rPr>
              <w:t xml:space="preserve">(refere-se a </w:t>
            </w:r>
            <w:r w:rsidRPr="00191C65">
              <w:rPr>
                <w:rFonts w:cs="Arial"/>
                <w:i/>
                <w:iCs/>
                <w:lang w:val="pt-PT"/>
              </w:rPr>
              <w:t>“o refugiado”</w:t>
            </w:r>
            <w:r w:rsidRPr="00191C65">
              <w:rPr>
                <w:rFonts w:cs="Arial"/>
                <w:lang w:val="pt-PT"/>
              </w:rPr>
              <w:t>, linha 14)</w:t>
            </w:r>
          </w:p>
          <w:p w14:paraId="19093033" w14:textId="77777777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</w:p>
          <w:p w14:paraId="155BBDB7" w14:textId="55A0E8A0" w:rsidR="006D3691" w:rsidRPr="00191C65" w:rsidRDefault="006D3691" w:rsidP="006D3691">
            <w:pPr>
              <w:pStyle w:val="FchDocsPara"/>
              <w:tabs>
                <w:tab w:val="left" w:pos="31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B</w:t>
            </w:r>
          </w:p>
          <w:p w14:paraId="7B89E4FA" w14:textId="2811739B" w:rsidR="006D3691" w:rsidRPr="00191C65" w:rsidRDefault="006D3691" w:rsidP="00471CE5">
            <w:pPr>
              <w:pStyle w:val="FchDocsPara"/>
              <w:tabs>
                <w:tab w:val="left" w:pos="311"/>
              </w:tabs>
              <w:ind w:left="321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lang w:val="pt-PT"/>
              </w:rPr>
              <w:tab/>
              <w:t xml:space="preserve">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e a família dirigem-se para Inglaterra.</w:t>
            </w:r>
          </w:p>
          <w:p w14:paraId="7422404E" w14:textId="408CC9B1" w:rsidR="006D3691" w:rsidRPr="00191C65" w:rsidRDefault="006D3691" w:rsidP="00471CE5">
            <w:pPr>
              <w:pStyle w:val="FchDocsPara"/>
              <w:tabs>
                <w:tab w:val="left" w:pos="311"/>
              </w:tabs>
              <w:ind w:left="321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A primeira parte da viagem foi feita de barco; a segunda parte, de comboio.</w:t>
            </w:r>
          </w:p>
          <w:p w14:paraId="559809FB" w14:textId="09996609" w:rsidR="006D3691" w:rsidRPr="00191C65" w:rsidRDefault="006D3691" w:rsidP="00471CE5">
            <w:pPr>
              <w:pStyle w:val="FchDocsPara"/>
              <w:tabs>
                <w:tab w:val="left" w:pos="311"/>
              </w:tabs>
              <w:ind w:left="321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descobriu que o clima de Inglaterra era chuvoso (comentário do pai), os ingleses eram </w:t>
            </w:r>
            <w:r w:rsidRPr="00191C65">
              <w:rPr>
                <w:rFonts w:cs="Arial"/>
                <w:i/>
                <w:iCs/>
                <w:lang w:val="pt-PT"/>
              </w:rPr>
              <w:t>“gente muito silenciosa”</w:t>
            </w:r>
            <w:r w:rsidRPr="00191C65">
              <w:rPr>
                <w:rFonts w:cs="Arial"/>
                <w:lang w:val="pt-PT"/>
              </w:rPr>
              <w:t xml:space="preserve"> (observação dos dois passageiros) e</w:t>
            </w:r>
            <w:r w:rsidR="00327BD9"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lang w:val="pt-PT"/>
              </w:rPr>
              <w:t>os homens usavam chapéu de coco (l. 16).</w:t>
            </w:r>
          </w:p>
        </w:tc>
        <w:tc>
          <w:tcPr>
            <w:tcW w:w="5086" w:type="dxa"/>
          </w:tcPr>
          <w:p w14:paraId="5C61A9BA" w14:textId="0D3B962B" w:rsidR="006D3691" w:rsidRPr="00191C65" w:rsidRDefault="006D3691" w:rsidP="00471CE5">
            <w:pPr>
              <w:pStyle w:val="FchDocsPara"/>
              <w:tabs>
                <w:tab w:val="left" w:pos="453"/>
              </w:tabs>
              <w:ind w:left="453" w:hanging="453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3.1.</w:t>
            </w:r>
            <w:r w:rsidRPr="00191C65">
              <w:rPr>
                <w:rFonts w:cs="Arial"/>
                <w:lang w:val="pt-PT"/>
              </w:rPr>
              <w:tab/>
              <w:t>A entrada na estação marca a passagem de um espaço exterior (aberto) para um espaço interior (fechado). A estação assemelha-se, assim, a uma caixa que “encerra” o comboio.</w:t>
            </w:r>
          </w:p>
          <w:p w14:paraId="29B91F89" w14:textId="13886D94" w:rsidR="006D3691" w:rsidRPr="00191C65" w:rsidRDefault="006D3691" w:rsidP="006D3691">
            <w:pPr>
              <w:pStyle w:val="FchDocsPara"/>
              <w:tabs>
                <w:tab w:val="left" w:pos="169"/>
                <w:tab w:val="left" w:pos="45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3.2.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Neste excerto, está presente a comparação.</w:t>
            </w:r>
          </w:p>
          <w:p w14:paraId="3DFB91E0" w14:textId="46093A35" w:rsidR="006D3691" w:rsidRPr="00191C65" w:rsidRDefault="006D3691" w:rsidP="00471CE5">
            <w:pPr>
              <w:pStyle w:val="FchDocsPara"/>
              <w:tabs>
                <w:tab w:val="left" w:pos="169"/>
                <w:tab w:val="left" w:pos="452"/>
              </w:tabs>
              <w:ind w:left="312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 Exemplo de resposta:</w:t>
            </w:r>
            <w:r w:rsidRPr="00191C65">
              <w:rPr>
                <w:rFonts w:cs="Arial"/>
                <w:lang w:val="pt-PT"/>
              </w:rPr>
              <w:t xml:space="preserve"> A meu ver, ao saírem do comboio, 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e o Max sentir-se-ão ansiosos e com algum medo, pois irão aperceber-se de que chegaram a um local completamente novo, cujos habitantes não falam a sua língua.</w:t>
            </w:r>
          </w:p>
          <w:p w14:paraId="18B4A989" w14:textId="77777777" w:rsidR="006D3691" w:rsidRPr="00191C65" w:rsidRDefault="006D3691" w:rsidP="006D3691">
            <w:pPr>
              <w:pStyle w:val="FchDocsPara"/>
              <w:tabs>
                <w:tab w:val="left" w:pos="169"/>
                <w:tab w:val="left" w:pos="452"/>
              </w:tabs>
              <w:rPr>
                <w:rFonts w:cs="Arial"/>
                <w:b/>
                <w:bCs/>
                <w:lang w:val="pt-PT"/>
              </w:rPr>
            </w:pPr>
          </w:p>
          <w:p w14:paraId="771826AC" w14:textId="616FCA67" w:rsidR="006D3691" w:rsidRPr="00191C65" w:rsidRDefault="006D3691" w:rsidP="006D3691">
            <w:pPr>
              <w:pStyle w:val="FchDocsPara"/>
              <w:tabs>
                <w:tab w:val="left" w:pos="169"/>
                <w:tab w:val="left" w:pos="452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74908EB1" w14:textId="120EF643" w:rsidR="006D3691" w:rsidRPr="00191C65" w:rsidRDefault="006D3691" w:rsidP="00471CE5">
            <w:pPr>
              <w:pStyle w:val="FchDocsPara"/>
              <w:tabs>
                <w:tab w:val="left" w:pos="1020"/>
              </w:tabs>
              <w:ind w:left="595" w:hanging="59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 a.</w:t>
            </w:r>
            <w:r w:rsidRPr="00191C65">
              <w:rPr>
                <w:rFonts w:cs="Arial"/>
                <w:lang w:val="pt-PT"/>
              </w:rPr>
              <w:t xml:space="preserve"> 4 (Pretérito mais-que-perfeito composto do indicativo).</w:t>
            </w:r>
          </w:p>
          <w:p w14:paraId="68BF0007" w14:textId="77777777" w:rsidR="006D3691" w:rsidRPr="00191C65" w:rsidRDefault="006D3691" w:rsidP="00471CE5">
            <w:pPr>
              <w:pStyle w:val="FchDocsPara"/>
              <w:tabs>
                <w:tab w:val="left" w:pos="312"/>
                <w:tab w:val="left" w:pos="45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b. </w:t>
            </w:r>
            <w:r w:rsidRPr="00191C65">
              <w:rPr>
                <w:rFonts w:cs="Arial"/>
                <w:lang w:val="pt-PT"/>
              </w:rPr>
              <w:t>7 (Pretérito imperfeito do conjuntivo).</w:t>
            </w:r>
          </w:p>
          <w:p w14:paraId="027103C2" w14:textId="77777777" w:rsidR="006D3691" w:rsidRPr="00191C65" w:rsidRDefault="006D3691" w:rsidP="00471CE5">
            <w:pPr>
              <w:pStyle w:val="FchDocsPara"/>
              <w:tabs>
                <w:tab w:val="left" w:pos="312"/>
                <w:tab w:val="left" w:pos="45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c. </w:t>
            </w:r>
            <w:r w:rsidRPr="00191C65">
              <w:rPr>
                <w:rFonts w:cs="Arial"/>
                <w:lang w:val="pt-PT"/>
              </w:rPr>
              <w:t>1 (Pretérito imperfeito do indicativo).</w:t>
            </w:r>
          </w:p>
          <w:p w14:paraId="44A9DC94" w14:textId="77777777" w:rsidR="006D3691" w:rsidRPr="00191C65" w:rsidRDefault="006D3691" w:rsidP="00471CE5">
            <w:pPr>
              <w:pStyle w:val="FchDocsPara"/>
              <w:tabs>
                <w:tab w:val="left" w:pos="312"/>
                <w:tab w:val="left" w:pos="45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 xml:space="preserve">d. </w:t>
            </w:r>
            <w:r w:rsidRPr="00191C65">
              <w:rPr>
                <w:rFonts w:cs="Arial"/>
                <w:lang w:val="pt-PT"/>
              </w:rPr>
              <w:t>6 (Futuro composto do indicativo).</w:t>
            </w:r>
          </w:p>
          <w:p w14:paraId="437FEEF6" w14:textId="55B7FC9F" w:rsidR="006D3691" w:rsidRPr="00191C65" w:rsidRDefault="006D3691" w:rsidP="00471CE5">
            <w:pPr>
              <w:pStyle w:val="FchDocsPara"/>
              <w:tabs>
                <w:tab w:val="left" w:pos="453"/>
              </w:tabs>
              <w:ind w:left="312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 </w:t>
            </w:r>
            <w:r w:rsidR="00471CE5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até / também.</w:t>
            </w:r>
          </w:p>
          <w:p w14:paraId="1DFF3201" w14:textId="77777777" w:rsidR="006D3691" w:rsidRPr="00191C65" w:rsidRDefault="006D3691" w:rsidP="00471CE5">
            <w:pPr>
              <w:pStyle w:val="FchDocsPara"/>
              <w:tabs>
                <w:tab w:val="left" w:pos="452"/>
              </w:tabs>
              <w:ind w:left="312" w:hanging="142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</w:r>
            <w:proofErr w:type="gramStart"/>
            <w:r w:rsidRPr="00191C65">
              <w:rPr>
                <w:rFonts w:cs="Arial"/>
                <w:b/>
                <w:bCs/>
                <w:lang w:val="pt-PT"/>
              </w:rPr>
              <w:t>b.</w:t>
            </w:r>
            <w:proofErr w:type="gramEnd"/>
            <w:r w:rsidRPr="00191C65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lang w:val="pt-PT"/>
              </w:rPr>
              <w:t>porém / todavia / contudo.</w:t>
            </w:r>
          </w:p>
          <w:p w14:paraId="622E13A6" w14:textId="43625547" w:rsidR="006D3691" w:rsidRPr="00191C65" w:rsidRDefault="006D3691" w:rsidP="00471CE5">
            <w:pPr>
              <w:pStyle w:val="FchDocsPara"/>
              <w:tabs>
                <w:tab w:val="clear" w:pos="794"/>
              </w:tabs>
              <w:ind w:left="312" w:firstLine="28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c. </w:t>
            </w:r>
            <w:r w:rsidRPr="00191C65">
              <w:rPr>
                <w:rFonts w:cs="Arial"/>
                <w:lang w:val="pt-PT"/>
              </w:rPr>
              <w:t>Certos.</w:t>
            </w:r>
          </w:p>
          <w:p w14:paraId="1CB4A57E" w14:textId="77777777" w:rsidR="006D3691" w:rsidRPr="00191C65" w:rsidRDefault="006D3691" w:rsidP="00471CE5">
            <w:pPr>
              <w:pStyle w:val="FchDocsPara"/>
              <w:tabs>
                <w:tab w:val="left" w:pos="169"/>
                <w:tab w:val="left" w:pos="452"/>
              </w:tabs>
              <w:ind w:left="595" w:hanging="595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3. a. </w:t>
            </w:r>
            <w:r w:rsidRPr="00191C65">
              <w:rPr>
                <w:rFonts w:cs="Arial"/>
                <w:lang w:val="pt-PT"/>
              </w:rPr>
              <w:t xml:space="preserve">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observou a </w:t>
            </w:r>
            <w:proofErr w:type="gramStart"/>
            <w:r w:rsidRPr="00191C65">
              <w:rPr>
                <w:rFonts w:cs="Arial"/>
                <w:lang w:val="pt-PT"/>
              </w:rPr>
              <w:t>paisagem</w:t>
            </w:r>
            <w:proofErr w:type="gramEnd"/>
            <w:r w:rsidRPr="00191C65">
              <w:rPr>
                <w:rFonts w:cs="Arial"/>
                <w:lang w:val="pt-PT"/>
              </w:rPr>
              <w:t xml:space="preserve"> mas não </w:t>
            </w:r>
            <w:r w:rsidRPr="00191C65">
              <w:rPr>
                <w:rFonts w:cs="Arial"/>
                <w:u w:val="single"/>
                <w:lang w:val="pt-PT"/>
              </w:rPr>
              <w:t>a</w:t>
            </w:r>
            <w:r w:rsidRPr="00191C65">
              <w:rPr>
                <w:rFonts w:cs="Arial"/>
                <w:lang w:val="pt-PT"/>
              </w:rPr>
              <w:t xml:space="preserve"> apreciou.</w:t>
            </w:r>
          </w:p>
          <w:p w14:paraId="593D929C" w14:textId="0C18C2FE" w:rsidR="006D3691" w:rsidRPr="00191C65" w:rsidRDefault="006D3691" w:rsidP="00471CE5">
            <w:pPr>
              <w:pStyle w:val="FchDocsPara"/>
              <w:tabs>
                <w:tab w:val="left" w:pos="169"/>
                <w:tab w:val="left" w:pos="452"/>
              </w:tabs>
              <w:ind w:left="595" w:hanging="283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b. </w:t>
            </w:r>
            <w:r w:rsidRPr="00191C65">
              <w:rPr>
                <w:rFonts w:cs="Arial"/>
                <w:lang w:val="pt-PT"/>
              </w:rPr>
              <w:t xml:space="preserve">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foi ter com o irmão e confessou-</w:t>
            </w:r>
            <w:r w:rsidRPr="00191C65">
              <w:rPr>
                <w:rFonts w:cs="Arial"/>
                <w:u w:val="single"/>
                <w:lang w:val="pt-PT"/>
              </w:rPr>
              <w:t>lhe</w:t>
            </w:r>
            <w:r w:rsidRPr="00191C65">
              <w:rPr>
                <w:rFonts w:cs="Arial"/>
                <w:lang w:val="pt-PT"/>
              </w:rPr>
              <w:t xml:space="preserve"> que estava ansiosa.</w:t>
            </w:r>
          </w:p>
          <w:p w14:paraId="2A2E6196" w14:textId="77777777" w:rsidR="006D3691" w:rsidRPr="00191C65" w:rsidRDefault="006D3691" w:rsidP="006D3691">
            <w:pPr>
              <w:pStyle w:val="FchDocsPara"/>
              <w:tabs>
                <w:tab w:val="left" w:pos="169"/>
                <w:tab w:val="left" w:pos="452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 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4.2. d.</w:t>
            </w:r>
          </w:p>
          <w:p w14:paraId="4F860697" w14:textId="77777777" w:rsidR="006D3691" w:rsidRPr="00191C65" w:rsidRDefault="006D3691" w:rsidP="006D3691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b/>
                <w:bCs/>
                <w:lang w:val="pt-PT"/>
              </w:rPr>
            </w:pPr>
          </w:p>
          <w:p w14:paraId="0FBE95A0" w14:textId="325934F0" w:rsidR="006D3691" w:rsidRPr="00191C65" w:rsidRDefault="006D3691" w:rsidP="002C7C45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1735"/>
                <w:tab w:val="left" w:pos="3294"/>
              </w:tabs>
              <w:spacing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Style w:val="bold"/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  <w:t xml:space="preserve"> </w:t>
            </w:r>
            <w:r w:rsidRPr="00191C65">
              <w:rPr>
                <w:rFonts w:cs="Arial"/>
                <w:lang w:val="pt-PT"/>
              </w:rPr>
              <w:t xml:space="preserve">(versões </w:t>
            </w:r>
            <w:r w:rsidRPr="00191C65">
              <w:rPr>
                <w:rFonts w:cs="Arial"/>
                <w:b/>
                <w:bCs/>
                <w:lang w:val="pt-PT"/>
              </w:rPr>
              <w:t>A</w:t>
            </w:r>
            <w:r w:rsidRPr="00191C65">
              <w:rPr>
                <w:rFonts w:cs="Arial"/>
                <w:lang w:val="pt-PT"/>
              </w:rPr>
              <w:t xml:space="preserve"> e </w:t>
            </w:r>
            <w:r w:rsidRPr="00191C65">
              <w:rPr>
                <w:rFonts w:cs="Arial"/>
                <w:b/>
                <w:bCs/>
                <w:lang w:val="pt-PT"/>
              </w:rPr>
              <w:t>B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18"/>
              <w:gridCol w:w="713"/>
              <w:gridCol w:w="713"/>
              <w:gridCol w:w="713"/>
              <w:gridCol w:w="713"/>
              <w:gridCol w:w="714"/>
              <w:gridCol w:w="566"/>
            </w:tblGrid>
            <w:tr w:rsidR="006D3691" w:rsidRPr="00191C65" w14:paraId="34B07532" w14:textId="77777777" w:rsidTr="00714A5C">
              <w:trPr>
                <w:trHeight w:val="20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7BF07320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59" w:type="pct"/>
                  <w:gridSpan w:val="6"/>
                  <w:vAlign w:val="center"/>
                </w:tcPr>
                <w:p w14:paraId="527D86FD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6D3691" w:rsidRPr="00191C65" w14:paraId="0F73DDC1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708CDE78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59" w:type="pct"/>
                  <w:gridSpan w:val="6"/>
                  <w:shd w:val="clear" w:color="auto" w:fill="ECECEC"/>
                  <w:vAlign w:val="center"/>
                </w:tcPr>
                <w:p w14:paraId="673FA398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327BD9" w:rsidRPr="00191C65" w14:paraId="5663C966" w14:textId="77777777" w:rsidTr="00714A5C">
              <w:trPr>
                <w:trHeight w:val="20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6B0EFF4A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3964B358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6740FB60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42F88BDC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1.3.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541A45AC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</w:t>
                  </w:r>
                </w:p>
              </w:tc>
              <w:tc>
                <w:tcPr>
                  <w:tcW w:w="736" w:type="pct"/>
                  <w:shd w:val="clear" w:color="auto" w:fill="FFFFFF"/>
                  <w:vAlign w:val="center"/>
                </w:tcPr>
                <w:p w14:paraId="0EEFADA8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4" w:type="pct"/>
                  <w:vMerge w:val="restart"/>
                  <w:shd w:val="clear" w:color="auto" w:fill="EFEFF0"/>
                  <w:vAlign w:val="center"/>
                </w:tcPr>
                <w:p w14:paraId="1BE5B52A" w14:textId="75759D4F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12</w:t>
                  </w:r>
                </w:p>
              </w:tc>
            </w:tr>
            <w:tr w:rsidR="00327BD9" w:rsidRPr="00191C65" w14:paraId="1FB8C595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4D323049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19733F62" w14:textId="5A1242A2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35" w:type="pct"/>
                  <w:vAlign w:val="center"/>
                </w:tcPr>
                <w:p w14:paraId="7553446D" w14:textId="6D93118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35" w:type="pct"/>
                  <w:vAlign w:val="center"/>
                </w:tcPr>
                <w:p w14:paraId="167501C9" w14:textId="2E213F88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21D23CFC" w14:textId="277FDFF8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36" w:type="pct"/>
                  <w:shd w:val="clear" w:color="auto" w:fill="FFFFFF"/>
                  <w:vAlign w:val="center"/>
                </w:tcPr>
                <w:p w14:paraId="197A5588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4" w:type="pct"/>
                  <w:vMerge/>
                  <w:shd w:val="clear" w:color="auto" w:fill="EFEFF0"/>
                </w:tcPr>
                <w:p w14:paraId="05300EE9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327BD9" w:rsidRPr="00191C65" w14:paraId="4C23322F" w14:textId="77777777" w:rsidTr="00714A5C">
              <w:trPr>
                <w:trHeight w:val="171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0E809CCE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770C3CBC" w14:textId="21F6F948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2B82F774" w14:textId="3BC28B6E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5A5BDA0E" w14:textId="121CFF25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10C93EC7" w14:textId="0B13E321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1.4.</w:t>
                  </w:r>
                </w:p>
              </w:tc>
              <w:tc>
                <w:tcPr>
                  <w:tcW w:w="736" w:type="pct"/>
                  <w:shd w:val="clear" w:color="auto" w:fill="EFEFF0"/>
                  <w:vAlign w:val="center"/>
                </w:tcPr>
                <w:p w14:paraId="137A1D28" w14:textId="4D22D3F0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584" w:type="pct"/>
                  <w:vMerge w:val="restart"/>
                  <w:shd w:val="clear" w:color="auto" w:fill="EFEFF0"/>
                  <w:vAlign w:val="center"/>
                </w:tcPr>
                <w:p w14:paraId="4EBD383C" w14:textId="51605383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327BD9" w:rsidRPr="00191C65" w14:paraId="5865ECD7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7D490D7C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76975B22" w14:textId="6D0E404D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35" w:type="pct"/>
                  <w:vAlign w:val="center"/>
                </w:tcPr>
                <w:p w14:paraId="279028C1" w14:textId="79469BFE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35" w:type="pct"/>
                  <w:vAlign w:val="center"/>
                </w:tcPr>
                <w:p w14:paraId="60784243" w14:textId="0EC53ED4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0092EF7E" w14:textId="0C482A22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36" w:type="pct"/>
                  <w:vAlign w:val="center"/>
                </w:tcPr>
                <w:p w14:paraId="1FFA5E83" w14:textId="558D39E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584" w:type="pct"/>
                  <w:vMerge/>
                  <w:shd w:val="clear" w:color="auto" w:fill="EFEFF0"/>
                </w:tcPr>
                <w:p w14:paraId="630881BC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327BD9" w:rsidRPr="00191C65" w14:paraId="11492A33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700147FE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7C33C8D1" w14:textId="25F33EF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69ABE958" w14:textId="7FC360B8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0323B2B5" w14:textId="05626EA1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0B8B8626" w14:textId="2C3ACCAA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3.2.</w:t>
                  </w:r>
                </w:p>
              </w:tc>
              <w:tc>
                <w:tcPr>
                  <w:tcW w:w="736" w:type="pct"/>
                  <w:shd w:val="clear" w:color="auto" w:fill="EFEFF0"/>
                  <w:vAlign w:val="center"/>
                </w:tcPr>
                <w:p w14:paraId="02A622B9" w14:textId="66CA55BF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584" w:type="pct"/>
                  <w:vMerge w:val="restart"/>
                  <w:shd w:val="clear" w:color="auto" w:fill="EFEFF0"/>
                  <w:vAlign w:val="center"/>
                </w:tcPr>
                <w:p w14:paraId="3A8EBF2E" w14:textId="7770B3E2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23</w:t>
                  </w:r>
                </w:p>
              </w:tc>
            </w:tr>
            <w:tr w:rsidR="00327BD9" w:rsidRPr="00191C65" w14:paraId="5C175702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1669530A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61A35ED4" w14:textId="7B485EDE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35" w:type="pct"/>
                  <w:vAlign w:val="center"/>
                </w:tcPr>
                <w:p w14:paraId="5379CDB2" w14:textId="226C6CBA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35" w:type="pct"/>
                  <w:vAlign w:val="center"/>
                </w:tcPr>
                <w:p w14:paraId="02D507F9" w14:textId="3493DBA3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419F9AEC" w14:textId="275DBB4E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36" w:type="pct"/>
                  <w:vAlign w:val="center"/>
                </w:tcPr>
                <w:p w14:paraId="230723CF" w14:textId="51E776ED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584" w:type="pct"/>
                  <w:vMerge/>
                  <w:shd w:val="clear" w:color="auto" w:fill="EFEFF0"/>
                  <w:vAlign w:val="center"/>
                </w:tcPr>
                <w:p w14:paraId="63F57F09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327BD9" w:rsidRPr="00191C65" w14:paraId="6A781A96" w14:textId="77777777" w:rsidTr="00714A5C">
              <w:trPr>
                <w:trHeight w:val="69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593BC6AD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6541BB21" w14:textId="665B817C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25B4CA7D" w14:textId="4D561A5E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23C8EDA9" w14:textId="21D4E902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6E523479" w14:textId="77A0E3A8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4.1.</w:t>
                  </w:r>
                </w:p>
              </w:tc>
              <w:tc>
                <w:tcPr>
                  <w:tcW w:w="736" w:type="pct"/>
                  <w:shd w:val="clear" w:color="auto" w:fill="EFEFF0"/>
                  <w:vAlign w:val="center"/>
                </w:tcPr>
                <w:p w14:paraId="62B3FC1E" w14:textId="724AAB6D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4.2.</w:t>
                  </w:r>
                </w:p>
              </w:tc>
              <w:tc>
                <w:tcPr>
                  <w:tcW w:w="584" w:type="pct"/>
                  <w:vMerge w:val="restart"/>
                  <w:shd w:val="clear" w:color="auto" w:fill="EFEFF0"/>
                  <w:vAlign w:val="center"/>
                </w:tcPr>
                <w:p w14:paraId="2DDBF5F9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327BD9" w:rsidRPr="00191C65" w14:paraId="50A5F24E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1CA0D120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608369ED" w14:textId="3CDE616F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vAlign w:val="center"/>
                </w:tcPr>
                <w:p w14:paraId="2C8396DE" w14:textId="2ABC0533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35" w:type="pct"/>
                  <w:vAlign w:val="center"/>
                </w:tcPr>
                <w:p w14:paraId="4F3FA075" w14:textId="1488FB36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56FB923A" w14:textId="0F6547D5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36" w:type="pct"/>
                  <w:vAlign w:val="center"/>
                </w:tcPr>
                <w:p w14:paraId="0C25A03A" w14:textId="3B816655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584" w:type="pct"/>
                  <w:vMerge/>
                  <w:shd w:val="clear" w:color="auto" w:fill="EFEFF0"/>
                  <w:vAlign w:val="center"/>
                </w:tcPr>
                <w:p w14:paraId="1A808CCA" w14:textId="77777777" w:rsidR="00327BD9" w:rsidRPr="00191C65" w:rsidRDefault="00327BD9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6D3691" w:rsidRPr="00191C65" w14:paraId="06C63A67" w14:textId="77777777" w:rsidTr="00714A5C">
              <w:trPr>
                <w:trHeight w:val="20"/>
              </w:trPr>
              <w:tc>
                <w:tcPr>
                  <w:tcW w:w="741" w:type="pct"/>
                  <w:shd w:val="clear" w:color="auto" w:fill="9C9C9C"/>
                  <w:vAlign w:val="center"/>
                </w:tcPr>
                <w:p w14:paraId="094D7AC6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674" w:type="pct"/>
                  <w:gridSpan w:val="5"/>
                  <w:shd w:val="clear" w:color="auto" w:fill="EFEFF0"/>
                  <w:vAlign w:val="center"/>
                </w:tcPr>
                <w:p w14:paraId="7C6BA8A3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84" w:type="pct"/>
                  <w:shd w:val="clear" w:color="auto" w:fill="EFEFF0"/>
                  <w:vAlign w:val="center"/>
                </w:tcPr>
                <w:p w14:paraId="49316396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6D3691" w:rsidRPr="00191C65" w14:paraId="0C974E83" w14:textId="77777777" w:rsidTr="00714A5C">
              <w:trPr>
                <w:trHeight w:val="250"/>
              </w:trPr>
              <w:tc>
                <w:tcPr>
                  <w:tcW w:w="4416" w:type="pct"/>
                  <w:gridSpan w:val="6"/>
                  <w:vAlign w:val="bottom"/>
                </w:tcPr>
                <w:p w14:paraId="7DBB2AC6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84" w:type="pct"/>
                  <w:shd w:val="clear" w:color="auto" w:fill="EFEFF0"/>
                  <w:vAlign w:val="center"/>
                </w:tcPr>
                <w:p w14:paraId="1064F853" w14:textId="77777777" w:rsidR="006D3691" w:rsidRPr="00191C65" w:rsidRDefault="006D3691" w:rsidP="001D70B9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04A4B391" w14:textId="6E93AC18" w:rsidR="006D3691" w:rsidRPr="00191C65" w:rsidRDefault="006D3691" w:rsidP="001C5012">
            <w:pPr>
              <w:pStyle w:val="FchDocsPara"/>
              <w:rPr>
                <w:rFonts w:cs="Arial"/>
                <w:lang w:val="pt-PT"/>
              </w:rPr>
            </w:pPr>
          </w:p>
        </w:tc>
      </w:tr>
    </w:tbl>
    <w:p w14:paraId="01CF9340" w14:textId="6D80BE29" w:rsidR="001A25CC" w:rsidRPr="00191C65" w:rsidRDefault="004D5B41" w:rsidP="00063A65">
      <w:pPr>
        <w:pStyle w:val="TextLegenda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C2912" wp14:editId="25636FAA">
                <wp:simplePos x="0" y="0"/>
                <wp:positionH relativeFrom="column">
                  <wp:posOffset>-173356</wp:posOffset>
                </wp:positionH>
                <wp:positionV relativeFrom="paragraph">
                  <wp:posOffset>8114665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E3F19" w14:textId="77777777" w:rsidR="004D5B41" w:rsidRPr="007662E4" w:rsidRDefault="004D5B41" w:rsidP="004D5B41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2912" id="Text Box 3" o:spid="_x0000_s1027" type="#_x0000_t202" style="position:absolute;margin-left:-13.65pt;margin-top:638.95pt;width:13.65pt;height:56.6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" filled="f" stroked="f" strokeweight=".5pt">
                <v:textbox style="layout-flow:vertical-ideographic" inset="0,0,0,0">
                  <w:txbxContent>
                    <w:p w14:paraId="271E3F19" w14:textId="77777777" w:rsidR="004D5B41" w:rsidRPr="007662E4" w:rsidRDefault="004D5B41" w:rsidP="004D5B41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4443D5ED" w14:textId="663B08DA" w:rsidR="001A25CC" w:rsidRPr="00191C65" w:rsidRDefault="001A25CC" w:rsidP="00063A65">
      <w:pPr>
        <w:pStyle w:val="TextLegenda"/>
        <w:rPr>
          <w:lang w:val="pt-PT"/>
        </w:rPr>
        <w:sectPr w:rsidR="001A25CC" w:rsidRPr="00191C65" w:rsidSect="004D5B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134" w:right="1134" w:bottom="993" w:left="1134" w:header="709" w:footer="709" w:gutter="0"/>
          <w:cols w:space="708"/>
          <w:titlePg/>
          <w:docGrid w:linePitch="360"/>
        </w:sectPr>
      </w:pPr>
    </w:p>
    <w:tbl>
      <w:tblPr>
        <w:tblStyle w:val="TableGrid"/>
        <w:tblpPr w:leftFromText="180" w:rightFromText="180" w:vertAnchor="text" w:horzAnchor="margin" w:tblpY="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034063" w:rsidRPr="00191C65" w14:paraId="03D14FE1" w14:textId="77777777" w:rsidTr="001C5012">
        <w:tc>
          <w:tcPr>
            <w:tcW w:w="4536" w:type="dxa"/>
          </w:tcPr>
          <w:p w14:paraId="22A95630" w14:textId="1025FCB1" w:rsidR="00034063" w:rsidRPr="00191C65" w:rsidRDefault="00034063" w:rsidP="001C5012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lastRenderedPageBreak/>
              <w:t>Teste de avaliação 2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C</w:t>
            </w:r>
          </w:p>
          <w:p w14:paraId="01C40816" w14:textId="77777777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b/>
                <w:bCs/>
                <w:lang w:val="pt-PT"/>
              </w:rPr>
            </w:pPr>
          </w:p>
          <w:p w14:paraId="6FD93DBE" w14:textId="51CB5D38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7C22A478" w14:textId="77777777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580C98F0" w14:textId="089E92CA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="00471CE5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  <w:p w14:paraId="6469DA77" w14:textId="77777777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b/>
                <w:bCs/>
                <w:lang w:val="pt-PT"/>
              </w:rPr>
            </w:pPr>
          </w:p>
          <w:p w14:paraId="76540713" w14:textId="5876E631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10A06695" w14:textId="2048F38F" w:rsidR="00034063" w:rsidRPr="00191C65" w:rsidRDefault="00034063" w:rsidP="00471CE5">
            <w:pPr>
              <w:pStyle w:val="FchDocsPara"/>
              <w:tabs>
                <w:tab w:val="left" w:pos="320"/>
                <w:tab w:val="left" w:pos="461"/>
              </w:tabs>
              <w:ind w:left="321" w:hanging="284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="00471CE5">
              <w:rPr>
                <w:rFonts w:cs="Arial"/>
                <w:b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a. </w:t>
            </w:r>
            <w:r w:rsidRPr="00191C65">
              <w:rPr>
                <w:rFonts w:cs="Arial"/>
                <w:lang w:val="pt-PT"/>
              </w:rPr>
              <w:t>Inglaterra / Londres;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b. </w:t>
            </w:r>
            <w:r w:rsidRPr="00191C65">
              <w:rPr>
                <w:rFonts w:cs="Arial"/>
                <w:lang w:val="pt-PT"/>
              </w:rPr>
              <w:t xml:space="preserve">barco e comboio; </w:t>
            </w:r>
            <w:r w:rsidRPr="00191C65">
              <w:rPr>
                <w:rFonts w:cs="Arial"/>
                <w:b/>
                <w:bCs/>
                <w:lang w:val="pt-PT"/>
              </w:rPr>
              <w:br/>
              <w:t>c. Por exemplo:</w:t>
            </w:r>
            <w:r w:rsidRPr="00191C65">
              <w:rPr>
                <w:rFonts w:cs="Arial"/>
                <w:lang w:val="pt-PT"/>
              </w:rPr>
              <w:t xml:space="preserve"> porto de </w:t>
            </w:r>
            <w:proofErr w:type="spellStart"/>
            <w:r w:rsidRPr="00191C65">
              <w:rPr>
                <w:rFonts w:cs="Arial"/>
                <w:lang w:val="pt-PT"/>
              </w:rPr>
              <w:t>Dieppe</w:t>
            </w:r>
            <w:proofErr w:type="spellEnd"/>
            <w:r w:rsidRPr="00191C65">
              <w:rPr>
                <w:rFonts w:cs="Arial"/>
                <w:lang w:val="pt-PT"/>
              </w:rPr>
              <w:t>, rio Tamisa.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</w:t>
            </w:r>
          </w:p>
          <w:p w14:paraId="748C0D36" w14:textId="575DCDE2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2.1.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2.2.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2.3. b.</w:t>
            </w:r>
          </w:p>
          <w:p w14:paraId="3BE3BB77" w14:textId="5681BD06" w:rsidR="00034063" w:rsidRPr="00191C65" w:rsidRDefault="00034063" w:rsidP="00471CE5">
            <w:pPr>
              <w:pStyle w:val="FchDocsPara"/>
              <w:tabs>
                <w:tab w:val="left" w:pos="320"/>
                <w:tab w:val="left" w:pos="461"/>
              </w:tabs>
              <w:ind w:left="321" w:hanging="321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Por exemplo:</w:t>
            </w:r>
            <w:r w:rsidRPr="00191C65">
              <w:rPr>
                <w:rFonts w:cs="Arial"/>
                <w:lang w:val="pt-PT"/>
              </w:rPr>
              <w:t xml:space="preserve"> A expressão significa que o Max não percebe nem sabe falar inglês, a língua falada na cidade em que vão passar a viver.</w:t>
            </w:r>
          </w:p>
          <w:p w14:paraId="51842B66" w14:textId="77777777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b/>
                <w:bCs/>
                <w:lang w:val="pt-PT"/>
              </w:rPr>
            </w:pPr>
          </w:p>
          <w:p w14:paraId="2A9B9EF8" w14:textId="387DE9EE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2F2E68A9" w14:textId="6C6D4F08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3.;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4.;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1.</w:t>
            </w:r>
          </w:p>
          <w:p w14:paraId="4816F533" w14:textId="77777777" w:rsidR="00EC6B41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tinha viajado;</w:t>
            </w:r>
            <w:r w:rsidR="00EC6B41"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quisesse; </w:t>
            </w:r>
          </w:p>
          <w:p w14:paraId="2271E9B2" w14:textId="2B61200A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conversaram.</w:t>
            </w:r>
          </w:p>
          <w:p w14:paraId="071F2464" w14:textId="38776686" w:rsidR="00034063" w:rsidRPr="00191C65" w:rsidRDefault="00034063" w:rsidP="00B12534">
            <w:pPr>
              <w:pStyle w:val="FchDocsPara"/>
              <w:tabs>
                <w:tab w:val="left" w:pos="320"/>
                <w:tab w:val="left" w:pos="461"/>
              </w:tabs>
              <w:ind w:left="321" w:hanging="321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 xml:space="preserve">a. </w:t>
            </w:r>
            <w:r w:rsidRPr="00191C65">
              <w:rPr>
                <w:rFonts w:cs="Arial"/>
                <w:lang w:val="pt-PT"/>
              </w:rPr>
              <w:t xml:space="preserve">Ao descerem do comboio, 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e o Max viram</w:t>
            </w:r>
            <w:r w:rsidRPr="00191C65">
              <w:rPr>
                <w:rFonts w:ascii="Cambria Math" w:hAnsi="Cambria Math" w:cs="Cambria Math"/>
                <w:lang w:val="pt-PT"/>
              </w:rPr>
              <w:t>‑</w:t>
            </w:r>
            <w:r w:rsidRPr="00B12534">
              <w:rPr>
                <w:rFonts w:cs="Arial"/>
                <w:u w:val="single"/>
                <w:lang w:val="pt-PT"/>
              </w:rPr>
              <w:t>nos</w:t>
            </w:r>
            <w:r w:rsidRPr="00191C65">
              <w:rPr>
                <w:rFonts w:cs="Arial"/>
                <w:lang w:val="pt-PT"/>
              </w:rPr>
              <w:t>.</w:t>
            </w:r>
          </w:p>
          <w:p w14:paraId="50C3B1D2" w14:textId="7FFDBBB0" w:rsidR="00034063" w:rsidRPr="00191C65" w:rsidRDefault="00034063" w:rsidP="00B12534">
            <w:pPr>
              <w:pStyle w:val="FchDocsPara"/>
              <w:tabs>
                <w:tab w:val="clear" w:pos="794"/>
              </w:tabs>
              <w:ind w:left="321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A </w:t>
            </w:r>
            <w:proofErr w:type="spellStart"/>
            <w:r w:rsidRPr="00191C65">
              <w:rPr>
                <w:rFonts w:cs="Arial"/>
                <w:lang w:val="pt-PT"/>
              </w:rPr>
              <w:t>Anna</w:t>
            </w:r>
            <w:proofErr w:type="spellEnd"/>
            <w:r w:rsidRPr="00191C65">
              <w:rPr>
                <w:rFonts w:cs="Arial"/>
                <w:lang w:val="pt-PT"/>
              </w:rPr>
              <w:t xml:space="preserve"> perguntou-</w:t>
            </w:r>
            <w:r w:rsidRPr="00B12534">
              <w:rPr>
                <w:rFonts w:cs="Arial"/>
                <w:u w:val="single"/>
                <w:lang w:val="pt-PT"/>
              </w:rPr>
              <w:t>lhe</w:t>
            </w:r>
            <w:r w:rsidRPr="00191C65">
              <w:rPr>
                <w:rFonts w:cs="Arial"/>
                <w:lang w:val="pt-PT"/>
              </w:rPr>
              <w:t xml:space="preserve"> se percebia o que diziam.</w:t>
            </w:r>
          </w:p>
          <w:p w14:paraId="7E89A68B" w14:textId="30D5F7C8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4.1.</w:t>
            </w:r>
            <w:r w:rsidRPr="00191C65">
              <w:rPr>
                <w:rFonts w:cs="Arial"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4.2.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1B8F8FE5" w14:textId="6D900EAB" w:rsidR="00034063" w:rsidRPr="00191C65" w:rsidRDefault="00034063" w:rsidP="00034063">
            <w:pPr>
              <w:pStyle w:val="FchDocsPara"/>
              <w:tabs>
                <w:tab w:val="left" w:pos="320"/>
                <w:tab w:val="left" w:pos="461"/>
              </w:tabs>
              <w:rPr>
                <w:rFonts w:cs="Arial"/>
                <w:lang w:val="pt-PT"/>
              </w:rPr>
            </w:pPr>
          </w:p>
          <w:p w14:paraId="4A8FA517" w14:textId="5381B713" w:rsidR="00034063" w:rsidRPr="00191C65" w:rsidRDefault="00034063" w:rsidP="002C7C45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1877"/>
                <w:tab w:val="left" w:pos="3294"/>
              </w:tabs>
              <w:spacing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Style w:val="bold"/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(versão </w:t>
            </w:r>
            <w:r w:rsidRPr="00B12534">
              <w:rPr>
                <w:rFonts w:cs="Arial"/>
                <w:b/>
                <w:bCs/>
                <w:lang w:val="pt-PT"/>
              </w:rPr>
              <w:t>C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3"/>
              <w:gridCol w:w="619"/>
              <w:gridCol w:w="618"/>
              <w:gridCol w:w="618"/>
              <w:gridCol w:w="618"/>
              <w:gridCol w:w="619"/>
              <w:gridCol w:w="505"/>
            </w:tblGrid>
            <w:tr w:rsidR="00034063" w:rsidRPr="00191C65" w14:paraId="6C92A944" w14:textId="77777777" w:rsidTr="00714A5C">
              <w:trPr>
                <w:trHeight w:val="20"/>
              </w:trPr>
              <w:tc>
                <w:tcPr>
                  <w:tcW w:w="816" w:type="pct"/>
                  <w:vMerge w:val="restart"/>
                  <w:shd w:val="clear" w:color="auto" w:fill="9C9C9C"/>
                  <w:vAlign w:val="center"/>
                </w:tcPr>
                <w:p w14:paraId="23AE4BF3" w14:textId="77777777" w:rsidR="00034063" w:rsidRPr="00191C65" w:rsidRDefault="00034063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184" w:type="pct"/>
                  <w:gridSpan w:val="6"/>
                  <w:vAlign w:val="center"/>
                </w:tcPr>
                <w:p w14:paraId="70A45D0D" w14:textId="77777777" w:rsidR="00034063" w:rsidRPr="00191C65" w:rsidRDefault="00034063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034063" w:rsidRPr="00191C65" w14:paraId="3F88C064" w14:textId="77777777" w:rsidTr="00714A5C">
              <w:trPr>
                <w:trHeight w:val="20"/>
              </w:trPr>
              <w:tc>
                <w:tcPr>
                  <w:tcW w:w="816" w:type="pct"/>
                  <w:vMerge/>
                  <w:shd w:val="clear" w:color="auto" w:fill="9C9C9C"/>
                  <w:vAlign w:val="center"/>
                </w:tcPr>
                <w:p w14:paraId="5174851F" w14:textId="77777777" w:rsidR="00034063" w:rsidRPr="00191C65" w:rsidRDefault="00034063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184" w:type="pct"/>
                  <w:gridSpan w:val="6"/>
                  <w:shd w:val="clear" w:color="auto" w:fill="ECECEC"/>
                  <w:vAlign w:val="center"/>
                </w:tcPr>
                <w:p w14:paraId="7E23D3FE" w14:textId="77777777" w:rsidR="00034063" w:rsidRPr="00191C65" w:rsidRDefault="00034063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EC6B41" w:rsidRPr="00191C65" w14:paraId="4759C9C0" w14:textId="77777777" w:rsidTr="00714A5C">
              <w:trPr>
                <w:trHeight w:val="20"/>
              </w:trPr>
              <w:tc>
                <w:tcPr>
                  <w:tcW w:w="816" w:type="pct"/>
                  <w:vMerge w:val="restart"/>
                  <w:shd w:val="clear" w:color="auto" w:fill="9C9C9C"/>
                  <w:vAlign w:val="center"/>
                </w:tcPr>
                <w:p w14:paraId="7C49A5C0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720" w:type="pct"/>
                  <w:shd w:val="clear" w:color="auto" w:fill="EFEFF0"/>
                  <w:vAlign w:val="center"/>
                </w:tcPr>
                <w:p w14:paraId="3068A665" w14:textId="6B1A2BAC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39C43D0B" w14:textId="334B97F8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3866AC5C" w14:textId="23580E64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55EF0556" w14:textId="475962BA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20" w:type="pct"/>
                  <w:shd w:val="clear" w:color="auto" w:fill="FFFFFF"/>
                  <w:vAlign w:val="center"/>
                </w:tcPr>
                <w:p w14:paraId="4DAC8BC2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8" w:type="pct"/>
                  <w:vMerge w:val="restart"/>
                  <w:shd w:val="clear" w:color="auto" w:fill="EFEFF0"/>
                  <w:vAlign w:val="center"/>
                </w:tcPr>
                <w:p w14:paraId="6F7A714F" w14:textId="620A3F55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17</w:t>
                  </w:r>
                </w:p>
              </w:tc>
            </w:tr>
            <w:tr w:rsidR="00EC6B41" w:rsidRPr="00191C65" w14:paraId="43943AAD" w14:textId="77777777" w:rsidTr="00714A5C">
              <w:trPr>
                <w:trHeight w:val="20"/>
              </w:trPr>
              <w:tc>
                <w:tcPr>
                  <w:tcW w:w="816" w:type="pct"/>
                  <w:vMerge/>
                  <w:shd w:val="clear" w:color="auto" w:fill="9C9C9C"/>
                  <w:vAlign w:val="center"/>
                </w:tcPr>
                <w:p w14:paraId="5A9DB3E0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20" w:type="pct"/>
                  <w:vAlign w:val="center"/>
                </w:tcPr>
                <w:p w14:paraId="6F0A6C24" w14:textId="275298E2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19" w:type="pct"/>
                  <w:vAlign w:val="center"/>
                </w:tcPr>
                <w:p w14:paraId="7DE3A420" w14:textId="2B28907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19" w:type="pct"/>
                  <w:vAlign w:val="center"/>
                </w:tcPr>
                <w:p w14:paraId="211C53FE" w14:textId="3039BD01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19" w:type="pct"/>
                  <w:shd w:val="clear" w:color="auto" w:fill="FFFFFF"/>
                  <w:vAlign w:val="center"/>
                </w:tcPr>
                <w:p w14:paraId="56CEEE32" w14:textId="5C1F5368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8</w:t>
                  </w:r>
                </w:p>
              </w:tc>
              <w:tc>
                <w:tcPr>
                  <w:tcW w:w="720" w:type="pct"/>
                  <w:shd w:val="clear" w:color="auto" w:fill="FFFFFF"/>
                  <w:vAlign w:val="center"/>
                </w:tcPr>
                <w:p w14:paraId="5B94D379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8" w:type="pct"/>
                  <w:vMerge/>
                  <w:shd w:val="clear" w:color="auto" w:fill="EFEFF0"/>
                </w:tcPr>
                <w:p w14:paraId="7781A497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C6B41" w:rsidRPr="00191C65" w14:paraId="5F15085D" w14:textId="77777777" w:rsidTr="00714A5C">
              <w:trPr>
                <w:trHeight w:val="171"/>
              </w:trPr>
              <w:tc>
                <w:tcPr>
                  <w:tcW w:w="816" w:type="pct"/>
                  <w:vMerge w:val="restart"/>
                  <w:shd w:val="clear" w:color="auto" w:fill="9C9C9C"/>
                  <w:vAlign w:val="center"/>
                </w:tcPr>
                <w:p w14:paraId="289BE893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720" w:type="pct"/>
                  <w:shd w:val="clear" w:color="auto" w:fill="EFEFF0"/>
                  <w:vAlign w:val="center"/>
                </w:tcPr>
                <w:p w14:paraId="00360E32" w14:textId="4EF9FE7D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34CB4FE2" w14:textId="3CDA7CA2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2.1.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76C46206" w14:textId="15559EA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2.2.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66F16EFF" w14:textId="53C7148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2.3.</w:t>
                  </w:r>
                </w:p>
              </w:tc>
              <w:tc>
                <w:tcPr>
                  <w:tcW w:w="720" w:type="pct"/>
                  <w:shd w:val="clear" w:color="auto" w:fill="EFEFF0"/>
                  <w:vAlign w:val="center"/>
                </w:tcPr>
                <w:p w14:paraId="573C1F5A" w14:textId="780A706D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588" w:type="pct"/>
                  <w:vMerge w:val="restart"/>
                  <w:shd w:val="clear" w:color="auto" w:fill="EFEFF0"/>
                  <w:vAlign w:val="center"/>
                </w:tcPr>
                <w:p w14:paraId="388B9D0F" w14:textId="4F1D6D49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33</w:t>
                  </w:r>
                </w:p>
              </w:tc>
            </w:tr>
            <w:tr w:rsidR="00EC6B41" w:rsidRPr="00191C65" w14:paraId="06BB7F1F" w14:textId="77777777" w:rsidTr="00714A5C">
              <w:trPr>
                <w:trHeight w:val="20"/>
              </w:trPr>
              <w:tc>
                <w:tcPr>
                  <w:tcW w:w="816" w:type="pct"/>
                  <w:vMerge/>
                  <w:shd w:val="clear" w:color="auto" w:fill="9C9C9C"/>
                  <w:vAlign w:val="center"/>
                </w:tcPr>
                <w:p w14:paraId="44EEAF4D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20" w:type="pct"/>
                  <w:vAlign w:val="center"/>
                </w:tcPr>
                <w:p w14:paraId="13C7FCCF" w14:textId="55B4EB6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12</w:t>
                  </w:r>
                </w:p>
              </w:tc>
              <w:tc>
                <w:tcPr>
                  <w:tcW w:w="719" w:type="pct"/>
                  <w:vAlign w:val="center"/>
                </w:tcPr>
                <w:p w14:paraId="7A3A50E3" w14:textId="428BDD5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19" w:type="pct"/>
                  <w:vAlign w:val="center"/>
                </w:tcPr>
                <w:p w14:paraId="2A3DFD71" w14:textId="1B45B406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19" w:type="pct"/>
                  <w:shd w:val="clear" w:color="auto" w:fill="FFFFFF"/>
                  <w:vAlign w:val="center"/>
                </w:tcPr>
                <w:p w14:paraId="27309DF6" w14:textId="2014801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20" w:type="pct"/>
                  <w:vAlign w:val="center"/>
                </w:tcPr>
                <w:p w14:paraId="0F28ABE7" w14:textId="14DEEBD9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588" w:type="pct"/>
                  <w:vMerge/>
                  <w:shd w:val="clear" w:color="auto" w:fill="EFEFF0"/>
                </w:tcPr>
                <w:p w14:paraId="265785FA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C6B41" w:rsidRPr="00191C65" w14:paraId="71BFA39A" w14:textId="77777777" w:rsidTr="00714A5C">
              <w:trPr>
                <w:trHeight w:val="69"/>
              </w:trPr>
              <w:tc>
                <w:tcPr>
                  <w:tcW w:w="816" w:type="pct"/>
                  <w:vMerge w:val="restart"/>
                  <w:shd w:val="clear" w:color="auto" w:fill="9C9C9C"/>
                  <w:vAlign w:val="center"/>
                </w:tcPr>
                <w:p w14:paraId="57D467E3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720" w:type="pct"/>
                  <w:shd w:val="clear" w:color="auto" w:fill="EFEFF0"/>
                  <w:vAlign w:val="center"/>
                </w:tcPr>
                <w:p w14:paraId="0AA25286" w14:textId="7D9A9503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1044971B" w14:textId="57CBAEA6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326591AB" w14:textId="34510FC2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19" w:type="pct"/>
                  <w:shd w:val="clear" w:color="auto" w:fill="EFEFF0"/>
                  <w:vAlign w:val="center"/>
                </w:tcPr>
                <w:p w14:paraId="7D92230F" w14:textId="4CCBF25A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4.1.</w:t>
                  </w:r>
                </w:p>
              </w:tc>
              <w:tc>
                <w:tcPr>
                  <w:tcW w:w="720" w:type="pct"/>
                  <w:shd w:val="clear" w:color="auto" w:fill="EFEFF0"/>
                  <w:vAlign w:val="center"/>
                </w:tcPr>
                <w:p w14:paraId="6A5803C3" w14:textId="4713C705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4.2.</w:t>
                  </w:r>
                </w:p>
              </w:tc>
              <w:tc>
                <w:tcPr>
                  <w:tcW w:w="588" w:type="pct"/>
                  <w:vMerge w:val="restart"/>
                  <w:shd w:val="clear" w:color="auto" w:fill="EFEFF0"/>
                  <w:vAlign w:val="center"/>
                </w:tcPr>
                <w:p w14:paraId="4D953FDB" w14:textId="26BE818B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EC6B41" w:rsidRPr="00191C65" w14:paraId="44FB74C9" w14:textId="77777777" w:rsidTr="00714A5C">
              <w:trPr>
                <w:trHeight w:val="20"/>
              </w:trPr>
              <w:tc>
                <w:tcPr>
                  <w:tcW w:w="816" w:type="pct"/>
                  <w:vMerge/>
                  <w:shd w:val="clear" w:color="auto" w:fill="9C9C9C"/>
                  <w:vAlign w:val="center"/>
                </w:tcPr>
                <w:p w14:paraId="5FF42C20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720" w:type="pct"/>
                  <w:vAlign w:val="center"/>
                </w:tcPr>
                <w:p w14:paraId="354DB818" w14:textId="56C8A0FC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19" w:type="pct"/>
                  <w:vAlign w:val="center"/>
                </w:tcPr>
                <w:p w14:paraId="019C3CDA" w14:textId="2301DEAA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19" w:type="pct"/>
                  <w:vAlign w:val="center"/>
                </w:tcPr>
                <w:p w14:paraId="61D71949" w14:textId="2252D2B8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19" w:type="pct"/>
                  <w:shd w:val="clear" w:color="auto" w:fill="FFFFFF"/>
                  <w:vAlign w:val="center"/>
                </w:tcPr>
                <w:p w14:paraId="13F1F82A" w14:textId="3E3451A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20" w:type="pct"/>
                  <w:vAlign w:val="center"/>
                </w:tcPr>
                <w:p w14:paraId="44CA1EC0" w14:textId="7CD827D6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588" w:type="pct"/>
                  <w:vMerge/>
                  <w:shd w:val="clear" w:color="auto" w:fill="EFEFF0"/>
                </w:tcPr>
                <w:p w14:paraId="190A8E22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C6B41" w:rsidRPr="00191C65" w14:paraId="276610E0" w14:textId="77777777" w:rsidTr="00714A5C">
              <w:trPr>
                <w:trHeight w:val="20"/>
              </w:trPr>
              <w:tc>
                <w:tcPr>
                  <w:tcW w:w="816" w:type="pct"/>
                  <w:shd w:val="clear" w:color="auto" w:fill="9C9C9C"/>
                  <w:vAlign w:val="center"/>
                </w:tcPr>
                <w:p w14:paraId="7DBC12F7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596" w:type="pct"/>
                  <w:gridSpan w:val="5"/>
                  <w:shd w:val="clear" w:color="auto" w:fill="EFEFF0"/>
                  <w:vAlign w:val="center"/>
                </w:tcPr>
                <w:p w14:paraId="333086AA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88" w:type="pct"/>
                  <w:shd w:val="clear" w:color="auto" w:fill="EFEFF0"/>
                  <w:vAlign w:val="center"/>
                </w:tcPr>
                <w:p w14:paraId="67AB0830" w14:textId="77777777" w:rsidR="00EC6B41" w:rsidRPr="00191C65" w:rsidRDefault="00EC6B41" w:rsidP="001D70B9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034063" w:rsidRPr="00191C65" w14:paraId="2F7F3415" w14:textId="77777777" w:rsidTr="00714A5C">
              <w:trPr>
                <w:trHeight w:val="250"/>
              </w:trPr>
              <w:tc>
                <w:tcPr>
                  <w:tcW w:w="4412" w:type="pct"/>
                  <w:gridSpan w:val="6"/>
                  <w:vAlign w:val="bottom"/>
                </w:tcPr>
                <w:p w14:paraId="11A22962" w14:textId="77777777" w:rsidR="00034063" w:rsidRPr="00191C65" w:rsidRDefault="00034063" w:rsidP="001D70B9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88" w:type="pct"/>
                  <w:shd w:val="clear" w:color="auto" w:fill="EFEFF0"/>
                  <w:vAlign w:val="center"/>
                </w:tcPr>
                <w:p w14:paraId="151A5D6F" w14:textId="77777777" w:rsidR="00034063" w:rsidRPr="00191C65" w:rsidRDefault="00034063" w:rsidP="001D70B9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4C718DC7" w14:textId="77777777" w:rsidR="00034063" w:rsidRPr="00191C65" w:rsidRDefault="00034063" w:rsidP="001C5012">
            <w:pPr>
              <w:pStyle w:val="FchDocsPara"/>
              <w:rPr>
                <w:rFonts w:cs="Arial"/>
                <w:lang w:val="pt-PT"/>
              </w:rPr>
            </w:pPr>
          </w:p>
          <w:p w14:paraId="3F5CEA47" w14:textId="3DFDCB6B" w:rsidR="00034063" w:rsidRPr="00191C65" w:rsidRDefault="00034063" w:rsidP="001C5012">
            <w:pPr>
              <w:pStyle w:val="FchDocsPara"/>
              <w:rPr>
                <w:rFonts w:cs="Arial"/>
                <w:lang w:val="pt-PT"/>
              </w:rPr>
            </w:pPr>
          </w:p>
        </w:tc>
      </w:tr>
    </w:tbl>
    <w:p w14:paraId="172F17D8" w14:textId="03D175E1" w:rsidR="00E32858" w:rsidRPr="00191C65" w:rsidRDefault="001D70B9" w:rsidP="00256D60">
      <w:pPr>
        <w:pStyle w:val="FchNumber2"/>
        <w:rPr>
          <w:lang w:val="pt-PT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A3D9F0" wp14:editId="12A3DA44">
                <wp:simplePos x="0" y="0"/>
                <wp:positionH relativeFrom="column">
                  <wp:posOffset>6235996</wp:posOffset>
                </wp:positionH>
                <wp:positionV relativeFrom="paragraph">
                  <wp:posOffset>-48987</wp:posOffset>
                </wp:positionV>
                <wp:extent cx="173355" cy="963261"/>
                <wp:effectExtent l="0" t="0" r="4445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963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9F2E6" w14:textId="77777777" w:rsidR="001D70B9" w:rsidRPr="001D70B9" w:rsidRDefault="001D70B9" w:rsidP="001D70B9">
                            <w:pPr>
                              <w:autoSpaceDE w:val="0"/>
                              <w:autoSpaceDN w:val="0"/>
                              <w:adjustRightInd w:val="0"/>
                              <w:spacing w:line="120" w:lineRule="atLeast"/>
                              <w:textAlignment w:val="center"/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  <w:r w:rsidRPr="001D70B9"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  <w:t>LAB7DP-TAVAL © Porto Editora</w:t>
                            </w:r>
                          </w:p>
                          <w:p w14:paraId="02A80B98" w14:textId="77777777" w:rsidR="001D70B9" w:rsidRPr="007662E4" w:rsidRDefault="001D70B9" w:rsidP="001D70B9">
                            <w:pPr>
                              <w:pStyle w:val="copyright"/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3D9F0" id="Text Box 1" o:spid="_x0000_s1028" type="#_x0000_t202" style="position:absolute;left:0;text-align:left;margin-left:491pt;margin-top:-3.85pt;width:13.65pt;height:7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" filled="f" stroked="f" strokeweight=".5pt">
                <v:textbox style="layout-flow:vertical-ideographic" inset="0,0,0,0">
                  <w:txbxContent>
                    <w:p w14:paraId="12B9F2E6" w14:textId="77777777" w:rsidR="001D70B9" w:rsidRPr="001D70B9" w:rsidRDefault="001D70B9" w:rsidP="001D70B9">
                      <w:pPr>
                        <w:autoSpaceDE w:val="0"/>
                        <w:autoSpaceDN w:val="0"/>
                        <w:adjustRightInd w:val="0"/>
                        <w:spacing w:line="120" w:lineRule="atLeast"/>
                        <w:textAlignment w:val="center"/>
                        <w:rPr>
                          <w:rFonts w:ascii="Minion Pro" w:hAnsi="Minion Pro" w:cs="Minion Pro"/>
                          <w:color w:val="000000"/>
                          <w:sz w:val="10"/>
                          <w:szCs w:val="10"/>
                          <w:lang w:val="pt-BR"/>
                        </w:rPr>
                      </w:pPr>
                      <w:r w:rsidRPr="001D70B9">
                        <w:rPr>
                          <w:rFonts w:ascii="Minion Pro" w:hAnsi="Minion Pro" w:cs="Minion Pro"/>
                          <w:color w:val="000000"/>
                          <w:sz w:val="10"/>
                          <w:szCs w:val="10"/>
                          <w:lang w:val="pt-BR"/>
                        </w:rPr>
                        <w:t>LAB7DP-TAVAL © Porto Editora</w:t>
                      </w:r>
                    </w:p>
                    <w:p w14:paraId="02A80B98" w14:textId="77777777" w:rsidR="001D70B9" w:rsidRPr="007662E4" w:rsidRDefault="001D70B9" w:rsidP="001D70B9">
                      <w:pPr>
                        <w:pStyle w:val="copyright"/>
                      </w:pPr>
                    </w:p>
                  </w:txbxContent>
                </v:textbox>
              </v:shape>
            </w:pict>
          </mc:Fallback>
        </mc:AlternateContent>
      </w:r>
    </w:p>
    <w:sectPr w:rsidR="00E32858" w:rsidRPr="00191C65" w:rsidSect="00BD6227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9A670" w14:textId="77777777" w:rsidR="00713C51" w:rsidRDefault="00713C51" w:rsidP="00272E59">
      <w:r>
        <w:separator/>
      </w:r>
    </w:p>
  </w:endnote>
  <w:endnote w:type="continuationSeparator" w:id="0">
    <w:p w14:paraId="093821E5" w14:textId="77777777" w:rsidR="00713C51" w:rsidRDefault="00713C51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2560176F" w:rsidR="00DA7783" w:rsidRPr="00FF5DC4" w:rsidRDefault="00FF5DC4" w:rsidP="004D5B41">
    <w:pPr>
      <w:pStyle w:val="licPara"/>
    </w:pPr>
    <w:r w:rsidRPr="00DD4D47">
      <w:rPr>
        <w:i/>
        <w:iCs/>
      </w:rPr>
      <w:t>Livro aberto</w:t>
    </w:r>
    <w:r w:rsidRPr="00DD4D47">
      <w:t xml:space="preserve">, 7.º ano – Testes de </w:t>
    </w:r>
    <w:r w:rsidRPr="00FF5DC4">
      <w:t>avaliação</w:t>
    </w:r>
    <w:r w:rsidRPr="00DD4D47">
      <w:t xml:space="preserve"> </w:t>
    </w:r>
    <w:proofErr w:type="spellStart"/>
    <w:r w:rsidRPr="00A56216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59218996" w:rsidR="00DA7783" w:rsidRPr="00FF5DC4" w:rsidRDefault="00FF5DC4" w:rsidP="004D5B41">
    <w:pPr>
      <w:pStyle w:val="licPara"/>
      <w:tabs>
        <w:tab w:val="left" w:pos="1560"/>
      </w:tabs>
      <w:jc w:val="right"/>
    </w:pPr>
    <w:r w:rsidRPr="00DD4D47">
      <w:rPr>
        <w:i/>
        <w:iCs/>
      </w:rPr>
      <w:t>Livro aberto</w:t>
    </w:r>
    <w:r w:rsidRPr="00DD4D47">
      <w:t xml:space="preserve">, 7.º ano – Testes de </w:t>
    </w:r>
    <w:r w:rsidRPr="00FF5DC4">
      <w:t>avaliação</w:t>
    </w:r>
    <w:r w:rsidRPr="00DD4D47">
      <w:t xml:space="preserve"> </w:t>
    </w:r>
    <w:proofErr w:type="spellStart"/>
    <w:r w:rsidRPr="00A56216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44DB4" w14:textId="303F1E13" w:rsidR="004D5B41" w:rsidRDefault="004D5B41" w:rsidP="004D5B41">
    <w:pPr>
      <w:pStyle w:val="licPara"/>
      <w:jc w:val="right"/>
    </w:pPr>
    <w:r w:rsidRPr="00DD4D47">
      <w:rPr>
        <w:i/>
        <w:iCs/>
      </w:rPr>
      <w:t>Livro aberto</w:t>
    </w:r>
    <w:r w:rsidRPr="00DD4D47">
      <w:t xml:space="preserve">, 7.º ano – Testes de </w:t>
    </w:r>
    <w:r w:rsidRPr="00FF5DC4">
      <w:t>avaliação</w:t>
    </w:r>
    <w:r w:rsidRPr="00DD4D47">
      <w:t xml:space="preserve"> </w:t>
    </w:r>
    <w:proofErr w:type="spellStart"/>
    <w:r w:rsidRPr="00A56216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6A3FF" w14:textId="77777777" w:rsidR="00713C51" w:rsidRDefault="00713C51" w:rsidP="00272E59">
      <w:r>
        <w:separator/>
      </w:r>
    </w:p>
  </w:footnote>
  <w:footnote w:type="continuationSeparator" w:id="0">
    <w:p w14:paraId="06436BB9" w14:textId="77777777" w:rsidR="00713C51" w:rsidRDefault="00713C51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96202" w14:textId="29E5BF35" w:rsidR="00FF5DC4" w:rsidRPr="00FF5DC4" w:rsidRDefault="00FF5DC4" w:rsidP="00FF5DC4">
    <w:pPr>
      <w:pStyle w:val="Heading1"/>
      <w:jc w:val="right"/>
    </w:pPr>
    <w:r w:rsidRPr="00FF5DC4">
      <w:t>Teste de avaliação sumativa 2 · Soluções e cotações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FE1BB" w14:textId="7892919F" w:rsidR="00FF5DC4" w:rsidRPr="00371425" w:rsidRDefault="004D5B41" w:rsidP="004D5B41">
    <w:pPr>
      <w:pStyle w:val="Heading1"/>
      <w:jc w:val="right"/>
    </w:pPr>
    <w:r w:rsidRPr="00FF5DC4">
      <w:t>Teste de avaliação sumativa 2 · Soluções e cotações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B41AA" w14:textId="639A0E6A" w:rsidR="004D5B41" w:rsidRPr="004D5B41" w:rsidRDefault="004D5B41" w:rsidP="004D5B41">
    <w:pPr>
      <w:pStyle w:val="Header"/>
      <w:jc w:val="right"/>
      <w:rPr>
        <w:rFonts w:ascii="Arial" w:eastAsiaTheme="majorEastAsia" w:hAnsi="Arial" w:cstheme="majorBidi"/>
        <w:b/>
        <w:bCs/>
        <w:color w:val="000000" w:themeColor="text1"/>
        <w:sz w:val="18"/>
        <w:szCs w:val="32"/>
        <w:lang w:val="pt-BR"/>
      </w:rPr>
    </w:pPr>
    <w:r w:rsidRPr="00371425">
      <w:rPr>
        <w:rFonts w:ascii="Arial" w:eastAsiaTheme="majorEastAsia" w:hAnsi="Arial" w:cstheme="majorBidi"/>
        <w:b/>
        <w:bCs/>
        <w:color w:val="000000" w:themeColor="text1"/>
        <w:sz w:val="18"/>
        <w:szCs w:val="32"/>
        <w:lang w:val="pt-BR"/>
      </w:rPr>
      <w:t xml:space="preserve">Teste de avaliação </w:t>
    </w:r>
    <w:proofErr w:type="spellStart"/>
    <w:r w:rsidRPr="00371425">
      <w:rPr>
        <w:rFonts w:ascii="Arial" w:eastAsiaTheme="majorEastAsia" w:hAnsi="Arial" w:cstheme="majorBidi"/>
        <w:b/>
        <w:bCs/>
        <w:color w:val="000000" w:themeColor="text1"/>
        <w:sz w:val="18"/>
        <w:szCs w:val="32"/>
        <w:lang w:val="pt-BR"/>
      </w:rPr>
      <w:t>sumativa</w:t>
    </w:r>
    <w:proofErr w:type="spellEnd"/>
    <w:r w:rsidRPr="00371425">
      <w:rPr>
        <w:rFonts w:ascii="Arial" w:eastAsiaTheme="majorEastAsia" w:hAnsi="Arial" w:cstheme="majorBidi"/>
        <w:b/>
        <w:bCs/>
        <w:color w:val="000000" w:themeColor="text1"/>
        <w:sz w:val="18"/>
        <w:szCs w:val="32"/>
        <w:lang w:val="pt-BR"/>
      </w:rPr>
      <w:t xml:space="preserve"> 2 · Transcrição do texto gravado, soluções e cotações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.65pt;height:12.6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3AD4"/>
    <w:rsid w:val="000D4907"/>
    <w:rsid w:val="000D5266"/>
    <w:rsid w:val="000D7076"/>
    <w:rsid w:val="000E0643"/>
    <w:rsid w:val="000E1665"/>
    <w:rsid w:val="000E16D4"/>
    <w:rsid w:val="000E16F1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D70B9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56D60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85C6D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1425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D5B41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3C51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415DB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4E8D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264C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  <w:rsid w:val="00F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1425"/>
  </w:style>
  <w:style w:type="paragraph" w:styleId="Heading1">
    <w:name w:val="heading 1"/>
    <w:basedOn w:val="Normal"/>
    <w:next w:val="Normal"/>
    <w:link w:val="Heading1Char"/>
    <w:uiPriority w:val="9"/>
    <w:qFormat/>
    <w:rsid w:val="00FF5DC4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C4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FF5DC4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FF5DC4"/>
    <w:rPr>
      <w:lang w:val="pt-BR"/>
    </w:rPr>
  </w:style>
  <w:style w:type="paragraph" w:customStyle="1" w:styleId="copyright">
    <w:name w:val="copyright"/>
    <w:basedOn w:val="NoParagraphStyle"/>
    <w:uiPriority w:val="99"/>
    <w:rsid w:val="004D5B41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5BE709-0C0E-CE43-ABC3-1506E96F6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3</Pages>
  <Words>903</Words>
  <Characters>5153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330</cp:revision>
  <cp:lastPrinted>2020-07-16T13:30:00Z</cp:lastPrinted>
  <dcterms:created xsi:type="dcterms:W3CDTF">2020-07-16T09:05:00Z</dcterms:created>
  <dcterms:modified xsi:type="dcterms:W3CDTF">2021-04-28T11:02:00Z</dcterms:modified>
</cp:coreProperties>
</file>