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</w:p>
    <w:p>
      <w:pPr>
        <w:pStyle w:val="15"/>
        <w:jc w:val="center"/>
      </w:pPr>
      <w:r>
        <w:drawing>
          <wp:inline distT="0" distB="0" distL="0" distR="0">
            <wp:extent cx="2295525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>
      <w:pPr>
        <w:pStyle w:val="15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>
      <w:pPr>
        <w:pStyle w:val="15"/>
        <w:ind w:right="4"/>
        <w:jc w:val="center"/>
        <w:rPr>
          <w:rFonts w:ascii="华文新魏" w:eastAsia="华文新魏"/>
          <w:b/>
          <w:bCs/>
          <w:spacing w:val="20"/>
          <w:sz w:val="52"/>
          <w:szCs w:val="52"/>
        </w:rPr>
      </w:pPr>
      <w:r>
        <w:rPr>
          <w:rFonts w:hint="eastAsia" w:ascii="华文新魏" w:eastAsia="华文新魏"/>
          <w:b/>
          <w:bCs/>
          <w:spacing w:val="20"/>
          <w:sz w:val="52"/>
          <w:szCs w:val="52"/>
        </w:rPr>
        <w:t>数字图像处理实验报告</w:t>
      </w:r>
    </w:p>
    <w:p>
      <w:pPr>
        <w:pStyle w:val="15"/>
        <w:jc w:val="center"/>
        <w:rPr>
          <w:rFonts w:ascii="宋体" w:hAnsi="宋体"/>
          <w:sz w:val="30"/>
          <w:szCs w:val="30"/>
        </w:rPr>
      </w:pPr>
      <w:r>
        <w:t xml:space="preserve"> </w:t>
      </w:r>
      <w:r>
        <w:rPr>
          <w:rFonts w:hint="eastAsia"/>
          <w:sz w:val="30"/>
          <w:szCs w:val="30"/>
        </w:rPr>
        <w:t>实验</w:t>
      </w:r>
      <w:r>
        <w:rPr>
          <w:rFonts w:hint="eastAsia" w:ascii="黑体" w:eastAsia="黑体"/>
          <w:sz w:val="30"/>
          <w:szCs w:val="30"/>
          <w:u w:val="single"/>
        </w:rPr>
        <w:t xml:space="preserve">  二  </w:t>
      </w:r>
    </w:p>
    <w:p>
      <w:pPr>
        <w:pStyle w:val="15"/>
        <w:jc w:val="center"/>
        <w:rPr>
          <w:rFonts w:ascii="宋体" w:hAnsi="宋体"/>
          <w:sz w:val="28"/>
          <w:szCs w:val="28"/>
        </w:rPr>
      </w:pPr>
    </w:p>
    <w:p>
      <w:pPr>
        <w:pStyle w:val="15"/>
        <w:jc w:val="center"/>
        <w:rPr>
          <w:rFonts w:ascii="宋体" w:hAnsi="宋体"/>
          <w:sz w:val="28"/>
          <w:szCs w:val="28"/>
        </w:rPr>
      </w:pPr>
    </w:p>
    <w:p>
      <w:pPr>
        <w:pStyle w:val="15"/>
        <w:jc w:val="center"/>
        <w:rPr>
          <w:rFonts w:ascii="宋体" w:hAnsi="宋体"/>
          <w:sz w:val="28"/>
          <w:szCs w:val="28"/>
        </w:rPr>
      </w:pPr>
    </w:p>
    <w:p>
      <w:pPr>
        <w:pStyle w:val="15"/>
        <w:jc w:val="center"/>
        <w:rPr>
          <w:rFonts w:ascii="宋体" w:hAnsi="宋体"/>
          <w:sz w:val="28"/>
          <w:szCs w:val="28"/>
        </w:rPr>
      </w:pPr>
    </w:p>
    <w:p>
      <w:pPr>
        <w:pStyle w:val="15"/>
        <w:jc w:val="center"/>
        <w:rPr>
          <w:rFonts w:ascii="宋体" w:hAnsi="宋体"/>
          <w:sz w:val="28"/>
          <w:szCs w:val="28"/>
        </w:rPr>
      </w:pPr>
    </w:p>
    <w:p>
      <w:pPr>
        <w:pStyle w:val="15"/>
        <w:ind w:right="710" w:firstLine="1470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题       目</w:t>
      </w:r>
      <w:r>
        <w:rPr>
          <w:rFonts w:hint="eastAsia" w:ascii="黑体" w:eastAsia="黑体"/>
          <w:sz w:val="30"/>
          <w:szCs w:val="30"/>
        </w:rPr>
        <w:tab/>
      </w:r>
      <w:r>
        <w:rPr>
          <w:rFonts w:hint="eastAsia" w:ascii="黑体" w:eastAsia="黑体"/>
          <w:sz w:val="30"/>
          <w:szCs w:val="30"/>
          <w:u w:val="single"/>
        </w:rPr>
        <w:t xml:space="preserve">        DCT变换                </w:t>
      </w:r>
    </w:p>
    <w:p>
      <w:pPr>
        <w:pStyle w:val="15"/>
        <w:ind w:left="735" w:right="1235" w:firstLine="735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学       院  </w:t>
      </w:r>
      <w:r>
        <w:rPr>
          <w:rFonts w:hint="eastAsia" w:ascii="黑体" w:eastAsia="黑体"/>
          <w:sz w:val="30"/>
          <w:szCs w:val="30"/>
          <w:u w:val="single"/>
        </w:rPr>
        <w:t xml:space="preserve">       计算学部                </w:t>
      </w:r>
    </w:p>
    <w:p>
      <w:pPr>
        <w:pStyle w:val="15"/>
        <w:ind w:left="735" w:right="1235" w:firstLine="735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专       业</w:t>
      </w:r>
      <w:r>
        <w:rPr>
          <w:rFonts w:hint="eastAsia" w:ascii="黑体" w:eastAsia="黑体"/>
          <w:sz w:val="30"/>
          <w:szCs w:val="30"/>
        </w:rPr>
        <w:tab/>
      </w:r>
      <w:r>
        <w:rPr>
          <w:rFonts w:hint="eastAsia" w:ascii="黑体" w:eastAsia="黑体"/>
          <w:sz w:val="30"/>
          <w:szCs w:val="30"/>
          <w:u w:val="single"/>
        </w:rPr>
        <w:t xml:space="preserve">      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</w:rPr>
        <w:t xml:space="preserve">计算机科学与技术            </w:t>
      </w:r>
    </w:p>
    <w:p>
      <w:pPr>
        <w:pStyle w:val="15"/>
        <w:ind w:right="1130" w:firstLine="1470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学       号</w:t>
      </w:r>
      <w:r>
        <w:rPr>
          <w:rFonts w:hint="eastAsia" w:ascii="黑体" w:eastAsia="黑体"/>
          <w:sz w:val="30"/>
          <w:szCs w:val="30"/>
        </w:rPr>
        <w:tab/>
      </w:r>
      <w:r>
        <w:rPr>
          <w:rFonts w:hint="eastAsia" w:ascii="黑体" w:eastAsia="黑体"/>
          <w:sz w:val="30"/>
          <w:szCs w:val="30"/>
          <w:u w:val="single"/>
        </w:rPr>
        <w:t xml:space="preserve">        </w:t>
      </w:r>
      <w:r>
        <w:rPr>
          <w:rFonts w:ascii="黑体" w:eastAsia="黑体"/>
          <w:sz w:val="30"/>
          <w:szCs w:val="30"/>
          <w:u w:val="single"/>
        </w:rPr>
        <w:t>22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B9</w:t>
      </w:r>
      <w:r>
        <w:rPr>
          <w:rFonts w:ascii="黑体" w:eastAsia="黑体"/>
          <w:sz w:val="30"/>
          <w:szCs w:val="30"/>
          <w:u w:val="single"/>
        </w:rPr>
        <w:t>030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37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    </w:t>
      </w:r>
    </w:p>
    <w:p>
      <w:pPr>
        <w:pStyle w:val="15"/>
        <w:ind w:right="1130" w:firstLine="147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学       生</w:t>
      </w:r>
      <w:r>
        <w:rPr>
          <w:rFonts w:hint="eastAsia" w:ascii="黑体" w:eastAsia="黑体"/>
          <w:sz w:val="30"/>
          <w:szCs w:val="30"/>
        </w:rPr>
        <w:tab/>
      </w:r>
      <w:r>
        <w:rPr>
          <w:rFonts w:hint="eastAsia" w:ascii="黑体" w:eastAsia="黑体"/>
          <w:sz w:val="30"/>
          <w:szCs w:val="30"/>
          <w:u w:val="single"/>
        </w:rPr>
        <w:t xml:space="preserve">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ab/>
        <w:t>刘建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    </w:t>
      </w:r>
    </w:p>
    <w:p>
      <w:pPr>
        <w:pStyle w:val="15"/>
        <w:ind w:right="1130" w:firstLine="1470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任 课 教 师</w:t>
      </w:r>
      <w:r>
        <w:rPr>
          <w:rFonts w:hint="eastAsia" w:ascii="黑体" w:eastAsia="黑体"/>
          <w:sz w:val="30"/>
          <w:szCs w:val="30"/>
        </w:rPr>
        <w:tab/>
      </w:r>
      <w:r>
        <w:rPr>
          <w:rFonts w:hint="eastAsia" w:ascii="黑体" w:eastAsia="黑体"/>
          <w:sz w:val="30"/>
          <w:szCs w:val="30"/>
          <w:u w:val="single"/>
        </w:rPr>
        <w:t xml:space="preserve">        姚鸿勋                 </w:t>
      </w:r>
    </w:p>
    <w:p>
      <w:pPr>
        <w:pStyle w:val="15"/>
        <w:ind w:right="1340"/>
        <w:jc w:val="center"/>
        <w:rPr>
          <w:rFonts w:ascii="宋体" w:hAnsi="宋体"/>
          <w:sz w:val="28"/>
          <w:szCs w:val="28"/>
        </w:rPr>
      </w:pPr>
    </w:p>
    <w:p>
      <w:pPr>
        <w:pStyle w:val="15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hint="eastAsia" w:ascii="隶书" w:eastAsia="隶书"/>
          <w:sz w:val="32"/>
          <w:szCs w:val="32"/>
        </w:rPr>
        <w:t>哈尔滨工业大学计算机科学与技术学院</w:t>
      </w:r>
    </w:p>
    <w:p>
      <w:pPr>
        <w:pStyle w:val="15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hint="eastAsia" w:ascii="隶书" w:eastAsia="隶书"/>
          <w:sz w:val="32"/>
          <w:szCs w:val="32"/>
        </w:rPr>
        <w:t>202</w:t>
      </w:r>
      <w:r>
        <w:rPr>
          <w:rFonts w:ascii="隶书" w:eastAsia="隶书"/>
          <w:sz w:val="32"/>
          <w:szCs w:val="32"/>
        </w:rPr>
        <w:t>2</w:t>
      </w:r>
      <w:r>
        <w:rPr>
          <w:rFonts w:hint="eastAsia" w:ascii="隶书" w:eastAsia="隶书"/>
          <w:sz w:val="32"/>
          <w:szCs w:val="32"/>
        </w:rPr>
        <w:t>年秋季</w:t>
      </w:r>
    </w:p>
    <w:p>
      <w:pPr>
        <w:rPr>
          <w:sz w:val="24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实验二 报告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实验内容（contents）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熟悉图像变换的思想</w:t>
      </w:r>
    </w:p>
    <w:p>
      <w:pPr>
        <w:numPr>
          <w:numId w:val="0"/>
        </w:numPr>
        <w:rPr>
          <w:rFonts w:hint="eastAsia"/>
          <w:sz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编程实现二维8*8图像块的DFT变换及其逆变换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• 输入一幅RGB图像，将其转化为YCbCr颜色空间，然后对Y分量做分块</w:t>
      </w:r>
      <w:r>
        <w:rPr>
          <w:rFonts w:hint="eastAsia"/>
          <w:sz w:val="24"/>
          <w:lang w:val="en-US" w:eastAsia="zh-CN"/>
        </w:rPr>
        <w:tab/>
        <w:t xml:space="preserve">  </w:t>
      </w:r>
      <w:bookmarkStart w:id="0" w:name="_GoBack"/>
      <w:bookmarkEnd w:id="0"/>
      <w:r>
        <w:rPr>
          <w:rFonts w:hint="eastAsia"/>
          <w:sz w:val="24"/>
        </w:rPr>
        <w:t>8*8的二维DFT变换，保存为灰度图像，统计计算时间。</w:t>
      </w:r>
    </w:p>
    <w:p>
      <w:pPr>
        <w:numPr>
          <w:numId w:val="0"/>
        </w:numPr>
        <w:ind w:leftChars="0" w:firstLine="420" w:firstLineChars="0"/>
        <w:rPr>
          <w:sz w:val="24"/>
        </w:rPr>
      </w:pPr>
      <w:r>
        <w:rPr>
          <w:rFonts w:hint="eastAsia"/>
          <w:sz w:val="24"/>
        </w:rPr>
        <w:t>• 分别只保留幅度或相位，做逆变换，显示图像</w:t>
      </w:r>
    </w:p>
    <w:p>
      <w:pPr>
        <w:widowControl w:val="0"/>
        <w:numPr>
          <w:numId w:val="0"/>
        </w:numPr>
        <w:jc w:val="both"/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编程实现二维8*8图像块的DCT变换及其逆变换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• 如果是彩色图像，请先转换为灰度图像进行处理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• 编程实现8*8块DCT变换，并思考如何用FFT来实现DCT变换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• 显示2维8*8DCT变换的基函数图像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• 理解DCT变换的能量聚集特性：当使用8*8的二维DCT变换系数矩阵时，若只保留8*8变换左上角的一些系数值，其余系数值都设置为0，然后进行2维DCT逆变换，请比较保留1， 2， 4， 6， 8， 10个系数时，其重构图像与原始图像的PSNR值.(将保留系数值的个数按照zig-zag扫描方式作为函数参数)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实验目的（purposes）</w:t>
      </w:r>
    </w:p>
    <w:p>
      <w:pPr>
        <w:rPr>
          <w:sz w:val="28"/>
          <w:szCs w:val="28"/>
        </w:rPr>
      </w:pPr>
      <w:r>
        <w:rPr>
          <w:rFonts w:hint="eastAsia"/>
          <w:sz w:val="24"/>
        </w:rPr>
        <w:t>完成实验内容，学习掌握相关知识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实验设计、算法和流程(Design, algorithm and procedure)</w:t>
      </w:r>
    </w:p>
    <w:p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.1 </w:t>
      </w:r>
      <w:r>
        <w:rPr>
          <w:rFonts w:hint="eastAsia"/>
          <w:sz w:val="24"/>
        </w:rPr>
        <w:t>编程实现二维8*8图像块的DFT变换及其逆变换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先将RGB图像通过函数RGB</w:t>
      </w:r>
      <w:r>
        <w:rPr>
          <w:sz w:val="24"/>
        </w:rPr>
        <w:t>_Y</w:t>
      </w:r>
      <w:r>
        <w:rPr>
          <w:rFonts w:hint="eastAsia"/>
          <w:sz w:val="24"/>
        </w:rPr>
        <w:t>装换到YCbCr颜色空间，然后将Y分量传递给函数DFT完成8*</w:t>
      </w:r>
      <w:r>
        <w:rPr>
          <w:sz w:val="24"/>
        </w:rPr>
        <w:t>8</w:t>
      </w:r>
      <w:r>
        <w:rPr>
          <w:rFonts w:hint="eastAsia"/>
          <w:sz w:val="24"/>
        </w:rPr>
        <w:t>的二维DFT变换。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在函数DFT（image）中，会先将image</w:t>
      </w:r>
      <w:r>
        <w:rPr>
          <w:sz w:val="24"/>
        </w:rPr>
        <w:t xml:space="preserve"> </w:t>
      </w:r>
      <w:r>
        <w:rPr>
          <w:rFonts w:hint="eastAsia"/>
          <w:sz w:val="24"/>
        </w:rPr>
        <w:t>pad到</w:t>
      </w:r>
      <w:r>
        <w:rPr>
          <w:sz w:val="24"/>
        </w:rPr>
        <w:t>8</w:t>
      </w:r>
      <w:r>
        <w:rPr>
          <w:rFonts w:hint="eastAsia"/>
          <w:sz w:val="24"/>
        </w:rPr>
        <w:t>的整数倍，接着对每个8*</w:t>
      </w:r>
      <w:r>
        <w:rPr>
          <w:sz w:val="24"/>
        </w:rPr>
        <w:t>8</w:t>
      </w:r>
      <w:r>
        <w:rPr>
          <w:rFonts w:hint="eastAsia"/>
          <w:sz w:val="24"/>
        </w:rPr>
        <w:t>分块进行DFT，对于这个分块中的每个频率（u，v）计算傅里叶变换后的值F（u，v）=</w:t>
      </w:r>
      <m:oMath>
        <m:r>
          <m:rPr/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MN</m:t>
            </m:r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x=0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M−1</m:t>
            </m:r>
            <m:ctrlPr>
              <w:rPr>
                <w:rFonts w:ascii="Cambria Math" w:hAnsi="Cambria Math"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 </m:t>
            </m:r>
            <m:ctrlPr>
              <w:rPr>
                <w:rFonts w:ascii="Cambria Math" w:hAnsi="Cambria Math"/>
                <w:sz w:val="24"/>
              </w:rPr>
            </m:ctrlPr>
          </m:e>
        </m:nary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y=0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N−1</m:t>
            </m:r>
            <m:ctrlPr>
              <w:rPr>
                <w:rFonts w:ascii="Cambria Math" w:hAnsi="Cambria Math"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 </m:t>
            </m:r>
            <m:ctrlPr>
              <w:rPr>
                <w:rFonts w:ascii="Cambria Math" w:hAnsi="Cambria Math"/>
                <w:sz w:val="24"/>
              </w:rPr>
            </m:ctrlPr>
          </m:e>
        </m:nary>
        <m:r>
          <m:rPr/>
          <w:rPr>
            <w:rFonts w:ascii="Cambria Math" w:hAnsi="Cambria Math"/>
            <w:sz w:val="24"/>
          </w:rPr>
          <m:t>f(x,y)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−j2π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</w:rPr>
                      <m:t>ux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</w:rPr>
                      <m:t>vy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其中对个F（u，v）的计算我们构造了函数dft（image，u，v）完成，我们将相应8*</w:t>
      </w:r>
      <w:r>
        <w:rPr>
          <w:sz w:val="24"/>
        </w:rPr>
        <w:t>8</w:t>
      </w:r>
      <w:r>
        <w:rPr>
          <w:rFonts w:hint="eastAsia"/>
          <w:sz w:val="24"/>
        </w:rPr>
        <w:t>的图像作为image传递给dft，在dft中会遍历image，计算F（u，v）的值，其中对</w:t>
      </w:r>
      <m:oMath>
        <m:r>
          <m:rPr/>
          <w:rPr>
            <w:rFonts w:ascii="Cambria Math" w:hAnsi="Cambria Math"/>
            <w:sz w:val="24"/>
          </w:rPr>
          <m:t>f(x,y)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−j2π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</w:rPr>
                      <m:t>ux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</w:rPr>
                      <m:t>vy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/>
          <w:sz w:val="24"/>
        </w:rPr>
        <w:t>是通过将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−j2π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</w:rPr>
                      <m:t>ux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</w:rPr>
                      <m:t>vy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/>
          <w:sz w:val="24"/>
        </w:rPr>
        <w:t>装换为复数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  <m:ctrlPr>
              <w:rPr>
                <w:rFonts w:ascii="Cambria Math" w:hAnsi="Cambria Math"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ux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vy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−jsin(</m:t>
        </m:r>
        <m:r>
          <m:rPr/>
          <w:rPr>
            <w:rFonts w:ascii="Cambria Math" w:hAnsi="Cambria Math"/>
            <w:sz w:val="24"/>
          </w:rPr>
          <m:t>2π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ux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vy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与</w:t>
      </w:r>
      <m:oMath>
        <m:r>
          <m:rPr/>
          <w:rPr>
            <w:rFonts w:ascii="Cambria Math" w:hAnsi="Cambria Math"/>
            <w:sz w:val="24"/>
          </w:rPr>
          <m:t>f(x,y)</m:t>
        </m:r>
      </m:oMath>
      <w:r>
        <w:rPr>
          <w:rFonts w:hint="eastAsia"/>
          <w:sz w:val="24"/>
        </w:rPr>
        <w:t>相乘来完成的。计算DFT函数前后的时间，相减得到傅里叶变换消耗的时间。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构造函数DDFT（image）完成逆傅里叶变换，其中的步骤于DFT大体相同，不同的是将DFT中的函数dft装换为ddft，其中利用公式f（x，y）=</w:t>
      </w:r>
      <m:oMath>
        <m:r>
          <m:rPr/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hint="eastAsia" w:ascii="Cambria Math" w:hAnsi="Cambria Math"/>
                <w:sz w:val="24"/>
              </w:rPr>
              <m:t>u</m:t>
            </m:r>
            <m:r>
              <m:rPr/>
              <w:rPr>
                <w:rFonts w:ascii="Cambria Math" w:hAnsi="Cambria Math"/>
                <w:sz w:val="24"/>
              </w:rPr>
              <m:t>=0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M−1</m:t>
            </m:r>
            <m:ctrlPr>
              <w:rPr>
                <w:rFonts w:ascii="Cambria Math" w:hAnsi="Cambria Math"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 </m:t>
            </m:r>
            <m:ctrlPr>
              <w:rPr>
                <w:rFonts w:ascii="Cambria Math" w:hAnsi="Cambria Math"/>
                <w:sz w:val="24"/>
              </w:rPr>
            </m:ctrlPr>
          </m:e>
        </m:nary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hint="eastAsia" w:ascii="Cambria Math" w:hAnsi="Cambria Math"/>
                <w:sz w:val="24"/>
              </w:rPr>
              <m:t>v</m:t>
            </m:r>
            <m:r>
              <m:rPr/>
              <w:rPr>
                <w:rFonts w:ascii="Cambria Math" w:hAnsi="Cambria Math"/>
                <w:sz w:val="24"/>
              </w:rPr>
              <m:t>=0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N−1</m:t>
            </m:r>
            <m:ctrlPr>
              <w:rPr>
                <w:rFonts w:ascii="Cambria Math" w:hAnsi="Cambria Math"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 </m:t>
            </m:r>
            <m:ctrlPr>
              <w:rPr>
                <w:rFonts w:ascii="Cambria Math" w:hAnsi="Cambria Math"/>
                <w:sz w:val="24"/>
              </w:rPr>
            </m:ctrlPr>
          </m:e>
        </m:nary>
        <m:r>
          <m:rPr/>
          <w:rPr>
            <w:rFonts w:hint="eastAsia" w:ascii="Cambria Math" w:hAnsi="Cambria Math"/>
            <w:sz w:val="24"/>
          </w:rPr>
          <m:t>F</m:t>
        </m:r>
        <m:r>
          <m:rPr/>
          <w:rPr>
            <w:rFonts w:ascii="Cambria Math" w:hAnsi="Cambria Math"/>
            <w:sz w:val="24"/>
          </w:rPr>
          <m:t>(</m:t>
        </m:r>
        <m:r>
          <m:rPr/>
          <w:rPr>
            <w:rFonts w:hint="eastAsia" w:ascii="Cambria Math" w:hAnsi="Cambria Math"/>
            <w:sz w:val="24"/>
          </w:rPr>
          <m:t>u</m:t>
        </m:r>
        <m:r>
          <m:rPr/>
          <w:rPr>
            <w:rFonts w:ascii="Cambria Math" w:hAnsi="Cambria Math"/>
            <w:sz w:val="24"/>
          </w:rPr>
          <m:t>,</m:t>
        </m:r>
        <m:r>
          <m:rPr/>
          <w:rPr>
            <w:rFonts w:hint="eastAsia" w:ascii="Cambria Math" w:hAnsi="Cambria Math"/>
            <w:sz w:val="24"/>
          </w:rPr>
          <m:t>v</m:t>
        </m:r>
        <m:r>
          <m:rPr/>
          <w:rPr>
            <w:rFonts w:ascii="Cambria Math" w:hAnsi="Cambria Math"/>
            <w:sz w:val="24"/>
          </w:rPr>
          <m:t>)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j2π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</w:rPr>
                      <m:t>ux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</w:rPr>
                      <m:t>vy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/>
          <w:sz w:val="24"/>
        </w:rPr>
        <w:t>来计算每个</w:t>
      </w:r>
      <w:r>
        <w:rPr>
          <w:sz w:val="24"/>
        </w:rPr>
        <w:t>8</w:t>
      </w:r>
      <w:r>
        <w:rPr>
          <w:rFonts w:hint="eastAsia"/>
          <w:sz w:val="24"/>
        </w:rPr>
        <w:t>*</w:t>
      </w:r>
      <w:r>
        <w:rPr>
          <w:sz w:val="24"/>
        </w:rPr>
        <w:t>8</w:t>
      </w:r>
      <w:r>
        <w:rPr>
          <w:rFonts w:hint="eastAsia"/>
          <w:sz w:val="24"/>
        </w:rPr>
        <w:t>图像块中的像素。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分别只保留傅里叶变换后的相位和幅值我们进行了傅里叶逆变换，并分别保存为图像size和alpha。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3.2</w:t>
      </w:r>
      <w:r>
        <w:rPr>
          <w:rFonts w:hint="eastAsia"/>
          <w:sz w:val="24"/>
        </w:rPr>
        <w:t>构造了函数DCT（image）实现二维8*8图像块的DCT变换。和DFT的函数过程相似，只是将DFT中的函数dft转换为dct，在dct中计算</w:t>
      </w:r>
      <m:oMath>
        <m:r>
          <m:rPr/>
          <w:rPr>
            <w:rFonts w:ascii="Cambria Math" w:hAnsi="Cambria Math"/>
            <w:sz w:val="24"/>
          </w:rPr>
          <m:t>F(u,v)=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4</m:t>
            </m:r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x=0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N−1</m:t>
            </m:r>
            <m:ctrlPr>
              <w:rPr>
                <w:rFonts w:ascii="Cambria Math" w:hAnsi="Cambria Math"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 </m:t>
            </m:r>
            <m:ctrlPr>
              <w:rPr>
                <w:rFonts w:ascii="Cambria Math" w:hAnsi="Cambria Math"/>
                <w:sz w:val="24"/>
              </w:rPr>
            </m:ctrlPr>
          </m:e>
        </m:nary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y=0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N−1</m:t>
            </m:r>
            <m:ctrlPr>
              <w:rPr>
                <w:rFonts w:ascii="Cambria Math" w:hAnsi="Cambria Math"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 </m:t>
            </m:r>
            <m:ctrlPr>
              <w:rPr>
                <w:rFonts w:ascii="Cambria Math" w:hAnsi="Cambria Math"/>
                <w:sz w:val="24"/>
              </w:rPr>
            </m:ctrlPr>
          </m:e>
        </m:nary>
        <m:r>
          <m:rPr/>
          <w:rPr>
            <w:rFonts w:ascii="Cambria Math" w:hAnsi="Cambria Math"/>
            <w:sz w:val="24"/>
          </w:rPr>
          <m:t>f(x,y)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m:rPr/>
          <w:rPr>
            <w:rFonts w:ascii="Cambria Math" w:hAnsi="Cambria Math"/>
            <w:sz w:val="24"/>
          </w:rPr>
          <m:t>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(2x+1)uπ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16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⋅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m:rPr/>
          <w:rPr>
            <w:rFonts w:ascii="Cambria Math" w:hAnsi="Cambria Math"/>
            <w:sz w:val="24"/>
          </w:rPr>
          <m:t>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(2y+1)vπ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16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我们对DCT后的图像进行DCT逆变换，构造IDCT完成，和DCT函数不同的是，其中的dct函数装换为计算如下的公式：</w:t>
      </w:r>
      <m:oMath>
        <m:r>
          <m:rPr/>
          <w:rPr>
            <w:rFonts w:hint="eastAsia" w:ascii="Cambria Math" w:hAnsi="Cambria Math"/>
            <w:sz w:val="24"/>
          </w:rPr>
          <m:t>f</m:t>
        </m:r>
        <m:r>
          <m:rPr/>
          <w:rPr>
            <w:rFonts w:ascii="Cambria Math" w:hAnsi="Cambria Math"/>
            <w:sz w:val="24"/>
          </w:rPr>
          <m:t>(</m:t>
        </m:r>
        <m:r>
          <m:rPr/>
          <w:rPr>
            <w:rFonts w:hint="eastAsia" w:ascii="Cambria Math" w:hAnsi="Cambria Math"/>
            <w:sz w:val="24"/>
          </w:rPr>
          <m:t>i</m:t>
        </m:r>
        <m:r>
          <m:rPr/>
          <w:rPr>
            <w:rFonts w:ascii="Cambria Math" w:hAnsi="Cambria Math"/>
            <w:sz w:val="24"/>
          </w:rPr>
          <m:t>,</m:t>
        </m:r>
        <m:r>
          <m:rPr/>
          <w:rPr>
            <w:rFonts w:hint="eastAsia" w:ascii="Cambria Math" w:hAnsi="Cambria Math"/>
            <w:sz w:val="24"/>
          </w:rPr>
          <m:t>j</m:t>
        </m:r>
        <m:r>
          <m:rPr/>
          <w:rPr>
            <w:rFonts w:ascii="Cambria Math" w:hAnsi="Cambria Math"/>
            <w:sz w:val="24"/>
          </w:rPr>
          <m:t>)=</m:t>
        </m:r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u=0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N−1</m:t>
            </m:r>
            <m:ctrlPr>
              <w:rPr>
                <w:rFonts w:ascii="Cambria Math" w:hAnsi="Cambria Math"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 </m:t>
            </m:r>
            <m:ctrlPr>
              <w:rPr>
                <w:rFonts w:ascii="Cambria Math" w:hAnsi="Cambria Math"/>
                <w:sz w:val="24"/>
              </w:rPr>
            </m:ctrlPr>
          </m:e>
        </m:nary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v=0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N−1</m:t>
            </m:r>
            <m:ctrlPr>
              <w:rPr>
                <w:rFonts w:ascii="Cambria Math" w:hAnsi="Cambria Math"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u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</w:rPr>
              <m:t>c(v) </m:t>
            </m:r>
            <m:ctrlPr>
              <w:rPr>
                <w:rFonts w:ascii="Cambria Math" w:hAnsi="Cambria Math"/>
                <w:sz w:val="24"/>
              </w:rPr>
            </m:ctrlPr>
          </m:e>
        </m:nary>
        <m:r>
          <m:rPr/>
          <w:rPr>
            <w:rFonts w:ascii="Cambria Math" w:hAnsi="Cambria Math"/>
            <w:sz w:val="24"/>
          </w:rPr>
          <m:t>F(u,v)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m:rPr/>
          <w:rPr>
            <w:rFonts w:ascii="Cambria Math" w:hAnsi="Cambria Math"/>
            <w:sz w:val="24"/>
          </w:rPr>
          <m:t>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(2u+1)xπ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16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⋅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m:rPr/>
          <w:rPr>
            <w:rFonts w:ascii="Cambria Math" w:hAnsi="Cambria Math"/>
            <w:sz w:val="24"/>
          </w:rPr>
          <m:t>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(2v+1)yπ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16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我们构造函数zig</w:t>
      </w:r>
      <w:r>
        <w:rPr>
          <w:sz w:val="24"/>
        </w:rPr>
        <w:t>_zag</w:t>
      </w:r>
      <w:r>
        <w:rPr>
          <w:rFonts w:hint="eastAsia"/>
          <w:sz w:val="24"/>
        </w:rPr>
        <w:t>（DCTimage，lamda），对DCT变换后的图像进行zig-zag扫描，并保留前lamda个系数。其中会按照对角线方向扫描，一旦超过图像大小，则沿着图像边缘扫描一个像素再沿对角线相反方向扫描，直到扫描到lamda个系数，保留这lamda个系数，将其他8*</w:t>
      </w:r>
      <w:r>
        <w:rPr>
          <w:sz w:val="24"/>
        </w:rPr>
        <w:t>8</w:t>
      </w:r>
      <w:r>
        <w:rPr>
          <w:rFonts w:hint="eastAsia"/>
          <w:sz w:val="24"/>
        </w:rPr>
        <w:t>像素块的值设为0。分别设置lamda为1,</w:t>
      </w:r>
      <w:r>
        <w:rPr>
          <w:sz w:val="24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>4</w:t>
      </w:r>
      <w:r>
        <w:rPr>
          <w:rFonts w:hint="eastAsia"/>
          <w:sz w:val="24"/>
        </w:rPr>
        <w:t>,</w:t>
      </w:r>
      <w:r>
        <w:rPr>
          <w:sz w:val="24"/>
        </w:rPr>
        <w:t>6</w:t>
      </w:r>
      <w:r>
        <w:rPr>
          <w:rFonts w:hint="eastAsia"/>
          <w:sz w:val="24"/>
        </w:rPr>
        <w:t>,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  <w:r>
        <w:rPr>
          <w:sz w:val="24"/>
        </w:rPr>
        <w:t>10</w:t>
      </w:r>
      <w:r>
        <w:rPr>
          <w:rFonts w:hint="eastAsia"/>
          <w:sz w:val="24"/>
        </w:rPr>
        <w:t>，并计算这些图像DCT逆变换后于原始图像的PSNR值。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实验结果(results)</w:t>
      </w:r>
    </w:p>
    <w:p>
      <w:pPr>
        <w:rPr>
          <w:sz w:val="24"/>
        </w:rPr>
      </w:pPr>
      <w:r>
        <w:rPr>
          <w:rFonts w:hint="eastAsia"/>
          <w:sz w:val="24"/>
        </w:rPr>
        <w:t>原始图像为图像：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033270" cy="203327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194" cy="20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.1 </w:t>
      </w:r>
      <w:r>
        <w:rPr>
          <w:rFonts w:hint="eastAsia"/>
          <w:sz w:val="24"/>
        </w:rPr>
        <w:t>对图像进行DFT后的图像为：</w:t>
      </w:r>
    </w:p>
    <w:p>
      <w:pPr>
        <w:rPr>
          <w:sz w:val="24"/>
        </w:rPr>
      </w:pPr>
      <w:r>
        <w:drawing>
          <wp:inline distT="0" distB="0" distL="0" distR="0">
            <wp:extent cx="2457450" cy="2457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051" cy="24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07"/>
        </w:tabs>
        <w:rPr>
          <w:sz w:val="24"/>
        </w:rPr>
      </w:pPr>
      <w:r>
        <w:rPr>
          <w:rFonts w:hint="eastAsia"/>
          <w:sz w:val="24"/>
        </w:rPr>
        <w:t>消耗时间为：</w:t>
      </w:r>
      <w:r>
        <w:rPr>
          <w:sz w:val="24"/>
        </w:rPr>
        <w:t>10.663487434387207</w:t>
      </w:r>
      <w:r>
        <w:rPr>
          <w:rFonts w:hint="eastAsia"/>
          <w:sz w:val="24"/>
        </w:rPr>
        <w:t>s</w:t>
      </w:r>
    </w:p>
    <w:p>
      <w:pPr>
        <w:tabs>
          <w:tab w:val="left" w:pos="2707"/>
        </w:tabs>
        <w:rPr>
          <w:sz w:val="24"/>
        </w:rPr>
      </w:pPr>
    </w:p>
    <w:p>
      <w:pPr>
        <w:tabs>
          <w:tab w:val="left" w:pos="2707"/>
        </w:tabs>
        <w:rPr>
          <w:sz w:val="24"/>
        </w:rPr>
      </w:pPr>
    </w:p>
    <w:p>
      <w:pPr>
        <w:tabs>
          <w:tab w:val="left" w:pos="2707"/>
        </w:tabs>
        <w:rPr>
          <w:sz w:val="24"/>
        </w:rPr>
      </w:pPr>
    </w:p>
    <w:p>
      <w:pPr>
        <w:tabs>
          <w:tab w:val="left" w:pos="2707"/>
        </w:tabs>
        <w:rPr>
          <w:sz w:val="24"/>
        </w:rPr>
      </w:pPr>
      <w:r>
        <w:rPr>
          <w:rFonts w:hint="eastAsia"/>
          <w:sz w:val="24"/>
        </w:rPr>
        <w:t>做傅里叶逆变换得：</w:t>
      </w:r>
    </w:p>
    <w:p>
      <w:pPr>
        <w:tabs>
          <w:tab w:val="left" w:pos="2707"/>
        </w:tabs>
        <w:rPr>
          <w:sz w:val="24"/>
        </w:rPr>
      </w:pPr>
      <w:r>
        <w:drawing>
          <wp:inline distT="0" distB="0" distL="0" distR="0">
            <wp:extent cx="3086735" cy="30867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711" cy="309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>只保留幅度做逆变换图像为：</w:t>
      </w:r>
    </w:p>
    <w:p>
      <w:pPr>
        <w:rPr>
          <w:sz w:val="24"/>
        </w:rPr>
      </w:pPr>
      <w:r>
        <w:drawing>
          <wp:inline distT="0" distB="0" distL="0" distR="0">
            <wp:extent cx="3306445" cy="3306445"/>
            <wp:effectExtent l="0" t="0" r="825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1798" cy="331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只保留相位做逆变换，图像为：</w:t>
      </w:r>
    </w:p>
    <w:p>
      <w:pPr>
        <w:rPr>
          <w:sz w:val="24"/>
        </w:rPr>
      </w:pPr>
      <w:r>
        <w:drawing>
          <wp:inline distT="0" distB="0" distL="0" distR="0">
            <wp:extent cx="2150110" cy="21501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87" cy="215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.2 </w:t>
      </w:r>
      <w:r>
        <w:rPr>
          <w:rFonts w:hint="eastAsia"/>
          <w:sz w:val="24"/>
        </w:rPr>
        <w:t>DCT</w:t>
      </w:r>
      <w:r>
        <w:rPr>
          <w:sz w:val="24"/>
        </w:rPr>
        <w:t xml:space="preserve"> </w:t>
      </w:r>
      <w:r>
        <w:rPr>
          <w:rFonts w:hint="eastAsia"/>
          <w:sz w:val="24"/>
        </w:rPr>
        <w:t>变换的基函数图像为：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545080" cy="25450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295" cy="25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分别保留1,</w:t>
      </w:r>
      <w:r>
        <w:rPr>
          <w:sz w:val="24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>4</w:t>
      </w:r>
      <w:r>
        <w:rPr>
          <w:rFonts w:hint="eastAsia"/>
          <w:sz w:val="24"/>
        </w:rPr>
        <w:t>,</w:t>
      </w:r>
      <w:r>
        <w:rPr>
          <w:sz w:val="24"/>
        </w:rPr>
        <w:t>6</w:t>
      </w:r>
      <w:r>
        <w:rPr>
          <w:rFonts w:hint="eastAsia"/>
          <w:sz w:val="24"/>
        </w:rPr>
        <w:t>,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  <w:r>
        <w:rPr>
          <w:sz w:val="24"/>
        </w:rPr>
        <w:t>10</w:t>
      </w:r>
      <w:r>
        <w:rPr>
          <w:rFonts w:hint="eastAsia"/>
          <w:sz w:val="24"/>
        </w:rPr>
        <w:t>个系数，重构图像与原始图像的PSNR值为：</w:t>
      </w:r>
    </w:p>
    <w:p>
      <w:pPr>
        <w:rPr>
          <w:sz w:val="24"/>
        </w:rPr>
      </w:pPr>
      <w:r>
        <w:rPr>
          <w:sz w:val="24"/>
        </w:rPr>
        <w:t>1 : 10.679061905921145</w:t>
      </w:r>
    </w:p>
    <w:p>
      <w:pPr>
        <w:rPr>
          <w:sz w:val="24"/>
        </w:rPr>
      </w:pPr>
      <w:r>
        <w:rPr>
          <w:sz w:val="24"/>
        </w:rPr>
        <w:t>2 : 11.151346059910603</w:t>
      </w:r>
    </w:p>
    <w:p>
      <w:pPr>
        <w:rPr>
          <w:sz w:val="24"/>
        </w:rPr>
      </w:pPr>
      <w:r>
        <w:rPr>
          <w:sz w:val="24"/>
        </w:rPr>
        <w:t>4 : 11.174628075128311</w:t>
      </w:r>
    </w:p>
    <w:p>
      <w:pPr>
        <w:rPr>
          <w:sz w:val="24"/>
        </w:rPr>
      </w:pPr>
      <w:r>
        <w:rPr>
          <w:sz w:val="24"/>
        </w:rPr>
        <w:t>6 : 11.12932941080243</w:t>
      </w:r>
    </w:p>
    <w:p>
      <w:pPr>
        <w:rPr>
          <w:sz w:val="24"/>
        </w:rPr>
      </w:pPr>
      <w:r>
        <w:rPr>
          <w:sz w:val="24"/>
        </w:rPr>
        <w:t>8 : 10.995160129888342</w:t>
      </w:r>
    </w:p>
    <w:p>
      <w:pPr>
        <w:rPr>
          <w:sz w:val="24"/>
        </w:rPr>
      </w:pPr>
      <w:r>
        <w:rPr>
          <w:sz w:val="24"/>
        </w:rPr>
        <w:t>10 : 11.008259500458706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CT</w:t>
      </w:r>
      <w:r>
        <w:rPr>
          <w:rFonts w:hint="eastAsia"/>
          <w:sz w:val="24"/>
        </w:rPr>
        <w:t>逆变换图像为：</w:t>
      </w:r>
    </w:p>
    <w:p>
      <w:pPr>
        <w:rPr>
          <w:sz w:val="24"/>
        </w:rPr>
      </w:pPr>
      <w:r>
        <w:drawing>
          <wp:inline distT="0" distB="0" distL="0" distR="0">
            <wp:extent cx="2669540" cy="2669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946" cy="268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保留1</w:t>
      </w:r>
      <w:r>
        <w:rPr>
          <w:sz w:val="24"/>
        </w:rPr>
        <w:t>0</w:t>
      </w:r>
      <w:r>
        <w:rPr>
          <w:rFonts w:hint="eastAsia"/>
          <w:sz w:val="24"/>
        </w:rPr>
        <w:t>个数逆变换为：</w:t>
      </w:r>
    </w:p>
    <w:p>
      <w:pPr>
        <w:rPr>
          <w:rFonts w:hint="eastAsia"/>
          <w:sz w:val="24"/>
        </w:rPr>
      </w:pPr>
      <w:r>
        <w:rPr>
          <w:sz w:val="24"/>
        </w:rPr>
        <w:drawing>
          <wp:inline distT="0" distB="0" distL="0" distR="0">
            <wp:extent cx="2669540" cy="26695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533" cy="267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i/>
          <w:color w:val="FF0000"/>
          <w:sz w:val="44"/>
          <w:szCs w:val="44"/>
        </w:rPr>
      </w:pPr>
      <w:r>
        <w:rPr>
          <w:rFonts w:hint="eastAsia"/>
          <w:b/>
          <w:i/>
          <w:color w:val="FF0000"/>
          <w:sz w:val="44"/>
          <w:szCs w:val="44"/>
        </w:rPr>
        <w:t>Digital Image Processing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Mark sheet of experimentation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1046"/>
        <w:gridCol w:w="1176"/>
        <w:gridCol w:w="1009"/>
        <w:gridCol w:w="1302"/>
        <w:gridCol w:w="1099"/>
        <w:gridCol w:w="1316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65" w:type="dxa"/>
            <w:shd w:val="clear" w:color="auto" w:fill="EEECE1"/>
            <w:vAlign w:val="center"/>
          </w:tcPr>
          <w:p>
            <w:pPr>
              <w:jc w:val="center"/>
              <w:rPr>
                <w:rFonts w:ascii="Calibri" w:hAnsi="Calibri" w:eastAsia="楷体" w:cs="Calibri"/>
              </w:rPr>
            </w:pPr>
            <w:r>
              <w:rPr>
                <w:rFonts w:ascii="Calibri" w:hAnsi="Calibri" w:eastAsia="楷体" w:cs="Calibri"/>
              </w:rPr>
              <w:t>No</w:t>
            </w:r>
          </w:p>
        </w:tc>
        <w:tc>
          <w:tcPr>
            <w:tcW w:w="1046" w:type="dxa"/>
            <w:shd w:val="clear" w:color="auto" w:fill="EEECE1"/>
            <w:vAlign w:val="center"/>
          </w:tcPr>
          <w:p>
            <w:pPr>
              <w:jc w:val="center"/>
              <w:rPr>
                <w:rFonts w:ascii="Calibri" w:hAnsi="Calibri" w:eastAsia="楷体" w:cs="Calibri"/>
              </w:rPr>
            </w:pPr>
            <w:r>
              <w:rPr>
                <w:rFonts w:ascii="Calibri" w:hAnsi="Calibri" w:eastAsia="楷体" w:cs="Calibri"/>
              </w:rPr>
              <w:t>Student No.</w:t>
            </w:r>
          </w:p>
        </w:tc>
        <w:tc>
          <w:tcPr>
            <w:tcW w:w="1176" w:type="dxa"/>
            <w:shd w:val="clear" w:color="auto" w:fill="EEECE1"/>
            <w:vAlign w:val="center"/>
          </w:tcPr>
          <w:p>
            <w:pPr>
              <w:jc w:val="center"/>
              <w:rPr>
                <w:rFonts w:ascii="Calibri" w:hAnsi="Calibri" w:eastAsia="楷体" w:cs="Calibri"/>
              </w:rPr>
            </w:pPr>
            <w:r>
              <w:rPr>
                <w:rFonts w:ascii="Calibri" w:hAnsi="Calibri" w:eastAsia="楷体" w:cs="Calibri"/>
              </w:rPr>
              <w:t>Name</w:t>
            </w:r>
          </w:p>
        </w:tc>
        <w:tc>
          <w:tcPr>
            <w:tcW w:w="1009" w:type="dxa"/>
            <w:shd w:val="clear" w:color="auto" w:fill="EEECE1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 of</w:t>
            </w:r>
            <w:r>
              <w:rPr>
                <w:rFonts w:hint="eastAsia"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Part 1</w:t>
            </w:r>
          </w:p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(code)</w:t>
            </w:r>
          </w:p>
        </w:tc>
        <w:tc>
          <w:tcPr>
            <w:tcW w:w="1302" w:type="dxa"/>
            <w:shd w:val="clear" w:color="auto" w:fill="EEECE1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 of</w:t>
            </w:r>
            <w:r>
              <w:rPr>
                <w:rFonts w:hint="eastAsia"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Part 2</w:t>
            </w:r>
          </w:p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(content)</w:t>
            </w:r>
          </w:p>
        </w:tc>
        <w:tc>
          <w:tcPr>
            <w:tcW w:w="1099" w:type="dxa"/>
            <w:shd w:val="clear" w:color="auto" w:fill="EEECE1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 of</w:t>
            </w:r>
            <w:r>
              <w:rPr>
                <w:rFonts w:hint="eastAsia"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Part 3</w:t>
            </w:r>
          </w:p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(result)</w:t>
            </w:r>
          </w:p>
        </w:tc>
        <w:tc>
          <w:tcPr>
            <w:tcW w:w="1316" w:type="dxa"/>
            <w:shd w:val="clear" w:color="auto" w:fill="EEECE1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 of</w:t>
            </w:r>
            <w:r>
              <w:rPr>
                <w:rFonts w:hint="eastAsia"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Part 4</w:t>
            </w:r>
          </w:p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（report）</w:t>
            </w:r>
          </w:p>
        </w:tc>
        <w:tc>
          <w:tcPr>
            <w:tcW w:w="1109" w:type="dxa"/>
            <w:shd w:val="clear" w:color="auto" w:fill="EEECE1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楷体" w:cs="Calibri"/>
              </w:rPr>
              <w:t>Total</w:t>
            </w:r>
            <w:r>
              <w:rPr>
                <w:rFonts w:hint="eastAsia" w:ascii="Calibri" w:hAnsi="Calibri" w:eastAsia="楷体" w:cs="Calibri"/>
              </w:rPr>
              <w:t xml:space="preserve">  </w:t>
            </w:r>
            <w:r>
              <w:rPr>
                <w:rFonts w:ascii="Calibri" w:hAnsi="Calibri" w:eastAsia="楷体" w:cs="Calibri"/>
              </w:rPr>
              <w:t>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65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</w:pPr>
          </w:p>
        </w:tc>
        <w:tc>
          <w:tcPr>
            <w:tcW w:w="1302" w:type="dxa"/>
            <w:vAlign w:val="center"/>
          </w:tcPr>
          <w:p>
            <w:pPr>
              <w:jc w:val="center"/>
            </w:pPr>
          </w:p>
        </w:tc>
        <w:tc>
          <w:tcPr>
            <w:tcW w:w="1099" w:type="dxa"/>
            <w:vAlign w:val="center"/>
          </w:tcPr>
          <w:p>
            <w:pPr>
              <w:jc w:val="center"/>
            </w:pPr>
          </w:p>
        </w:tc>
        <w:tc>
          <w:tcPr>
            <w:tcW w:w="1316" w:type="dxa"/>
            <w:vAlign w:val="center"/>
          </w:tcPr>
          <w:p>
            <w:pPr>
              <w:jc w:val="center"/>
            </w:pPr>
          </w:p>
        </w:tc>
        <w:tc>
          <w:tcPr>
            <w:tcW w:w="1109" w:type="dxa"/>
            <w:vAlign w:val="center"/>
          </w:tcPr>
          <w:p>
            <w:pPr>
              <w:jc w:val="center"/>
            </w:pPr>
          </w:p>
        </w:tc>
      </w:tr>
    </w:tbl>
    <w:p/>
    <w:p>
      <w:pPr>
        <w:rPr>
          <w:sz w:val="24"/>
        </w:rPr>
      </w:pPr>
      <w:r>
        <w:rPr>
          <w:rFonts w:hint="eastAsia"/>
        </w:rPr>
        <w:t xml:space="preserve">Signature:                                                   Date: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F3DB1"/>
    <w:multiLevelType w:val="singleLevel"/>
    <w:tmpl w:val="1F0F3D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CF6534"/>
    <w:multiLevelType w:val="multilevel"/>
    <w:tmpl w:val="69CF65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yMmM1OTAxYmYyYzYyODNiNGJlODkwM2IxNDFmZTUifQ=="/>
  </w:docVars>
  <w:rsids>
    <w:rsidRoot w:val="00D26A0D"/>
    <w:rsid w:val="00016810"/>
    <w:rsid w:val="000444AE"/>
    <w:rsid w:val="000546A7"/>
    <w:rsid w:val="00056CB6"/>
    <w:rsid w:val="000657AC"/>
    <w:rsid w:val="00097BC2"/>
    <w:rsid w:val="000C52F4"/>
    <w:rsid w:val="000E53FD"/>
    <w:rsid w:val="001075CE"/>
    <w:rsid w:val="00114995"/>
    <w:rsid w:val="0012189E"/>
    <w:rsid w:val="0014092E"/>
    <w:rsid w:val="00175404"/>
    <w:rsid w:val="00192F8F"/>
    <w:rsid w:val="00196DB8"/>
    <w:rsid w:val="001A3941"/>
    <w:rsid w:val="001A5C8F"/>
    <w:rsid w:val="001D24AF"/>
    <w:rsid w:val="001E4069"/>
    <w:rsid w:val="001E574A"/>
    <w:rsid w:val="00201D57"/>
    <w:rsid w:val="00222EC3"/>
    <w:rsid w:val="00226915"/>
    <w:rsid w:val="00270FBD"/>
    <w:rsid w:val="00281AAE"/>
    <w:rsid w:val="002B6B43"/>
    <w:rsid w:val="002C7CDE"/>
    <w:rsid w:val="002E6019"/>
    <w:rsid w:val="002F311C"/>
    <w:rsid w:val="0030686F"/>
    <w:rsid w:val="003131A7"/>
    <w:rsid w:val="00313C1C"/>
    <w:rsid w:val="00322081"/>
    <w:rsid w:val="00341CF7"/>
    <w:rsid w:val="00350E57"/>
    <w:rsid w:val="00352C38"/>
    <w:rsid w:val="00360903"/>
    <w:rsid w:val="00364EE3"/>
    <w:rsid w:val="00380559"/>
    <w:rsid w:val="00383785"/>
    <w:rsid w:val="00397D71"/>
    <w:rsid w:val="003A319E"/>
    <w:rsid w:val="003A59EA"/>
    <w:rsid w:val="003B0BEE"/>
    <w:rsid w:val="003D60CA"/>
    <w:rsid w:val="00412C7A"/>
    <w:rsid w:val="00426E4D"/>
    <w:rsid w:val="0043625A"/>
    <w:rsid w:val="00487DC4"/>
    <w:rsid w:val="00495F62"/>
    <w:rsid w:val="004966CA"/>
    <w:rsid w:val="004B7E8A"/>
    <w:rsid w:val="004C3398"/>
    <w:rsid w:val="004C552E"/>
    <w:rsid w:val="004C744F"/>
    <w:rsid w:val="004D77DE"/>
    <w:rsid w:val="00522629"/>
    <w:rsid w:val="00523F44"/>
    <w:rsid w:val="00534F92"/>
    <w:rsid w:val="00577B04"/>
    <w:rsid w:val="00581C49"/>
    <w:rsid w:val="005B3925"/>
    <w:rsid w:val="005E3027"/>
    <w:rsid w:val="005E76A7"/>
    <w:rsid w:val="005F4E4A"/>
    <w:rsid w:val="0060730C"/>
    <w:rsid w:val="0061760F"/>
    <w:rsid w:val="0064551C"/>
    <w:rsid w:val="006A0379"/>
    <w:rsid w:val="006A315B"/>
    <w:rsid w:val="006A4076"/>
    <w:rsid w:val="006B0431"/>
    <w:rsid w:val="006E74B4"/>
    <w:rsid w:val="006F18E7"/>
    <w:rsid w:val="00700CA8"/>
    <w:rsid w:val="007124AE"/>
    <w:rsid w:val="00723D88"/>
    <w:rsid w:val="00740206"/>
    <w:rsid w:val="00790FBB"/>
    <w:rsid w:val="0079188E"/>
    <w:rsid w:val="007951DD"/>
    <w:rsid w:val="007A4124"/>
    <w:rsid w:val="007D1D4E"/>
    <w:rsid w:val="007E5519"/>
    <w:rsid w:val="00801669"/>
    <w:rsid w:val="00814428"/>
    <w:rsid w:val="00841FF8"/>
    <w:rsid w:val="0085393A"/>
    <w:rsid w:val="0087209E"/>
    <w:rsid w:val="00875A91"/>
    <w:rsid w:val="00883BC4"/>
    <w:rsid w:val="008933D4"/>
    <w:rsid w:val="008B087B"/>
    <w:rsid w:val="008D2C11"/>
    <w:rsid w:val="008F7CC0"/>
    <w:rsid w:val="00905048"/>
    <w:rsid w:val="00911281"/>
    <w:rsid w:val="00926AEC"/>
    <w:rsid w:val="009330B9"/>
    <w:rsid w:val="0099586E"/>
    <w:rsid w:val="009A39DE"/>
    <w:rsid w:val="009B149D"/>
    <w:rsid w:val="009D56FF"/>
    <w:rsid w:val="009D6FD5"/>
    <w:rsid w:val="009F3852"/>
    <w:rsid w:val="00A02ACB"/>
    <w:rsid w:val="00A1465F"/>
    <w:rsid w:val="00A236FF"/>
    <w:rsid w:val="00A36810"/>
    <w:rsid w:val="00A3784E"/>
    <w:rsid w:val="00A704ED"/>
    <w:rsid w:val="00A765CE"/>
    <w:rsid w:val="00AB368C"/>
    <w:rsid w:val="00B0584F"/>
    <w:rsid w:val="00B140D4"/>
    <w:rsid w:val="00B243FB"/>
    <w:rsid w:val="00B33468"/>
    <w:rsid w:val="00BA3232"/>
    <w:rsid w:val="00BA40BB"/>
    <w:rsid w:val="00BB2B3F"/>
    <w:rsid w:val="00BD71D7"/>
    <w:rsid w:val="00BE01FC"/>
    <w:rsid w:val="00BE692B"/>
    <w:rsid w:val="00BF7D3D"/>
    <w:rsid w:val="00C30CAD"/>
    <w:rsid w:val="00C50445"/>
    <w:rsid w:val="00C515BB"/>
    <w:rsid w:val="00C53989"/>
    <w:rsid w:val="00C57B02"/>
    <w:rsid w:val="00C62D7D"/>
    <w:rsid w:val="00C65A06"/>
    <w:rsid w:val="00CA51DB"/>
    <w:rsid w:val="00CC2497"/>
    <w:rsid w:val="00CC7550"/>
    <w:rsid w:val="00CC7ABF"/>
    <w:rsid w:val="00CE5096"/>
    <w:rsid w:val="00CF05B5"/>
    <w:rsid w:val="00D26A0D"/>
    <w:rsid w:val="00D27006"/>
    <w:rsid w:val="00D328F8"/>
    <w:rsid w:val="00D41C94"/>
    <w:rsid w:val="00D4587C"/>
    <w:rsid w:val="00D46FA0"/>
    <w:rsid w:val="00D5411C"/>
    <w:rsid w:val="00D80CE2"/>
    <w:rsid w:val="00D87F24"/>
    <w:rsid w:val="00DA40DE"/>
    <w:rsid w:val="00DF534D"/>
    <w:rsid w:val="00E0423D"/>
    <w:rsid w:val="00E114E3"/>
    <w:rsid w:val="00E122D6"/>
    <w:rsid w:val="00E12C36"/>
    <w:rsid w:val="00E20972"/>
    <w:rsid w:val="00E32F1F"/>
    <w:rsid w:val="00E46A39"/>
    <w:rsid w:val="00E67F48"/>
    <w:rsid w:val="00E70F86"/>
    <w:rsid w:val="00E7174C"/>
    <w:rsid w:val="00E90D11"/>
    <w:rsid w:val="00E93C34"/>
    <w:rsid w:val="00EA6769"/>
    <w:rsid w:val="00EB39DF"/>
    <w:rsid w:val="00EE78E0"/>
    <w:rsid w:val="00EF03D5"/>
    <w:rsid w:val="00EF43D8"/>
    <w:rsid w:val="00EF57F7"/>
    <w:rsid w:val="00F00225"/>
    <w:rsid w:val="00F03493"/>
    <w:rsid w:val="00F5146D"/>
    <w:rsid w:val="00F842BC"/>
    <w:rsid w:val="00F942BB"/>
    <w:rsid w:val="00FB5DD1"/>
    <w:rsid w:val="00FE1EFF"/>
    <w:rsid w:val="05177476"/>
    <w:rsid w:val="11A55659"/>
    <w:rsid w:val="231132FF"/>
    <w:rsid w:val="2C8608B9"/>
    <w:rsid w:val="30703D5A"/>
    <w:rsid w:val="38911993"/>
    <w:rsid w:val="3D180369"/>
    <w:rsid w:val="4EB46073"/>
    <w:rsid w:val="65BE12F5"/>
    <w:rsid w:val="68121639"/>
    <w:rsid w:val="72C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3">
    <w:name w:val="页脚 字符"/>
    <w:link w:val="6"/>
    <w:uiPriority w:val="0"/>
    <w:rPr>
      <w:kern w:val="2"/>
      <w:sz w:val="18"/>
      <w:szCs w:val="18"/>
    </w:rPr>
  </w:style>
  <w:style w:type="character" w:customStyle="1" w:styleId="14">
    <w:name w:val="页眉 字符"/>
    <w:link w:val="7"/>
    <w:uiPriority w:val="0"/>
    <w:rPr>
      <w:kern w:val="2"/>
      <w:sz w:val="18"/>
      <w:szCs w:val="18"/>
    </w:rPr>
  </w:style>
  <w:style w:type="paragraph" w:customStyle="1" w:styleId="15">
    <w:name w:val="0"/>
    <w:basedOn w:val="1"/>
    <w:uiPriority w:val="0"/>
    <w:pPr>
      <w:widowControl/>
    </w:pPr>
    <w:rPr>
      <w:kern w:val="0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HTML 预设格式 字符"/>
    <w:basedOn w:val="11"/>
    <w:link w:val="8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1485</Words>
  <Characters>2127</Characters>
  <Lines>19</Lines>
  <Paragraphs>5</Paragraphs>
  <TotalTime>0</TotalTime>
  <ScaleCrop>false</ScaleCrop>
  <LinksUpToDate>false</LinksUpToDate>
  <CharactersWithSpaces>2458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2022-09-05T03:20:00Z</dcterms:created>
  <dc:creator>刘绍辉</dc:creator>
  <dc:description>shaohl@vilab.hit.edu.cn</dc:description>
  <cp:lastModifiedBy>追太阳的黑子</cp:lastModifiedBy>
  <dcterms:modified xsi:type="dcterms:W3CDTF">2022-10-31T13:33:16Z</dcterms:modified>
  <dc:title>实验报告模板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64D784F4987744279DC1342AA7800C61</vt:lpwstr>
  </property>
</Properties>
</file>