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5F5" w:rsidRDefault="009065F5" w:rsidP="009065F5">
      <w:pPr>
        <w:jc w:val="both"/>
        <w:rPr>
          <w:rFonts w:ascii="Times New Roman" w:hAnsi="Times New Roman" w:cs="Times New Roman"/>
          <w:b/>
          <w:sz w:val="24"/>
          <w:szCs w:val="24"/>
        </w:rPr>
      </w:pPr>
      <w:r>
        <w:rPr>
          <w:rFonts w:ascii="Times New Roman" w:hAnsi="Times New Roman" w:cs="Times New Roman"/>
          <w:b/>
          <w:sz w:val="24"/>
          <w:szCs w:val="24"/>
        </w:rPr>
        <w:t>Deployment Diagram</w:t>
      </w:r>
    </w:p>
    <w:p w:rsidR="009065F5" w:rsidRDefault="009065F5" w:rsidP="009065F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88385"/>
            <wp:effectExtent l="0" t="0" r="0" b="0"/>
            <wp:docPr id="1" name="Picture 1" descr="de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p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88385"/>
                    </a:xfrm>
                    <a:prstGeom prst="rect">
                      <a:avLst/>
                    </a:prstGeom>
                    <a:noFill/>
                    <a:ln>
                      <a:noFill/>
                    </a:ln>
                  </pic:spPr>
                </pic:pic>
              </a:graphicData>
            </a:graphic>
          </wp:inline>
        </w:drawing>
      </w:r>
    </w:p>
    <w:p w:rsidR="00EF4159" w:rsidRDefault="00EF4159"/>
    <w:p w:rsidR="009065F5" w:rsidRDefault="009065F5"/>
    <w:p w:rsidR="009065F5" w:rsidRDefault="009065F5"/>
    <w:p w:rsidR="009065F5" w:rsidRDefault="009065F5" w:rsidP="009065F5">
      <w:pPr>
        <w:jc w:val="both"/>
        <w:rPr>
          <w:rStyle w:val="t"/>
          <w:rFonts w:ascii="Times New Roman" w:hAnsi="Times New Roman" w:cs="Times New Roman"/>
          <w:b/>
          <w:sz w:val="24"/>
          <w:szCs w:val="24"/>
        </w:rPr>
      </w:pPr>
      <w:r>
        <w:rPr>
          <w:rFonts w:ascii="Times New Roman" w:hAnsi="Times New Roman" w:cs="Times New Roman"/>
          <w:b/>
          <w:sz w:val="24"/>
          <w:szCs w:val="24"/>
        </w:rPr>
        <w:t>Global Software Control</w:t>
      </w:r>
    </w:p>
    <w:p w:rsidR="009065F5" w:rsidRDefault="009065F5" w:rsidP="009065F5">
      <w:pPr>
        <w:jc w:val="both"/>
        <w:rPr>
          <w:rStyle w:val="t"/>
          <w:rFonts w:ascii="Times New Roman" w:hAnsi="Times New Roman" w:cs="Times New Roman"/>
          <w:sz w:val="24"/>
          <w:szCs w:val="24"/>
        </w:rPr>
      </w:pPr>
      <w:r>
        <w:rPr>
          <w:rStyle w:val="t"/>
          <w:rFonts w:ascii="Times New Roman" w:hAnsi="Times New Roman" w:cs="Times New Roman"/>
          <w:sz w:val="24"/>
          <w:szCs w:val="24"/>
        </w:rPr>
        <w:t>Global software control describes how the global software control is implemented. In particular, this section should describe how requests are initiated and how subsystems synchronize. This section should list and address synchronization and concurrency issues.</w:t>
      </w:r>
    </w:p>
    <w:p w:rsidR="009065F5" w:rsidRDefault="009065F5" w:rsidP="009065F5">
      <w:pPr>
        <w:jc w:val="both"/>
        <w:rPr>
          <w:rStyle w:val="t"/>
          <w:rFonts w:ascii="Times New Roman" w:hAnsi="Times New Roman" w:cs="Times New Roman"/>
          <w:sz w:val="24"/>
          <w:szCs w:val="24"/>
        </w:rPr>
      </w:pPr>
      <w:r>
        <w:rPr>
          <w:rStyle w:val="fontstyle01"/>
          <w:rFonts w:ascii="Times New Roman" w:hAnsi="Times New Roman" w:cs="Times New Roman"/>
        </w:rPr>
        <w:t>The following section will describe the software control implementation.</w:t>
      </w:r>
    </w:p>
    <w:p w:rsidR="009065F5" w:rsidRDefault="009065F5" w:rsidP="009065F5">
      <w:pPr>
        <w:rPr>
          <w:rStyle w:val="fontstyle41"/>
          <w:rFonts w:ascii="Times New Roman" w:hAnsi="Times New Roman"/>
          <w:b w:val="0"/>
          <w:i/>
          <w:szCs w:val="24"/>
        </w:rPr>
      </w:pPr>
      <w:r>
        <w:rPr>
          <w:rStyle w:val="fontstyle01"/>
          <w:rFonts w:ascii="Times New Roman" w:hAnsi="Times New Roman" w:cs="Times New Roman"/>
        </w:rPr>
        <w:t>External control flow (between subsystems</w:t>
      </w:r>
      <w:proofErr w:type="gramStart"/>
      <w:r>
        <w:rPr>
          <w:rStyle w:val="fontstyle01"/>
          <w:rFonts w:ascii="Times New Roman" w:hAnsi="Times New Roman" w:cs="Times New Roman"/>
        </w:rPr>
        <w:t>)</w:t>
      </w:r>
      <w:proofErr w:type="gramEnd"/>
      <w:r>
        <w:rPr>
          <w:rFonts w:ascii="Times New Roman" w:hAnsi="Times New Roman" w:cs="Times New Roman"/>
          <w:bCs/>
          <w:color w:val="000000"/>
          <w:szCs w:val="24"/>
        </w:rPr>
        <w:br/>
      </w:r>
      <w:r>
        <w:rPr>
          <w:rStyle w:val="fontstyle21"/>
          <w:rFonts w:ascii="Times New Roman" w:hAnsi="Times New Roman" w:cs="Times New Roman"/>
          <w:szCs w:val="24"/>
        </w:rPr>
        <w:t xml:space="preserve">• </w:t>
      </w:r>
      <w:r>
        <w:rPr>
          <w:rStyle w:val="fontstyle31"/>
          <w:rFonts w:ascii="Times New Roman" w:hAnsi="Times New Roman" w:cs="Times New Roman"/>
          <w:i/>
          <w:szCs w:val="24"/>
        </w:rPr>
        <w:t>Control flow is distributed within the CRMS system. This means that there is no</w:t>
      </w:r>
      <w:r>
        <w:rPr>
          <w:rFonts w:ascii="Times New Roman" w:hAnsi="Times New Roman" w:cs="Times New Roman"/>
          <w:i/>
          <w:color w:val="000000"/>
          <w:szCs w:val="24"/>
        </w:rPr>
        <w:t xml:space="preserve"> </w:t>
      </w:r>
      <w:r>
        <w:rPr>
          <w:rStyle w:val="fontstyle31"/>
          <w:rFonts w:ascii="Times New Roman" w:hAnsi="Times New Roman" w:cs="Times New Roman"/>
          <w:i/>
          <w:szCs w:val="24"/>
        </w:rPr>
        <w:t>central control instance.</w:t>
      </w:r>
      <w:r>
        <w:rPr>
          <w:rFonts w:ascii="Times New Roman" w:hAnsi="Times New Roman" w:cs="Times New Roman"/>
          <w:i/>
          <w:color w:val="000000"/>
          <w:szCs w:val="24"/>
        </w:rPr>
        <w:br/>
      </w:r>
      <w:r>
        <w:rPr>
          <w:rStyle w:val="fontstyle21"/>
          <w:rFonts w:ascii="Times New Roman" w:hAnsi="Times New Roman" w:cs="Times New Roman"/>
          <w:szCs w:val="24"/>
        </w:rPr>
        <w:t xml:space="preserve">• </w:t>
      </w:r>
      <w:r>
        <w:rPr>
          <w:rStyle w:val="fontstyle31"/>
          <w:rFonts w:ascii="Times New Roman" w:hAnsi="Times New Roman" w:cs="Times New Roman"/>
          <w:i/>
          <w:szCs w:val="24"/>
        </w:rPr>
        <w:t>Each service has its own control flow with PHP page constraint, cookie assignment and session callback.</w:t>
      </w:r>
      <w:r>
        <w:rPr>
          <w:rFonts w:ascii="Times New Roman" w:hAnsi="Times New Roman" w:cs="Times New Roman"/>
          <w:i/>
          <w:color w:val="000000"/>
          <w:szCs w:val="24"/>
        </w:rPr>
        <w:br/>
      </w:r>
      <w:r>
        <w:rPr>
          <w:rStyle w:val="fontstyle21"/>
          <w:rFonts w:ascii="Times New Roman" w:hAnsi="Times New Roman" w:cs="Times New Roman"/>
          <w:szCs w:val="24"/>
        </w:rPr>
        <w:t xml:space="preserve">• </w:t>
      </w:r>
      <w:r>
        <w:rPr>
          <w:rStyle w:val="fontstyle31"/>
          <w:rFonts w:ascii="Times New Roman" w:hAnsi="Times New Roman" w:cs="Times New Roman"/>
          <w:i/>
          <w:szCs w:val="24"/>
        </w:rPr>
        <w:t>Services request input (”needs”), wait for it and resume control when it arrives.</w:t>
      </w:r>
      <w:r>
        <w:rPr>
          <w:rFonts w:ascii="Times New Roman" w:hAnsi="Times New Roman" w:cs="Times New Roman"/>
          <w:i/>
          <w:color w:val="000000"/>
          <w:szCs w:val="24"/>
        </w:rPr>
        <w:br/>
      </w:r>
      <w:r>
        <w:rPr>
          <w:rStyle w:val="fontstyle21"/>
          <w:rFonts w:ascii="Times New Roman" w:hAnsi="Times New Roman" w:cs="Times New Roman"/>
          <w:szCs w:val="24"/>
        </w:rPr>
        <w:t xml:space="preserve">• </w:t>
      </w:r>
      <w:r>
        <w:rPr>
          <w:rStyle w:val="fontstyle31"/>
          <w:rFonts w:ascii="Times New Roman" w:hAnsi="Times New Roman" w:cs="Times New Roman"/>
          <w:i/>
          <w:szCs w:val="24"/>
        </w:rPr>
        <w:t>The services use asynchronous callbacks to communicate with each other.</w:t>
      </w:r>
      <w:r>
        <w:rPr>
          <w:rFonts w:ascii="Times New Roman" w:hAnsi="Times New Roman" w:cs="Times New Roman"/>
          <w:color w:val="000000"/>
          <w:szCs w:val="24"/>
        </w:rPr>
        <w:br/>
      </w:r>
      <w:r>
        <w:rPr>
          <w:rStyle w:val="fontstyle01"/>
          <w:rFonts w:ascii="Times New Roman" w:hAnsi="Times New Roman" w:cs="Times New Roman"/>
        </w:rPr>
        <w:t>Concurrent control</w:t>
      </w:r>
      <w:r>
        <w:rPr>
          <w:rFonts w:ascii="Times New Roman" w:hAnsi="Times New Roman" w:cs="Times New Roman"/>
          <w:bCs/>
          <w:color w:val="000000"/>
          <w:szCs w:val="24"/>
        </w:rPr>
        <w:br/>
      </w:r>
      <w:r>
        <w:rPr>
          <w:rStyle w:val="fontstyle31"/>
          <w:rFonts w:ascii="Times New Roman" w:hAnsi="Times New Roman" w:cs="Times New Roman"/>
          <w:i/>
          <w:szCs w:val="24"/>
        </w:rPr>
        <w:t>The CRMS content management system handles communication between single services and balances abilities and needs of the services. Failure of one service must not affect the service</w:t>
      </w:r>
      <w:r>
        <w:rPr>
          <w:rFonts w:ascii="Times New Roman" w:hAnsi="Times New Roman" w:cs="Times New Roman"/>
          <w:i/>
          <w:color w:val="000000"/>
          <w:szCs w:val="24"/>
        </w:rPr>
        <w:t xml:space="preserve"> </w:t>
      </w:r>
      <w:r>
        <w:rPr>
          <w:rStyle w:val="fontstyle31"/>
          <w:rFonts w:ascii="Times New Roman" w:hAnsi="Times New Roman" w:cs="Times New Roman"/>
          <w:i/>
          <w:szCs w:val="24"/>
        </w:rPr>
        <w:t>manager and the other services.</w:t>
      </w:r>
      <w:r>
        <w:rPr>
          <w:rFonts w:ascii="Times New Roman" w:hAnsi="Times New Roman" w:cs="Times New Roman"/>
          <w:color w:val="000000"/>
          <w:szCs w:val="24"/>
        </w:rPr>
        <w:br/>
      </w:r>
      <w:r>
        <w:rPr>
          <w:rStyle w:val="fontstyle21"/>
          <w:rFonts w:ascii="Times New Roman" w:hAnsi="Times New Roman" w:cs="Times New Roman"/>
          <w:szCs w:val="24"/>
        </w:rPr>
        <w:t xml:space="preserve">• </w:t>
      </w:r>
      <w:r>
        <w:rPr>
          <w:rStyle w:val="fontstyle41"/>
          <w:rFonts w:ascii="Times New Roman" w:hAnsi="Times New Roman" w:cs="Times New Roman"/>
          <w:szCs w:val="24"/>
        </w:rPr>
        <w:t>Multithreading</w:t>
      </w:r>
      <w:r>
        <w:rPr>
          <w:rFonts w:ascii="Times New Roman" w:hAnsi="Times New Roman" w:cs="Times New Roman"/>
          <w:bCs/>
          <w:color w:val="000000"/>
          <w:szCs w:val="24"/>
        </w:rPr>
        <w:br/>
      </w:r>
      <w:r>
        <w:rPr>
          <w:rStyle w:val="fontstyle31"/>
          <w:rFonts w:ascii="Times New Roman" w:hAnsi="Times New Roman" w:cs="Times New Roman"/>
          <w:i/>
          <w:szCs w:val="24"/>
        </w:rPr>
        <w:t>the service manager uses threads, so that a large number of services is able to use the</w:t>
      </w:r>
      <w:r>
        <w:rPr>
          <w:rFonts w:ascii="Times New Roman" w:hAnsi="Times New Roman" w:cs="Times New Roman"/>
          <w:i/>
          <w:color w:val="000000"/>
          <w:szCs w:val="24"/>
        </w:rPr>
        <w:br/>
      </w:r>
      <w:r>
        <w:rPr>
          <w:rStyle w:val="fontstyle31"/>
          <w:rFonts w:ascii="Times New Roman" w:hAnsi="Times New Roman" w:cs="Times New Roman"/>
          <w:i/>
          <w:szCs w:val="24"/>
        </w:rPr>
        <w:lastRenderedPageBreak/>
        <w:t>service manager simultaneously. The service manager also handles asynchronous events</w:t>
      </w:r>
      <w:r>
        <w:rPr>
          <w:rFonts w:ascii="Times New Roman" w:hAnsi="Times New Roman" w:cs="Times New Roman"/>
          <w:i/>
          <w:color w:val="000000"/>
          <w:szCs w:val="24"/>
        </w:rPr>
        <w:br/>
      </w:r>
      <w:r>
        <w:rPr>
          <w:rStyle w:val="fontstyle31"/>
          <w:rFonts w:ascii="Times New Roman" w:hAnsi="Times New Roman" w:cs="Times New Roman"/>
          <w:i/>
          <w:szCs w:val="24"/>
        </w:rPr>
        <w:t>within the system.</w:t>
      </w:r>
      <w:r>
        <w:rPr>
          <w:rFonts w:ascii="Times New Roman" w:hAnsi="Times New Roman" w:cs="Times New Roman"/>
          <w:color w:val="000000"/>
          <w:szCs w:val="24"/>
        </w:rPr>
        <w:br/>
      </w:r>
      <w:r>
        <w:rPr>
          <w:rStyle w:val="fontstyle01"/>
          <w:rFonts w:ascii="Times New Roman" w:hAnsi="Times New Roman" w:cs="Times New Roman"/>
        </w:rPr>
        <w:t>Internal control (within a single process</w:t>
      </w:r>
      <w:proofErr w:type="gramStart"/>
      <w:r>
        <w:rPr>
          <w:rStyle w:val="fontstyle01"/>
          <w:rFonts w:ascii="Times New Roman" w:hAnsi="Times New Roman" w:cs="Times New Roman"/>
        </w:rPr>
        <w:t>)</w:t>
      </w:r>
      <w:proofErr w:type="gramEnd"/>
      <w:r>
        <w:rPr>
          <w:rFonts w:ascii="Times New Roman" w:hAnsi="Times New Roman" w:cs="Times New Roman"/>
          <w:color w:val="000000"/>
          <w:szCs w:val="24"/>
        </w:rPr>
        <w:br/>
      </w:r>
      <w:r>
        <w:rPr>
          <w:rStyle w:val="fontstyle21"/>
          <w:rFonts w:ascii="Times New Roman" w:hAnsi="Times New Roman" w:cs="Times New Roman"/>
          <w:szCs w:val="24"/>
        </w:rPr>
        <w:t xml:space="preserve">• </w:t>
      </w:r>
      <w:r>
        <w:rPr>
          <w:rStyle w:val="fontstyle41"/>
          <w:rFonts w:ascii="Times New Roman" w:hAnsi="Times New Roman" w:cs="Times New Roman"/>
          <w:i/>
          <w:szCs w:val="24"/>
        </w:rPr>
        <w:t>Avoiding Deadlocks</w:t>
      </w:r>
    </w:p>
    <w:p w:rsidR="009065F5" w:rsidRDefault="009065F5" w:rsidP="009065F5">
      <w:r>
        <w:rPr>
          <w:rStyle w:val="fontstyle41"/>
          <w:rFonts w:ascii="Times New Roman" w:hAnsi="Times New Roman" w:cs="Times New Roman"/>
          <w:i/>
          <w:szCs w:val="24"/>
        </w:rPr>
        <w:t>Processes must not callback a running service; in order to maintain a dead-lock free environment.</w:t>
      </w:r>
      <w:r>
        <w:rPr>
          <w:rFonts w:ascii="Times New Roman" w:hAnsi="Times New Roman" w:cs="Times New Roman"/>
          <w:bCs/>
          <w:i/>
          <w:color w:val="000000"/>
          <w:szCs w:val="24"/>
        </w:rPr>
        <w:br/>
      </w:r>
      <w:r>
        <w:rPr>
          <w:rStyle w:val="fontstyle21"/>
          <w:rFonts w:ascii="Times New Roman" w:hAnsi="Times New Roman" w:cs="Times New Roman"/>
          <w:szCs w:val="24"/>
        </w:rPr>
        <w:t xml:space="preserve">• </w:t>
      </w:r>
      <w:r>
        <w:rPr>
          <w:rStyle w:val="fontstyle41"/>
          <w:rFonts w:ascii="Times New Roman" w:hAnsi="Times New Roman" w:cs="Times New Roman"/>
          <w:i/>
          <w:szCs w:val="24"/>
        </w:rPr>
        <w:t>Worker Threads for Each Service</w:t>
      </w:r>
      <w:r>
        <w:rPr>
          <w:rFonts w:ascii="Times New Roman" w:hAnsi="Times New Roman" w:cs="Times New Roman"/>
          <w:bCs/>
          <w:i/>
          <w:color w:val="000000"/>
          <w:szCs w:val="24"/>
        </w:rPr>
        <w:br/>
      </w:r>
      <w:r>
        <w:rPr>
          <w:rStyle w:val="fontstyle31"/>
          <w:rFonts w:ascii="Times New Roman" w:hAnsi="Times New Roman" w:cs="Times New Roman"/>
          <w:i/>
          <w:szCs w:val="24"/>
        </w:rPr>
        <w:t>each service has an own thread for communication, which communicates with the service</w:t>
      </w:r>
      <w:r>
        <w:rPr>
          <w:rFonts w:ascii="Times New Roman" w:hAnsi="Times New Roman" w:cs="Times New Roman"/>
          <w:i/>
          <w:color w:val="000000"/>
          <w:szCs w:val="24"/>
        </w:rPr>
        <w:br/>
      </w:r>
      <w:r>
        <w:rPr>
          <w:rStyle w:val="fontstyle31"/>
          <w:rFonts w:ascii="Times New Roman" w:hAnsi="Times New Roman" w:cs="Times New Roman"/>
          <w:i/>
          <w:szCs w:val="24"/>
        </w:rPr>
        <w:t>manager and other services.</w:t>
      </w:r>
    </w:p>
    <w:p w:rsidR="009065F5" w:rsidRDefault="009065F5" w:rsidP="009065F5">
      <w:pPr>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Boundary Conditions</w:t>
      </w:r>
    </w:p>
    <w:p w:rsidR="009065F5" w:rsidRDefault="009065F5" w:rsidP="009065F5">
      <w:pPr>
        <w:jc w:val="both"/>
        <w:rPr>
          <w:rStyle w:val="fontstyle01"/>
          <w:rFonts w:ascii="Times New Roman" w:hAnsi="Times New Roman"/>
        </w:rPr>
      </w:pPr>
      <w:r>
        <w:rPr>
          <w:rStyle w:val="t"/>
          <w:rFonts w:ascii="Times New Roman" w:hAnsi="Times New Roman" w:cs="Times New Roman"/>
          <w:sz w:val="24"/>
          <w:szCs w:val="24"/>
        </w:rPr>
        <w:t>Boundary conditions describes the start-up, shutdown, and error behavior of the system.</w:t>
      </w:r>
      <w:r>
        <w:rPr>
          <w:rStyle w:val="fontstyle01"/>
          <w:rFonts w:ascii="Times New Roman" w:hAnsi="Times New Roman" w:cs="Times New Roman"/>
        </w:rPr>
        <w:t xml:space="preserve"> One of the main proposals of Boundary Conditions is to describe how the whole system can</w:t>
      </w:r>
      <w:r>
        <w:rPr>
          <w:rFonts w:ascii="Times New Roman" w:hAnsi="Times New Roman" w:cs="Times New Roman"/>
          <w:color w:val="000000"/>
          <w:sz w:val="24"/>
          <w:szCs w:val="24"/>
        </w:rPr>
        <w:t xml:space="preserve"> </w:t>
      </w:r>
      <w:r>
        <w:rPr>
          <w:rStyle w:val="fontstyle01"/>
          <w:rFonts w:ascii="Times New Roman" w:hAnsi="Times New Roman" w:cs="Times New Roman"/>
        </w:rPr>
        <w:t>be started, what services have to be initializes first.</w:t>
      </w:r>
    </w:p>
    <w:p w:rsidR="009065F5" w:rsidRDefault="009065F5" w:rsidP="009065F5">
      <w:pPr>
        <w:jc w:val="both"/>
        <w:rPr>
          <w:rStyle w:val="fontstyle01"/>
          <w:rFonts w:ascii="Times New Roman" w:hAnsi="Times New Roman" w:cs="Times New Roman"/>
        </w:rPr>
      </w:pPr>
      <w:r>
        <w:rPr>
          <w:rStyle w:val="fontstyle01"/>
          <w:rFonts w:ascii="Times New Roman" w:hAnsi="Times New Roman" w:cs="Times New Roman"/>
        </w:rPr>
        <w:t>Startup</w:t>
      </w:r>
    </w:p>
    <w:p w:rsidR="009065F5" w:rsidRDefault="009065F5" w:rsidP="009065F5">
      <w:pPr>
        <w:jc w:val="both"/>
        <w:rPr>
          <w:rStyle w:val="fontstyle01"/>
          <w:rFonts w:ascii="Times New Roman" w:hAnsi="Times New Roman" w:cs="Times New Roman"/>
        </w:rPr>
      </w:pPr>
      <w:r>
        <w:rPr>
          <w:rStyle w:val="fontstyle01"/>
          <w:rFonts w:ascii="Times New Roman" w:hAnsi="Times New Roman" w:cs="Times New Roman"/>
        </w:rPr>
        <w:t>The system in this case the website starts with composer JSON trigger of index page providing the home page with navigation to other pages. The subsidiary pages would round up to the “</w:t>
      </w:r>
      <w:proofErr w:type="spellStart"/>
      <w:r>
        <w:rPr>
          <w:rStyle w:val="fontstyle01"/>
          <w:rFonts w:ascii="Times New Roman" w:hAnsi="Times New Roman" w:cs="Times New Roman"/>
        </w:rPr>
        <w:t>href</w:t>
      </w:r>
      <w:proofErr w:type="spellEnd"/>
      <w:r>
        <w:rPr>
          <w:rStyle w:val="fontstyle01"/>
          <w:rFonts w:ascii="Times New Roman" w:hAnsi="Times New Roman" w:cs="Times New Roman"/>
        </w:rPr>
        <w:t>” reference and get redirected accordingly.</w:t>
      </w:r>
    </w:p>
    <w:p w:rsidR="009065F5" w:rsidRDefault="009065F5" w:rsidP="009065F5">
      <w:pPr>
        <w:jc w:val="both"/>
        <w:rPr>
          <w:rStyle w:val="fontstyle01"/>
          <w:rFonts w:ascii="Times New Roman" w:hAnsi="Times New Roman" w:cs="Times New Roman"/>
        </w:rPr>
      </w:pPr>
      <w:r>
        <w:rPr>
          <w:rStyle w:val="fontstyle01"/>
          <w:rFonts w:ascii="Times New Roman" w:hAnsi="Times New Roman" w:cs="Times New Roman"/>
        </w:rPr>
        <w:t>The instructor and administrator subdomains also must initialize as the privileged users need to access the backend CMS at any given time with session configurations.</w:t>
      </w:r>
    </w:p>
    <w:p w:rsidR="009065F5" w:rsidRDefault="009065F5" w:rsidP="009065F5">
      <w:pPr>
        <w:jc w:val="both"/>
        <w:rPr>
          <w:rStyle w:val="fontstyle01"/>
          <w:rFonts w:ascii="Times New Roman" w:hAnsi="Times New Roman" w:cs="Times New Roman"/>
        </w:rPr>
      </w:pPr>
    </w:p>
    <w:p w:rsidR="009065F5" w:rsidRDefault="009065F5" w:rsidP="009065F5">
      <w:pPr>
        <w:jc w:val="both"/>
        <w:rPr>
          <w:rStyle w:val="fontstyle01"/>
          <w:rFonts w:ascii="Times New Roman" w:hAnsi="Times New Roman" w:cs="Times New Roman"/>
        </w:rPr>
      </w:pPr>
    </w:p>
    <w:p w:rsidR="009065F5" w:rsidRDefault="009065F5" w:rsidP="009065F5">
      <w:pPr>
        <w:jc w:val="both"/>
        <w:rPr>
          <w:rStyle w:val="fontstyle01"/>
          <w:rFonts w:ascii="Times New Roman" w:hAnsi="Times New Roman" w:cs="Times New Roman"/>
        </w:rPr>
      </w:pPr>
    </w:p>
    <w:p w:rsidR="009065F5" w:rsidRDefault="009065F5" w:rsidP="009065F5">
      <w:pPr>
        <w:jc w:val="both"/>
        <w:rPr>
          <w:rStyle w:val="fontstyle01"/>
          <w:rFonts w:ascii="Times New Roman" w:hAnsi="Times New Roman" w:cs="Times New Roman"/>
        </w:rPr>
      </w:pPr>
      <w:r>
        <w:rPr>
          <w:rStyle w:val="fontstyle01"/>
          <w:rFonts w:ascii="Times New Roman" w:hAnsi="Times New Roman" w:cs="Times New Roman"/>
        </w:rPr>
        <w:t>Termination</w:t>
      </w:r>
    </w:p>
    <w:p w:rsidR="009065F5" w:rsidRDefault="009065F5" w:rsidP="009065F5">
      <w:pPr>
        <w:jc w:val="both"/>
        <w:rPr>
          <w:rStyle w:val="fontstyle01"/>
          <w:rFonts w:ascii="Times New Roman" w:hAnsi="Times New Roman" w:cs="Times New Roman"/>
        </w:rPr>
      </w:pPr>
      <w:r>
        <w:rPr>
          <w:rStyle w:val="fontstyle01"/>
          <w:rFonts w:ascii="Times New Roman" w:hAnsi="Times New Roman" w:cs="Times New Roman"/>
        </w:rPr>
        <w:t>As primary users close the website’s tab, the system returns to halt for that particular request; yet hold an active state for next website call.</w:t>
      </w:r>
    </w:p>
    <w:p w:rsidR="009065F5" w:rsidRDefault="009065F5" w:rsidP="009065F5">
      <w:pPr>
        <w:jc w:val="both"/>
        <w:rPr>
          <w:rStyle w:val="fontstyle01"/>
          <w:rFonts w:ascii="Times New Roman" w:hAnsi="Times New Roman" w:cs="Times New Roman"/>
        </w:rPr>
      </w:pPr>
      <w:r>
        <w:rPr>
          <w:rStyle w:val="fontstyle01"/>
          <w:rFonts w:ascii="Times New Roman" w:hAnsi="Times New Roman" w:cs="Times New Roman"/>
        </w:rPr>
        <w:t>As administrators and instructors logout of the backend CMS, the system directs the browser to dump all the sessions to null and release all cookies to cache.</w:t>
      </w:r>
    </w:p>
    <w:p w:rsidR="009065F5" w:rsidRDefault="009065F5" w:rsidP="009065F5">
      <w:pPr>
        <w:jc w:val="both"/>
        <w:rPr>
          <w:rStyle w:val="fontstyle01"/>
          <w:rFonts w:ascii="Times New Roman" w:hAnsi="Times New Roman" w:cs="Times New Roman"/>
        </w:rPr>
      </w:pPr>
      <w:r>
        <w:rPr>
          <w:rStyle w:val="fontstyle01"/>
          <w:rFonts w:ascii="Times New Roman" w:hAnsi="Times New Roman" w:cs="Times New Roman"/>
        </w:rPr>
        <w:t>Failure</w:t>
      </w:r>
    </w:p>
    <w:p w:rsidR="009065F5" w:rsidRDefault="009065F5" w:rsidP="009065F5">
      <w:pPr>
        <w:jc w:val="both"/>
        <w:rPr>
          <w:rStyle w:val="fontstyle01"/>
          <w:rFonts w:ascii="Times New Roman" w:hAnsi="Times New Roman" w:cs="Times New Roman"/>
        </w:rPr>
      </w:pPr>
      <w:r>
        <w:rPr>
          <w:rStyle w:val="fontstyle01"/>
          <w:rFonts w:ascii="Times New Roman" w:hAnsi="Times New Roman" w:cs="Times New Roman"/>
        </w:rPr>
        <w:t>As a non-existing link is entered in the system, the system routes to the pre-set 404 page using the .</w:t>
      </w:r>
      <w:proofErr w:type="spellStart"/>
      <w:r>
        <w:rPr>
          <w:rStyle w:val="fontstyle01"/>
          <w:rFonts w:ascii="Times New Roman" w:hAnsi="Times New Roman" w:cs="Times New Roman"/>
        </w:rPr>
        <w:t>htaccess</w:t>
      </w:r>
      <w:proofErr w:type="spellEnd"/>
      <w:r>
        <w:rPr>
          <w:rStyle w:val="fontstyle01"/>
          <w:rFonts w:ascii="Times New Roman" w:hAnsi="Times New Roman" w:cs="Times New Roman"/>
        </w:rPr>
        <w:t xml:space="preserve"> ERROR DOCUMENT. The PHP and html tags are routed to a shorter URL for security purposes. In case of connection error or Server failure provide an interruption page for the users to visit the website later on.</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1"/>
        <w:gridCol w:w="3627"/>
        <w:gridCol w:w="3332"/>
      </w:tblGrid>
      <w:tr w:rsidR="009065F5" w:rsidTr="009065F5">
        <w:tc>
          <w:tcPr>
            <w:tcW w:w="2400" w:type="dxa"/>
            <w:tcBorders>
              <w:top w:val="single" w:sz="4" w:space="0" w:color="auto"/>
              <w:left w:val="single" w:sz="4" w:space="0" w:color="auto"/>
              <w:bottom w:val="single" w:sz="4" w:space="0" w:color="auto"/>
              <w:right w:val="single" w:sz="4" w:space="0" w:color="auto"/>
            </w:tcBorders>
            <w:vAlign w:val="center"/>
            <w:hideMark/>
          </w:tcPr>
          <w:p w:rsidR="009065F5" w:rsidRDefault="009065F5">
            <w:pPr>
              <w:spacing w:after="0" w:line="240" w:lineRule="auto"/>
              <w:jc w:val="both"/>
              <w:rPr>
                <w:rFonts w:eastAsia="Times New Roman"/>
              </w:rPr>
            </w:pPr>
            <w:r>
              <w:rPr>
                <w:rFonts w:ascii="Times New Roman" w:eastAsia="Times New Roman" w:hAnsi="Times New Roman" w:cs="Times New Roman"/>
                <w:color w:val="000000"/>
                <w:sz w:val="24"/>
                <w:szCs w:val="24"/>
              </w:rPr>
              <w:t xml:space="preserve">Error </w:t>
            </w:r>
          </w:p>
        </w:tc>
        <w:tc>
          <w:tcPr>
            <w:tcW w:w="3625" w:type="dxa"/>
            <w:tcBorders>
              <w:top w:val="single" w:sz="4" w:space="0" w:color="auto"/>
              <w:left w:val="single" w:sz="4" w:space="0" w:color="auto"/>
              <w:bottom w:val="single" w:sz="4" w:space="0" w:color="auto"/>
              <w:right w:val="single" w:sz="4" w:space="0" w:color="auto"/>
            </w:tcBorders>
            <w:vAlign w:val="center"/>
            <w:hideMark/>
          </w:tcPr>
          <w:p w:rsidR="009065F5" w:rsidRDefault="009065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Cause </w:t>
            </w:r>
          </w:p>
        </w:tc>
        <w:tc>
          <w:tcPr>
            <w:tcW w:w="3330" w:type="dxa"/>
            <w:tcBorders>
              <w:top w:val="single" w:sz="4" w:space="0" w:color="auto"/>
              <w:left w:val="single" w:sz="4" w:space="0" w:color="auto"/>
              <w:bottom w:val="single" w:sz="4" w:space="0" w:color="auto"/>
              <w:right w:val="single" w:sz="4" w:space="0" w:color="auto"/>
            </w:tcBorders>
            <w:vAlign w:val="center"/>
            <w:hideMark/>
          </w:tcPr>
          <w:p w:rsidR="009065F5" w:rsidRDefault="009065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Forecast Solution</w:t>
            </w:r>
          </w:p>
        </w:tc>
      </w:tr>
      <w:tr w:rsidR="009065F5" w:rsidTr="009065F5">
        <w:tc>
          <w:tcPr>
            <w:tcW w:w="2400" w:type="dxa"/>
            <w:tcBorders>
              <w:top w:val="single" w:sz="4" w:space="0" w:color="auto"/>
              <w:left w:val="single" w:sz="4" w:space="0" w:color="auto"/>
              <w:bottom w:val="single" w:sz="4" w:space="0" w:color="auto"/>
              <w:right w:val="single" w:sz="4" w:space="0" w:color="auto"/>
            </w:tcBorders>
            <w:vAlign w:val="center"/>
            <w:hideMark/>
          </w:tcPr>
          <w:p w:rsidR="009065F5" w:rsidRDefault="009065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Website GUI not working</w:t>
            </w:r>
          </w:p>
        </w:tc>
        <w:tc>
          <w:tcPr>
            <w:tcW w:w="3625" w:type="dxa"/>
            <w:tcBorders>
              <w:top w:val="single" w:sz="4" w:space="0" w:color="auto"/>
              <w:left w:val="single" w:sz="4" w:space="0" w:color="auto"/>
              <w:bottom w:val="single" w:sz="4" w:space="0" w:color="auto"/>
              <w:right w:val="single" w:sz="4" w:space="0" w:color="auto"/>
            </w:tcBorders>
            <w:vAlign w:val="center"/>
            <w:hideMark/>
          </w:tcPr>
          <w:p w:rsidR="009065F5" w:rsidRDefault="009065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Could be many internal</w:t>
            </w:r>
            <w:r>
              <w:rPr>
                <w:rFonts w:ascii="Times New Roman" w:eastAsia="Times New Roman" w:hAnsi="Times New Roman" w:cs="Times New Roman"/>
                <w:color w:val="000000"/>
                <w:sz w:val="24"/>
                <w:szCs w:val="24"/>
              </w:rPr>
              <w:br/>
              <w:t>causes</w:t>
            </w:r>
          </w:p>
        </w:tc>
        <w:tc>
          <w:tcPr>
            <w:tcW w:w="3330" w:type="dxa"/>
            <w:tcBorders>
              <w:top w:val="single" w:sz="4" w:space="0" w:color="auto"/>
              <w:left w:val="single" w:sz="4" w:space="0" w:color="auto"/>
              <w:bottom w:val="single" w:sz="4" w:space="0" w:color="auto"/>
              <w:right w:val="single" w:sz="4" w:space="0" w:color="auto"/>
            </w:tcBorders>
            <w:vAlign w:val="center"/>
            <w:hideMark/>
          </w:tcPr>
          <w:p w:rsidR="009065F5" w:rsidRDefault="009065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Try again later or use a plugin.</w:t>
            </w:r>
          </w:p>
        </w:tc>
      </w:tr>
      <w:tr w:rsidR="009065F5" w:rsidTr="009065F5">
        <w:tc>
          <w:tcPr>
            <w:tcW w:w="2400" w:type="dxa"/>
            <w:tcBorders>
              <w:top w:val="single" w:sz="4" w:space="0" w:color="auto"/>
              <w:left w:val="single" w:sz="4" w:space="0" w:color="auto"/>
              <w:bottom w:val="single" w:sz="4" w:space="0" w:color="auto"/>
              <w:right w:val="single" w:sz="4" w:space="0" w:color="auto"/>
            </w:tcBorders>
            <w:vAlign w:val="center"/>
            <w:hideMark/>
          </w:tcPr>
          <w:p w:rsidR="009065F5" w:rsidRDefault="009065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Some fatal errors </w:t>
            </w:r>
          </w:p>
        </w:tc>
        <w:tc>
          <w:tcPr>
            <w:tcW w:w="3625" w:type="dxa"/>
            <w:tcBorders>
              <w:top w:val="single" w:sz="4" w:space="0" w:color="auto"/>
              <w:left w:val="single" w:sz="4" w:space="0" w:color="auto"/>
              <w:bottom w:val="single" w:sz="4" w:space="0" w:color="auto"/>
              <w:right w:val="single" w:sz="4" w:space="0" w:color="auto"/>
            </w:tcBorders>
            <w:vAlign w:val="center"/>
            <w:hideMark/>
          </w:tcPr>
          <w:p w:rsidR="009065F5" w:rsidRDefault="009065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Malware </w:t>
            </w:r>
          </w:p>
        </w:tc>
        <w:tc>
          <w:tcPr>
            <w:tcW w:w="3330" w:type="dxa"/>
            <w:tcBorders>
              <w:top w:val="single" w:sz="4" w:space="0" w:color="auto"/>
              <w:left w:val="single" w:sz="4" w:space="0" w:color="auto"/>
              <w:bottom w:val="single" w:sz="4" w:space="0" w:color="auto"/>
              <w:right w:val="single" w:sz="4" w:space="0" w:color="auto"/>
            </w:tcBorders>
            <w:vAlign w:val="center"/>
            <w:hideMark/>
          </w:tcPr>
          <w:p w:rsidR="009065F5" w:rsidRDefault="009065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Scan with malware scanner</w:t>
            </w:r>
          </w:p>
        </w:tc>
      </w:tr>
      <w:tr w:rsidR="009065F5" w:rsidTr="009065F5">
        <w:tc>
          <w:tcPr>
            <w:tcW w:w="2400" w:type="dxa"/>
            <w:tcBorders>
              <w:top w:val="single" w:sz="4" w:space="0" w:color="auto"/>
              <w:left w:val="single" w:sz="4" w:space="0" w:color="auto"/>
              <w:bottom w:val="single" w:sz="4" w:space="0" w:color="auto"/>
              <w:right w:val="single" w:sz="4" w:space="0" w:color="auto"/>
            </w:tcBorders>
            <w:vAlign w:val="center"/>
            <w:hideMark/>
          </w:tcPr>
          <w:p w:rsidR="009065F5" w:rsidRDefault="009065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Internet not working </w:t>
            </w:r>
          </w:p>
        </w:tc>
        <w:tc>
          <w:tcPr>
            <w:tcW w:w="3625" w:type="dxa"/>
            <w:tcBorders>
              <w:top w:val="single" w:sz="4" w:space="0" w:color="auto"/>
              <w:left w:val="single" w:sz="4" w:space="0" w:color="auto"/>
              <w:bottom w:val="single" w:sz="4" w:space="0" w:color="auto"/>
              <w:right w:val="single" w:sz="4" w:space="0" w:color="auto"/>
            </w:tcBorders>
            <w:vAlign w:val="center"/>
            <w:hideMark/>
          </w:tcPr>
          <w:p w:rsidR="009065F5" w:rsidRDefault="009065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Improperly configured APN</w:t>
            </w:r>
            <w:r>
              <w:rPr>
                <w:rFonts w:ascii="Times New Roman" w:eastAsia="Times New Roman" w:hAnsi="Times New Roman" w:cs="Times New Roman"/>
                <w:color w:val="000000"/>
                <w:sz w:val="24"/>
                <w:szCs w:val="24"/>
              </w:rPr>
              <w:br/>
              <w:t>settings.</w:t>
            </w:r>
            <w:r>
              <w:rPr>
                <w:rFonts w:ascii="Times New Roman" w:eastAsia="Times New Roman" w:hAnsi="Times New Roman" w:cs="Times New Roman"/>
                <w:color w:val="000000"/>
                <w:sz w:val="24"/>
                <w:szCs w:val="24"/>
              </w:rPr>
              <w:br/>
              <w:t>No internet from the user</w:t>
            </w:r>
            <w:r>
              <w:rPr>
                <w:rFonts w:ascii="Times New Roman" w:eastAsia="Times New Roman" w:hAnsi="Times New Roman" w:cs="Times New Roman"/>
                <w:color w:val="000000"/>
                <w:sz w:val="24"/>
                <w:szCs w:val="24"/>
              </w:rPr>
              <w:br/>
              <w:t>internet service</w:t>
            </w:r>
            <w:r>
              <w:rPr>
                <w:rFonts w:ascii="Times New Roman" w:eastAsia="Times New Roman" w:hAnsi="Times New Roman" w:cs="Times New Roman"/>
                <w:color w:val="000000"/>
                <w:sz w:val="24"/>
                <w:szCs w:val="24"/>
              </w:rPr>
              <w:br/>
              <w:t>provider (ISP).</w:t>
            </w:r>
          </w:p>
        </w:tc>
        <w:tc>
          <w:tcPr>
            <w:tcW w:w="3330" w:type="dxa"/>
            <w:tcBorders>
              <w:top w:val="single" w:sz="4" w:space="0" w:color="auto"/>
              <w:left w:val="single" w:sz="4" w:space="0" w:color="auto"/>
              <w:bottom w:val="single" w:sz="4" w:space="0" w:color="auto"/>
              <w:right w:val="single" w:sz="4" w:space="0" w:color="auto"/>
            </w:tcBorders>
            <w:vAlign w:val="center"/>
            <w:hideMark/>
          </w:tcPr>
          <w:p w:rsidR="009065F5" w:rsidRDefault="009065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Properly configure internet connection settings as well as proxy if necessary.</w:t>
            </w:r>
          </w:p>
        </w:tc>
      </w:tr>
      <w:tr w:rsidR="009065F5" w:rsidTr="009065F5">
        <w:tc>
          <w:tcPr>
            <w:tcW w:w="2400" w:type="dxa"/>
            <w:tcBorders>
              <w:top w:val="single" w:sz="4" w:space="0" w:color="auto"/>
              <w:left w:val="single" w:sz="4" w:space="0" w:color="auto"/>
              <w:bottom w:val="single" w:sz="4" w:space="0" w:color="auto"/>
              <w:right w:val="single" w:sz="4" w:space="0" w:color="auto"/>
            </w:tcBorders>
            <w:vAlign w:val="center"/>
            <w:hideMark/>
          </w:tcPr>
          <w:p w:rsidR="009065F5" w:rsidRDefault="009065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Server Not found </w:t>
            </w:r>
          </w:p>
        </w:tc>
        <w:tc>
          <w:tcPr>
            <w:tcW w:w="3625" w:type="dxa"/>
            <w:tcBorders>
              <w:top w:val="single" w:sz="4" w:space="0" w:color="auto"/>
              <w:left w:val="single" w:sz="4" w:space="0" w:color="auto"/>
              <w:bottom w:val="single" w:sz="4" w:space="0" w:color="auto"/>
              <w:right w:val="single" w:sz="4" w:space="0" w:color="auto"/>
            </w:tcBorders>
            <w:vAlign w:val="center"/>
            <w:hideMark/>
          </w:tcPr>
          <w:p w:rsidR="009065F5" w:rsidRDefault="009065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Internet connection fail </w:t>
            </w:r>
          </w:p>
        </w:tc>
        <w:tc>
          <w:tcPr>
            <w:tcW w:w="3330" w:type="dxa"/>
            <w:tcBorders>
              <w:top w:val="single" w:sz="4" w:space="0" w:color="auto"/>
              <w:left w:val="single" w:sz="4" w:space="0" w:color="auto"/>
              <w:bottom w:val="single" w:sz="4" w:space="0" w:color="auto"/>
              <w:right w:val="single" w:sz="4" w:space="0" w:color="auto"/>
            </w:tcBorders>
            <w:vAlign w:val="center"/>
            <w:hideMark/>
          </w:tcPr>
          <w:p w:rsidR="009065F5" w:rsidRDefault="009065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Make sure Network</w:t>
            </w:r>
            <w:r>
              <w:rPr>
                <w:rFonts w:ascii="Times New Roman" w:eastAsia="Times New Roman" w:hAnsi="Times New Roman" w:cs="Times New Roman"/>
                <w:color w:val="000000"/>
                <w:sz w:val="24"/>
                <w:szCs w:val="24"/>
              </w:rPr>
              <w:br/>
              <w:t>connection or firewall (proxy</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br/>
              <w:t>protection settings are</w:t>
            </w:r>
            <w:r>
              <w:rPr>
                <w:rFonts w:ascii="Times New Roman" w:eastAsia="Times New Roman" w:hAnsi="Times New Roman" w:cs="Times New Roman"/>
                <w:color w:val="000000"/>
                <w:sz w:val="24"/>
                <w:szCs w:val="24"/>
              </w:rPr>
              <w:br/>
              <w:t>correct.</w:t>
            </w:r>
          </w:p>
        </w:tc>
      </w:tr>
    </w:tbl>
    <w:p w:rsidR="009065F5" w:rsidRDefault="009065F5"/>
    <w:sectPr w:rsidR="00906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306"/>
    <w:rsid w:val="009065F5"/>
    <w:rsid w:val="00D83306"/>
    <w:rsid w:val="00EF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1E9D"/>
  <w15:chartTrackingRefBased/>
  <w15:docId w15:val="{2A777D10-1F79-4B4D-BFE5-937A885B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5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065F5"/>
    <w:rPr>
      <w:rFonts w:ascii="TimesNewRomanPSMT" w:hAnsi="TimesNewRomanPSMT" w:hint="default"/>
      <w:b w:val="0"/>
      <w:bCs w:val="0"/>
      <w:i w:val="0"/>
      <w:iCs w:val="0"/>
      <w:color w:val="000000"/>
      <w:sz w:val="24"/>
      <w:szCs w:val="24"/>
    </w:rPr>
  </w:style>
  <w:style w:type="character" w:customStyle="1" w:styleId="t">
    <w:name w:val="t"/>
    <w:basedOn w:val="DefaultParagraphFont"/>
    <w:rsid w:val="009065F5"/>
  </w:style>
  <w:style w:type="character" w:customStyle="1" w:styleId="fontstyle21">
    <w:name w:val="fontstyle21"/>
    <w:basedOn w:val="DefaultParagraphFont"/>
    <w:rsid w:val="009065F5"/>
    <w:rPr>
      <w:rFonts w:ascii="CMSY10" w:hAnsi="CMSY10" w:hint="default"/>
      <w:b w:val="0"/>
      <w:bCs w:val="0"/>
      <w:i/>
      <w:iCs/>
      <w:color w:val="000000"/>
      <w:sz w:val="22"/>
      <w:szCs w:val="22"/>
    </w:rPr>
  </w:style>
  <w:style w:type="character" w:customStyle="1" w:styleId="fontstyle31">
    <w:name w:val="fontstyle31"/>
    <w:basedOn w:val="DefaultParagraphFont"/>
    <w:rsid w:val="009065F5"/>
    <w:rPr>
      <w:rFonts w:ascii="CMR10" w:hAnsi="CMR10" w:hint="default"/>
      <w:b w:val="0"/>
      <w:bCs w:val="0"/>
      <w:i w:val="0"/>
      <w:iCs w:val="0"/>
      <w:color w:val="000000"/>
      <w:sz w:val="22"/>
      <w:szCs w:val="22"/>
    </w:rPr>
  </w:style>
  <w:style w:type="character" w:customStyle="1" w:styleId="fontstyle41">
    <w:name w:val="fontstyle41"/>
    <w:basedOn w:val="DefaultParagraphFont"/>
    <w:rsid w:val="009065F5"/>
    <w:rPr>
      <w:rFonts w:ascii="CMBX10" w:hAnsi="CMBX10"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83063">
      <w:bodyDiv w:val="1"/>
      <w:marLeft w:val="0"/>
      <w:marRight w:val="0"/>
      <w:marTop w:val="0"/>
      <w:marBottom w:val="0"/>
      <w:divBdr>
        <w:top w:val="none" w:sz="0" w:space="0" w:color="auto"/>
        <w:left w:val="none" w:sz="0" w:space="0" w:color="auto"/>
        <w:bottom w:val="none" w:sz="0" w:space="0" w:color="auto"/>
        <w:right w:val="none" w:sz="0" w:space="0" w:color="auto"/>
      </w:divBdr>
    </w:div>
    <w:div w:id="166127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Arefat Hyeredin</cp:lastModifiedBy>
  <cp:revision>2</cp:revision>
  <dcterms:created xsi:type="dcterms:W3CDTF">2019-03-15T03:06:00Z</dcterms:created>
  <dcterms:modified xsi:type="dcterms:W3CDTF">2019-03-15T03:07:00Z</dcterms:modified>
</cp:coreProperties>
</file>