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" w:line="259" w:lineRule="auto"/>
        <w:ind w:left="64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CURSO DE ANÁLISE E DESENVOLVIMENTO DE SISTEMAS </w:t>
      </w:r>
    </w:p>
    <w:p w:rsidR="00000000" w:rsidDel="00000000" w:rsidP="00000000" w:rsidRDefault="00000000" w:rsidRPr="00000000" w14:paraId="00000002">
      <w:pPr>
        <w:spacing w:after="19" w:line="259" w:lineRule="auto"/>
        <w:ind w:left="0" w:firstLine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APS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65" w:lineRule="auto"/>
        <w:ind w:left="0" w:right="144" w:hanging="1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ATIVIDADES PRÁTICAS SUPERVISIONADAS</w:t>
      </w:r>
    </w:p>
    <w:p w:rsidR="00000000" w:rsidDel="00000000" w:rsidP="00000000" w:rsidRDefault="00000000" w:rsidRPr="00000000" w14:paraId="00000004">
      <w:pPr>
        <w:spacing w:after="17" w:line="259" w:lineRule="auto"/>
        <w:ind w:left="64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Disciplina: Fundamentos de Tecnologia Web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Professor (a): Miriã da Silveira Coelho Corrêa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Turma:                               Ano/Semestre: 2021          ( x ) 1º bim.   (  ) 2º bim.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firstLine="0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*Realização individual.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bottom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 do aluno: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top w:color="ffffff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Caio Pereira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" w:line="259" w:lineRule="auto"/>
        <w:ind w:left="6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" w:line="259" w:lineRule="auto"/>
        <w:ind w:left="64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Prezado(a) Aluno(a)!</w:t>
      </w:r>
    </w:p>
    <w:p w:rsidR="00000000" w:rsidDel="00000000" w:rsidP="00000000" w:rsidRDefault="00000000" w:rsidRPr="00000000" w14:paraId="0000000E">
      <w:pPr>
        <w:spacing w:after="16" w:line="259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proposta destas atividades é que você possa, ao longo do desenvolvimento dos conteúdos das disciplinas, responder aos questionamentos propostos de modo a ter, de maneira individual, reflexiva e registrada, o seu entendimento sobre determinadas informações relevantes no contexto da sua formação.  Desse modo, é importante que essas atividades sejam desenvolvidas ao longo dos bimestres e, caso surjam dúvidas na elaboração das respostas, os professores sejam solicitados a auxiliá-lo para que o conhecimento possa ser construído de maneira consistente. No caso da realização em duplas, aproveitem a oportunidade para refletirem juntos sobre os questionamentos e elaborem respostas que contemplem a reflexão conjunta.</w:t>
      </w:r>
    </w:p>
    <w:p w:rsidR="00000000" w:rsidDel="00000000" w:rsidP="00000000" w:rsidRDefault="00000000" w:rsidRPr="00000000" w14:paraId="0000000F">
      <w:pPr>
        <w:spacing w:after="16" w:line="259" w:lineRule="auto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</w:t>
      </w:r>
      <w:r w:rsidDel="00000000" w:rsidR="00000000" w:rsidRPr="00000000">
        <w:rPr>
          <w:i w:val="1"/>
          <w:vertAlign w:val="baseline"/>
          <w:rtl w:val="0"/>
        </w:rPr>
        <w:t xml:space="preserve">Atente-se ao prazo para postagem das respostas e, considerando a natureza do trabalho, não há espaço para respostas idênticas e/ou retiradas da internet.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" w:line="259" w:lineRule="auto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" w:line="259" w:lineRule="auto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28"/>
        <w:tblGridChange w:id="0">
          <w:tblGrid>
            <w:gridCol w:w="8928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12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1: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16" w:line="259" w:lineRule="auto"/>
              <w:ind w:left="0" w:firstLine="0"/>
              <w:rPr>
                <w:shd w:fill="c9daf8" w:val="clear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 acordo com a especificação HTML cada tag possui um significado, qual o significado da tag &lt;code&gt;? </w:t>
            </w:r>
            <w:r w:rsidDel="00000000" w:rsidR="00000000" w:rsidRPr="00000000">
              <w:rPr>
                <w:color w:val="000000"/>
                <w:shd w:fill="c9daf8" w:val="clear"/>
                <w:vertAlign w:val="baseline"/>
                <w:rtl w:val="0"/>
              </w:rPr>
              <w:t xml:space="preserve"> Formata o que estiver dentro da tag como um códi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go de computador, fonte e tamanho especifico.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14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2: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Observe a imagem a seguir: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964305" cy="2734945"/>
                  <wp:effectExtent b="0" l="0" r="0" t="0"/>
                  <wp:docPr id="10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305" cy="2734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6" w:line="259" w:lineRule="auto"/>
              <w:ind w:left="0" w:firstLine="0"/>
              <w:rPr>
                <w:shd w:fill="c9daf8" w:val="clear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Deseja-se colocar um parágrafo na página. Para isso o que devemos fazer e em qual posição?</w:t>
            </w:r>
            <w:r w:rsidDel="00000000" w:rsidR="00000000" w:rsidRPr="00000000">
              <w:rPr>
                <w:shd w:fill="c9daf8" w:val="clear"/>
                <w:vertAlign w:val="baseline"/>
                <w:rtl w:val="0"/>
              </w:rPr>
              <w:t xml:space="preserve">Setar a tag &lt;P&gt;texto&lt;/p&gt; na posição 4.</w:t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18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3: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16" w:line="259" w:lineRule="auto"/>
              <w:ind w:left="0" w:firstLine="0"/>
              <w:rPr>
                <w:shd w:fill="b6d7a8" w:val="clear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Escreva os atributos responsáveis por alterar a cor da fonte para verde, o tipo para arial e o tamanho para 7.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&lt;style=”color:green;font-family:arial;size:7”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1A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4: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que se refere àlinguagem HTML, julgue o item.</w:t>
            </w:r>
          </w:p>
          <w:p w:rsidR="00000000" w:rsidDel="00000000" w:rsidP="00000000" w:rsidRDefault="00000000" w:rsidRPr="00000000" w14:paraId="0000001C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Os elementos “&lt;head&gt;&lt;/head&gt;”, “&lt;title&gt;&lt;/title&gt;” e “&lt;body&gt;&lt;/body&gt;” são definem início e fim de blocos de cabeçalho da página, o título em um documento HTML e o início e fim do corpo da página.</w:t>
            </w:r>
          </w:p>
          <w:p w:rsidR="00000000" w:rsidDel="00000000" w:rsidP="00000000" w:rsidRDefault="00000000" w:rsidRPr="00000000" w14:paraId="0000001D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afirmação está correta ou incorreta? Justifique.</w:t>
              <w:br w:type="textWrapping"/>
            </w:r>
            <w:r w:rsidDel="00000000" w:rsidR="00000000" w:rsidRPr="00000000">
              <w:rPr>
                <w:shd w:fill="c9daf8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orreto, onde &lt;head&gt; recebe informações de metadata e se definindo com cabeçalho, inclui uma série de informações e conta com outras tags dentro dela, &lt;title&gt; sendo uma destas.&lt;body&gt; por sua vez é todo o corpo visível do site.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1E">
            <w:pPr>
              <w:spacing w:after="16" w:line="259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QUESTÃO 5: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16" w:line="259" w:lineRule="auto"/>
              <w:ind w:left="0" w:firstLine="0"/>
              <w:rPr>
                <w:shd w:fill="a4c2f4" w:val="clear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tag &lt;h&gt;, juntamente com um número, indica uma tag de cabeçalho em um documento HTML. Qual número apresenta o menor título da tag &lt;H&gt; entre suas variações? </w:t>
            </w:r>
            <w:r w:rsidDel="00000000" w:rsidR="00000000" w:rsidRPr="00000000">
              <w:rPr>
                <w:shd w:fill="a4c2f4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0">
      <w:pPr>
        <w:spacing w:after="16" w:line="259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6841" w:w="11906" w:orient="portrait"/>
      <w:pgMar w:bottom="725" w:top="723" w:left="1702" w:right="1416" w:header="14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after="0" w:line="259" w:lineRule="auto"/>
      <w:ind w:left="0" w:right="1" w:firstLine="0"/>
      <w:jc w:val="right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t xml:space="preserve"> </w:t>
    </w:r>
  </w:p>
  <w:p w:rsidR="00000000" w:rsidDel="00000000" w:rsidP="00000000" w:rsidRDefault="00000000" w:rsidRPr="00000000" w14:paraId="00000022">
    <w:pPr>
      <w:spacing w:after="0" w:line="259" w:lineRule="auto"/>
      <w:ind w:left="0" w:firstLine="0"/>
      <w:jc w:val="lef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after="0" w:line="259" w:lineRule="auto"/>
      <w:ind w:left="0" w:right="1" w:firstLine="0"/>
      <w:jc w:val="right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t xml:space="preserve"> </w:t>
    </w:r>
  </w:p>
  <w:p w:rsidR="00000000" w:rsidDel="00000000" w:rsidP="00000000" w:rsidRDefault="00000000" w:rsidRPr="00000000" w14:paraId="00000024">
    <w:pPr>
      <w:spacing w:after="908" w:line="259" w:lineRule="auto"/>
      <w:ind w:left="0" w:firstLine="0"/>
      <w:jc w:val="lef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after="0" w:line="259" w:lineRule="auto"/>
      <w:ind w:left="0" w:firstLine="0"/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after="0" w:line="259" w:lineRule="auto"/>
      <w:ind w:left="0" w:right="1" w:firstLine="0"/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923"/>
      </w:tabs>
      <w:spacing w:after="0" w:before="0" w:line="240" w:lineRule="auto"/>
      <w:ind w:left="-1560" w:right="-1419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950075" cy="790575"/>
          <wp:effectExtent b="0" l="0" r="0" t="0"/>
          <wp:docPr id="102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50075" cy="790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0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1625" y="3584738"/>
                        <a:ext cx="14287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4.000000059604645" w:before="0" w:line="266.9999885559082"/>
                            <w:ind w:left="1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Pág.: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 de  NUMPAGES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4.000000059604645" w:before="0" w:line="266.9999885559082"/>
                            <w:ind w:left="1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02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8">
    <w:pPr>
      <w:spacing w:after="0" w:line="259" w:lineRule="auto"/>
      <w:ind w:left="120" w:firstLine="0"/>
      <w:jc w:val="left"/>
      <w:rPr>
        <w:vertAlign w:val="baseline"/>
      </w:rPr>
    </w:pP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4" w:line="267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4" w:line="267" w:lineRule="auto"/>
      <w:ind w:left="10" w:leftChars="-1" w:rightChars="0" w:hanging="10" w:firstLineChars="-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next w:val="Normal"/>
    <w:autoRedefine w:val="0"/>
    <w:hidden w:val="0"/>
    <w:qFormat w:val="1"/>
    <w:pPr>
      <w:keepNext w:val="1"/>
      <w:keepLines w:val="1"/>
      <w:suppressAutoHyphens w:val="1"/>
      <w:spacing w:after="117" w:line="259" w:lineRule="auto"/>
      <w:ind w:left="12" w:leftChars="-1" w:rightChars="0" w:hanging="10" w:firstLineChars="-1"/>
      <w:textDirection w:val="btLr"/>
      <w:textAlignment w:val="top"/>
      <w:outlineLvl w:val="0"/>
    </w:pPr>
    <w:rPr>
      <w:rFonts w:ascii="Times New Roman" w:hAnsi="Times New Roman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next w:val="Normal"/>
    <w:autoRedefine w:val="0"/>
    <w:hidden w:val="0"/>
    <w:qFormat w:val="1"/>
    <w:pPr>
      <w:keepNext w:val="1"/>
      <w:keepLines w:val="1"/>
      <w:suppressAutoHyphens w:val="1"/>
      <w:spacing w:after="117" w:line="259" w:lineRule="auto"/>
      <w:ind w:left="12" w:leftChars="-1" w:rightChars="0" w:hanging="10" w:firstLineChars="-1"/>
      <w:textDirection w:val="btLr"/>
      <w:textAlignment w:val="top"/>
      <w:outlineLvl w:val="1"/>
    </w:pPr>
    <w:rPr>
      <w:rFonts w:ascii="Times New Roman" w:hAnsi="Times New Roman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next w:val="Normal"/>
    <w:autoRedefine w:val="0"/>
    <w:hidden w:val="0"/>
    <w:qFormat w:val="1"/>
    <w:pPr>
      <w:keepNext w:val="1"/>
      <w:keepLines w:val="1"/>
      <w:suppressAutoHyphens w:val="1"/>
      <w:spacing w:after="117" w:line="259" w:lineRule="auto"/>
      <w:ind w:left="12" w:leftChars="-1" w:rightChars="0" w:hanging="10" w:firstLineChars="-1"/>
      <w:textDirection w:val="btLr"/>
      <w:textAlignment w:val="top"/>
      <w:outlineLvl w:val="2"/>
    </w:pPr>
    <w:rPr>
      <w:rFonts w:ascii="Times New Roman" w:hAnsi="Times New Roman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next w:val="Normal"/>
    <w:autoRedefine w:val="0"/>
    <w:hidden w:val="0"/>
    <w:qFormat w:val="1"/>
    <w:pPr>
      <w:keepNext w:val="1"/>
      <w:keepLines w:val="1"/>
      <w:suppressAutoHyphens w:val="1"/>
      <w:spacing w:after="117" w:line="259" w:lineRule="auto"/>
      <w:ind w:left="12" w:leftChars="-1" w:rightChars="0" w:hanging="10" w:firstLineChars="-1"/>
      <w:textDirection w:val="btLr"/>
      <w:textAlignment w:val="top"/>
      <w:outlineLvl w:val="3"/>
    </w:pPr>
    <w:rPr>
      <w:rFonts w:ascii="Times New Roman" w:hAnsi="Times New Roman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3Char">
    <w:name w:val="Título 3 Char"/>
    <w:next w:val="Título3Char"/>
    <w:autoRedefine w:val="0"/>
    <w:hidden w:val="0"/>
    <w:qFormat w:val="0"/>
    <w:rPr>
      <w:rFonts w:ascii="Times New Roman" w:cs="Times New Roman" w:eastAsia="Times New Roman" w:hAnsi="Times New Roman"/>
      <w:b w:val="1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4Char">
    <w:name w:val="Título 4 Char"/>
    <w:next w:val="Título4Char"/>
    <w:autoRedefine w:val="0"/>
    <w:hidden w:val="0"/>
    <w:qFormat w:val="0"/>
    <w:rPr>
      <w:rFonts w:ascii="Times New Roman" w:cs="Times New Roman" w:eastAsia="Times New Roman" w:hAnsi="Times New Roman"/>
      <w:b w:val="1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Times New Roman" w:cs="Times New Roman" w:eastAsia="Times New Roman" w:hAnsi="Times New Roman"/>
      <w:b w:val="1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ítulo2Char">
    <w:name w:val="Título 2 Char"/>
    <w:next w:val="Título2Char"/>
    <w:autoRedefine w:val="0"/>
    <w:hidden w:val="0"/>
    <w:qFormat w:val="0"/>
    <w:rPr>
      <w:rFonts w:ascii="Times New Roman" w:cs="Times New Roman" w:eastAsia="Times New Roman" w:hAnsi="Times New Roman"/>
      <w:b w:val="1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table" w:styleId="TableGrid">
    <w:name w:val="TableGrid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  <w:tblPr>
      <w:tblStyle w:val="TableGrid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next w:val="Hyperlink"/>
    <w:autoRedefine w:val="0"/>
    <w:hidden w:val="0"/>
    <w:qFormat w:val="1"/>
    <w:rPr>
      <w:dstrike w:val="0"/>
      <w:color w:val="8a0000"/>
      <w:w w:val="100"/>
      <w:position w:val="-1"/>
      <w:sz w:val="18"/>
      <w:szCs w:val="18"/>
      <w:u w:val="none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4" w:line="267" w:lineRule="auto"/>
      <w:ind w:left="720" w:leftChars="-1" w:rightChars="0" w:hanging="10" w:firstLineChars="-1"/>
      <w:contextualSpacing w:val="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MençãoPendente1">
    <w:name w:val="Menção Pendente1"/>
    <w:next w:val="MençãoPendente1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0" w:line="240" w:lineRule="auto"/>
      <w:ind w:left="10" w:leftChars="-1" w:rightChars="0" w:hanging="10" w:firstLineChars="-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rFonts w:ascii="Times New Roman" w:cs="Times New Roman" w:eastAsia="Times New Roman" w:hAnsi="Times New Roman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0" w:line="240" w:lineRule="auto"/>
      <w:ind w:left="0" w:leftChars="-1" w:rightChars="0" w:firstLine="0" w:firstLineChars="-1"/>
      <w:jc w:val="left"/>
      <w:textDirection w:val="btLr"/>
      <w:textAlignment w:val="top"/>
      <w:outlineLvl w:val="0"/>
    </w:pPr>
    <w:rPr>
      <w:rFonts w:ascii="Calibri" w:eastAsia="Times New Roman" w:hAnsi="Calibri"/>
      <w:color w:val="auto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after="0" w:line="240" w:lineRule="auto"/>
      <w:ind w:lef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hAnsi="Times New Roman"/>
      <w:color w:val="auto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+TY3m+0fJD6UMCj2mb2blJGDg==">AMUW2mUNSrkVrEqb4xsJkEtTe2yBgt8RYTxy4SvhJpay+DijXo+MKdtFlHeNCfY71tro7Etb8r6Bzt4+0NwJfotmFN4RUbU/lzqYAAp9hb/ioJKfGpA/le8=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2021-03-22T12:10:00Z</dcterms:created>
  <dc:creator>Nupe</dc:creator>
</cp:coreProperties>
</file>