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D88" w:rsidRDefault="00056D88">
      <w:pPr>
        <w:tabs>
          <w:tab w:val="left" w:pos="-360"/>
        </w:tabs>
        <w:ind w:left="-360"/>
        <w:jc w:val="both"/>
      </w:pPr>
    </w:p>
    <w:p w:rsidR="00056D88" w:rsidRDefault="00A905DA">
      <w:pPr>
        <w:spacing w:after="0" w:line="240" w:lineRule="auto"/>
        <w:ind w:left="-1134" w:right="-988"/>
        <w:jc w:val="center"/>
      </w:pPr>
      <w:r>
        <w:rPr>
          <w:rFonts w:ascii="Arial" w:hAnsi="Arial" w:cs="Arial"/>
          <w:b/>
          <w:bCs/>
          <w:color w:val="000000"/>
          <w:sz w:val="40"/>
          <w:lang w:val="pt-BR"/>
        </w:rPr>
        <w:t>Exercício</w:t>
      </w:r>
      <w:r w:rsidR="00036C9C">
        <w:rPr>
          <w:rFonts w:ascii="Arial" w:hAnsi="Arial" w:cs="Arial"/>
          <w:b/>
          <w:bCs/>
          <w:color w:val="000000"/>
          <w:sz w:val="40"/>
          <w:lang w:val="pt-BR"/>
        </w:rPr>
        <w:t xml:space="preserve"> </w:t>
      </w:r>
      <w:r>
        <w:rPr>
          <w:rFonts w:ascii="Arial" w:hAnsi="Arial" w:cs="Arial"/>
          <w:b/>
          <w:bCs/>
          <w:color w:val="000000"/>
          <w:sz w:val="40"/>
          <w:lang w:val="pt-BR"/>
        </w:rPr>
        <w:t>–</w:t>
      </w:r>
      <w:r w:rsidR="00036C9C">
        <w:rPr>
          <w:rFonts w:ascii="Arial" w:hAnsi="Arial" w:cs="Arial"/>
          <w:b/>
          <w:bCs/>
          <w:color w:val="000000"/>
          <w:sz w:val="40"/>
          <w:lang w:val="pt-BR"/>
        </w:rPr>
        <w:t xml:space="preserve"> Junção</w:t>
      </w:r>
      <w:r>
        <w:rPr>
          <w:rFonts w:ascii="Arial" w:hAnsi="Arial" w:cs="Arial"/>
          <w:b/>
          <w:bCs/>
          <w:color w:val="000000"/>
          <w:sz w:val="40"/>
          <w:lang w:val="pt-BR"/>
        </w:rPr>
        <w:t xml:space="preserve"> Interna</w:t>
      </w:r>
    </w:p>
    <w:p w:rsidR="00056D88" w:rsidRDefault="00036C9C">
      <w:pPr>
        <w:spacing w:after="0" w:line="240" w:lineRule="auto"/>
        <w:ind w:left="-1134" w:right="-988"/>
        <w:jc w:val="center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_______________________________________________________________________________________</w:t>
      </w:r>
    </w:p>
    <w:p w:rsidR="00056D88" w:rsidRDefault="00056D88">
      <w:pPr>
        <w:spacing w:line="240" w:lineRule="auto"/>
        <w:ind w:left="-567"/>
        <w:rPr>
          <w:rFonts w:ascii="Arial" w:hAnsi="Arial" w:cs="Arial"/>
          <w:bCs/>
          <w:color w:val="000000"/>
          <w:sz w:val="2"/>
          <w:lang w:val="pt-BR"/>
        </w:rPr>
      </w:pPr>
    </w:p>
    <w:p w:rsidR="00056D88" w:rsidRDefault="00036C9C">
      <w:pPr>
        <w:spacing w:line="240" w:lineRule="auto"/>
        <w:ind w:left="-709"/>
        <w:rPr>
          <w:rFonts w:ascii="Arial" w:hAnsi="Arial" w:cs="Arial"/>
          <w:bCs/>
          <w:color w:val="000000"/>
          <w:lang w:val="pt-BR"/>
        </w:rPr>
      </w:pPr>
      <w:r>
        <w:rPr>
          <w:rFonts w:ascii="Arial" w:hAnsi="Arial" w:cs="Arial"/>
          <w:bCs/>
          <w:color w:val="000000"/>
          <w:lang w:val="pt-BR"/>
        </w:rPr>
        <w:t>Esta avaliação tem o objetivo de verificar a aprendizagem do aluno referente aos seguintes temas abordados em sala de aula (relacionar apenas tópicos):</w:t>
      </w:r>
    </w:p>
    <w:p w:rsidR="00056D88" w:rsidRDefault="00036C9C">
      <w:pPr>
        <w:numPr>
          <w:ilvl w:val="0"/>
          <w:numId w:val="1"/>
        </w:numPr>
        <w:tabs>
          <w:tab w:val="clear" w:pos="720"/>
        </w:tabs>
        <w:spacing w:line="240" w:lineRule="auto"/>
        <w:ind w:left="-284" w:firstLine="0"/>
        <w:rPr>
          <w:rFonts w:ascii="Arial" w:hAnsi="Arial" w:cs="Arial"/>
          <w:bCs/>
          <w:color w:val="000000"/>
        </w:rPr>
      </w:pPr>
      <w:proofErr w:type="spellStart"/>
      <w:r>
        <w:rPr>
          <w:rFonts w:ascii="Arial" w:hAnsi="Arial" w:cs="Arial"/>
          <w:bCs/>
          <w:color w:val="000000"/>
        </w:rPr>
        <w:t>Álgebra</w:t>
      </w:r>
      <w:proofErr w:type="spellEnd"/>
      <w:r>
        <w:rPr>
          <w:rFonts w:ascii="Arial" w:hAnsi="Arial" w:cs="Arial"/>
          <w:b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color w:val="000000"/>
        </w:rPr>
        <w:t>Relacional</w:t>
      </w:r>
      <w:proofErr w:type="spellEnd"/>
    </w:p>
    <w:p w:rsidR="00056D88" w:rsidRDefault="00036C9C">
      <w:pPr>
        <w:numPr>
          <w:ilvl w:val="0"/>
          <w:numId w:val="1"/>
        </w:numPr>
        <w:tabs>
          <w:tab w:val="clear" w:pos="720"/>
        </w:tabs>
        <w:spacing w:line="240" w:lineRule="auto"/>
        <w:ind w:left="-284" w:firstLine="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SQL</w:t>
      </w:r>
    </w:p>
    <w:p w:rsidR="00056D88" w:rsidRDefault="00036C9C">
      <w:pPr>
        <w:ind w:left="-709"/>
        <w:rPr>
          <w:rFonts w:ascii="Arial" w:hAnsi="Arial" w:cs="Arial"/>
          <w:bCs/>
          <w:color w:val="000000"/>
          <w:lang w:val="pt-BR"/>
        </w:rPr>
      </w:pPr>
      <w:r>
        <w:rPr>
          <w:rFonts w:ascii="Arial" w:hAnsi="Arial" w:cs="Arial"/>
          <w:bCs/>
          <w:color w:val="000000"/>
          <w:lang w:val="pt-BR"/>
        </w:rPr>
        <w:t>Observações do professor: Leia atentamente as questões. Boa prova!</w:t>
      </w:r>
    </w:p>
    <w:p w:rsidR="00056D88" w:rsidRDefault="00036C9C">
      <w:pPr>
        <w:spacing w:after="0" w:line="240" w:lineRule="auto"/>
        <w:ind w:left="-990"/>
        <w:jc w:val="both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____________________________________________________________________________________Observe as tabelas abaixo referentes ao banco de dados ENADE responda as questões a seguir em ÁLGEBRA RELACIONAL E SQL:</w:t>
      </w:r>
    </w:p>
    <w:p w:rsidR="00056D88" w:rsidRDefault="00036C9C">
      <w:pPr>
        <w:spacing w:after="0" w:line="240" w:lineRule="auto"/>
        <w:ind w:left="-990" w:right="-563"/>
        <w:rPr>
          <w:rFonts w:ascii="Arial" w:hAnsi="Arial" w:cs="Arial"/>
          <w:szCs w:val="32"/>
          <w:lang w:val="pt-BR"/>
        </w:rPr>
      </w:pPr>
      <w:r>
        <w:rPr>
          <w:rFonts w:ascii="Arial" w:hAnsi="Arial" w:cs="Arial"/>
          <w:noProof/>
          <w:szCs w:val="32"/>
          <w:lang w:val="pt-BR" w:eastAsia="pt-BR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119380</wp:posOffset>
            </wp:positionV>
            <wp:extent cx="5105400" cy="4825365"/>
            <wp:effectExtent l="0" t="0" r="0" b="0"/>
            <wp:wrapNone/>
            <wp:docPr id="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D88" w:rsidRDefault="00056D88">
      <w:pPr>
        <w:pStyle w:val="PargrafodaLista"/>
        <w:tabs>
          <w:tab w:val="left" w:pos="0"/>
          <w:tab w:val="left" w:pos="450"/>
        </w:tabs>
        <w:ind w:left="0"/>
        <w:jc w:val="center"/>
        <w:rPr>
          <w:sz w:val="32"/>
          <w:szCs w:val="32"/>
          <w:lang w:val="pt-BR"/>
        </w:rPr>
      </w:pPr>
    </w:p>
    <w:p w:rsidR="00056D88" w:rsidRDefault="00056D88">
      <w:pPr>
        <w:pStyle w:val="PargrafodaLista"/>
        <w:tabs>
          <w:tab w:val="left" w:pos="0"/>
          <w:tab w:val="left" w:pos="450"/>
        </w:tabs>
        <w:ind w:left="0"/>
        <w:jc w:val="center"/>
        <w:rPr>
          <w:sz w:val="32"/>
          <w:szCs w:val="32"/>
          <w:lang w:val="pt-BR"/>
        </w:rPr>
      </w:pPr>
    </w:p>
    <w:p w:rsidR="00056D88" w:rsidRDefault="00056D88">
      <w:pPr>
        <w:pStyle w:val="PargrafodaLista"/>
        <w:tabs>
          <w:tab w:val="left" w:pos="0"/>
          <w:tab w:val="left" w:pos="450"/>
        </w:tabs>
        <w:ind w:left="0"/>
        <w:jc w:val="center"/>
        <w:rPr>
          <w:sz w:val="32"/>
          <w:szCs w:val="32"/>
          <w:lang w:val="pt-BR"/>
        </w:rPr>
      </w:pPr>
    </w:p>
    <w:p w:rsidR="00056D88" w:rsidRDefault="00056D88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</w:p>
    <w:p w:rsidR="00056D88" w:rsidRDefault="00056D88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</w:p>
    <w:p w:rsidR="00056D88" w:rsidRDefault="00056D88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</w:p>
    <w:p w:rsidR="00056D88" w:rsidRDefault="00056D88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</w:p>
    <w:p w:rsidR="00056D88" w:rsidRDefault="00056D88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</w:p>
    <w:p w:rsidR="00056D88" w:rsidRDefault="00056D88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</w:p>
    <w:p w:rsidR="00056D88" w:rsidRDefault="00056D88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</w:p>
    <w:p w:rsidR="00056D88" w:rsidRDefault="00056D88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</w:p>
    <w:p w:rsidR="00056D88" w:rsidRDefault="00056D88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</w:p>
    <w:p w:rsidR="00056D88" w:rsidRDefault="00056D88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</w:p>
    <w:p w:rsidR="00056D88" w:rsidRDefault="00036C9C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noProof/>
          <w:color w:val="000000"/>
          <w:lang w:val="pt-BR" w:eastAsia="pt-BR"/>
        </w:rPr>
        <w:lastRenderedPageBreak/>
        <w:drawing>
          <wp:anchor distT="0" distB="0" distL="133350" distR="123190" simplePos="0" relativeHeight="3" behindDoc="0" locked="0" layoutInCell="1" allowOverlap="1">
            <wp:simplePos x="0" y="0"/>
            <wp:positionH relativeFrom="page">
              <wp:posOffset>247650</wp:posOffset>
            </wp:positionH>
            <wp:positionV relativeFrom="paragraph">
              <wp:posOffset>123825</wp:posOffset>
            </wp:positionV>
            <wp:extent cx="7496175" cy="1609725"/>
            <wp:effectExtent l="0" t="0" r="0" b="0"/>
            <wp:wrapSquare wrapText="bothSides"/>
            <wp:docPr id="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56D88" w:rsidRDefault="00036C9C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Álgebra Relacional</w:t>
      </w:r>
    </w:p>
    <w:p w:rsidR="00056D88" w:rsidRDefault="00036C9C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QUESTÃO 01 (</w:t>
      </w:r>
      <w:proofErr w:type="gramStart"/>
      <w:r>
        <w:rPr>
          <w:rFonts w:ascii="Arial" w:hAnsi="Arial" w:cs="Arial"/>
          <w:b/>
          <w:bCs/>
          <w:color w:val="000000"/>
          <w:lang w:val="pt-BR"/>
        </w:rPr>
        <w:t>1</w:t>
      </w:r>
      <w:proofErr w:type="gramEnd"/>
      <w:r>
        <w:rPr>
          <w:rFonts w:ascii="Arial" w:hAnsi="Arial" w:cs="Arial"/>
          <w:b/>
          <w:bCs/>
          <w:color w:val="000000"/>
          <w:lang w:val="pt-BR"/>
        </w:rPr>
        <w:t xml:space="preserve"> ponto): </w:t>
      </w:r>
      <w:r>
        <w:rPr>
          <w:rFonts w:ascii="Arial" w:hAnsi="Arial" w:cs="Arial"/>
          <w:lang w:val="pt-BR"/>
        </w:rPr>
        <w:t>Recupere o nome de todas as áreas.</w:t>
      </w:r>
    </w:p>
    <w:p w:rsidR="003607E0" w:rsidRDefault="003607E0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 xml:space="preserve">PI </w:t>
      </w:r>
      <w:proofErr w:type="gramStart"/>
      <w:r>
        <w:rPr>
          <w:rFonts w:ascii="Arial" w:hAnsi="Arial" w:cs="Arial"/>
          <w:b/>
          <w:bCs/>
          <w:color w:val="000000"/>
          <w:lang w:val="pt-BR"/>
        </w:rPr>
        <w:t>NOMEAREA(</w:t>
      </w:r>
      <w:proofErr w:type="gramEnd"/>
      <w:r>
        <w:rPr>
          <w:rFonts w:ascii="Arial" w:hAnsi="Arial" w:cs="Arial"/>
          <w:b/>
          <w:bCs/>
          <w:color w:val="000000"/>
          <w:lang w:val="pt-BR"/>
        </w:rPr>
        <w:t>AREA)</w:t>
      </w:r>
    </w:p>
    <w:p w:rsidR="00056D88" w:rsidRDefault="00036C9C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QUESTÃO 02 (</w:t>
      </w:r>
      <w:proofErr w:type="gramStart"/>
      <w:r>
        <w:rPr>
          <w:rFonts w:ascii="Arial" w:hAnsi="Arial" w:cs="Arial"/>
          <w:b/>
          <w:bCs/>
          <w:color w:val="000000"/>
          <w:lang w:val="pt-BR"/>
        </w:rPr>
        <w:t>1</w:t>
      </w:r>
      <w:proofErr w:type="gramEnd"/>
      <w:r>
        <w:rPr>
          <w:rFonts w:ascii="Arial" w:hAnsi="Arial" w:cs="Arial"/>
          <w:b/>
          <w:bCs/>
          <w:color w:val="000000"/>
          <w:lang w:val="pt-BR"/>
        </w:rPr>
        <w:t xml:space="preserve"> ponto): </w:t>
      </w:r>
      <w:r>
        <w:rPr>
          <w:rFonts w:ascii="Arial" w:hAnsi="Arial" w:cs="Arial"/>
          <w:lang w:val="pt-BR"/>
        </w:rPr>
        <w:t>Recupere o nome dos municípios do estado de MG.</w:t>
      </w:r>
    </w:p>
    <w:p w:rsidR="003607E0" w:rsidRDefault="003607E0" w:rsidP="003607E0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 xml:space="preserve">PI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pt-BR"/>
        </w:rPr>
        <w:t>nomeMunicipio</w:t>
      </w:r>
      <w:proofErr w:type="spellEnd"/>
      <w:proofErr w:type="gramEnd"/>
      <w:r>
        <w:rPr>
          <w:rFonts w:ascii="Arial" w:hAnsi="Arial" w:cs="Arial"/>
          <w:b/>
          <w:bCs/>
          <w:color w:val="000000"/>
          <w:lang w:val="pt-BR"/>
        </w:rPr>
        <w:t xml:space="preserve">(Sigma </w:t>
      </w:r>
      <w:proofErr w:type="spellStart"/>
      <w:r>
        <w:rPr>
          <w:rFonts w:ascii="Arial" w:hAnsi="Arial" w:cs="Arial"/>
          <w:b/>
          <w:bCs/>
          <w:color w:val="000000"/>
          <w:lang w:val="pt-BR"/>
        </w:rPr>
        <w:t>siglaUF</w:t>
      </w:r>
      <w:proofErr w:type="spellEnd"/>
      <w:r>
        <w:rPr>
          <w:rFonts w:ascii="Arial" w:hAnsi="Arial" w:cs="Arial"/>
          <w:b/>
          <w:bCs/>
          <w:color w:val="000000"/>
          <w:lang w:val="pt-BR"/>
        </w:rPr>
        <w:t>=MG(MUNICIPIO))</w:t>
      </w:r>
    </w:p>
    <w:p w:rsidR="003607E0" w:rsidRDefault="00036C9C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SQL</w:t>
      </w:r>
    </w:p>
    <w:p w:rsidR="00056D88" w:rsidRDefault="00036C9C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QUESTÃO 03 (</w:t>
      </w:r>
      <w:proofErr w:type="gramStart"/>
      <w:r>
        <w:rPr>
          <w:rFonts w:ascii="Arial" w:hAnsi="Arial" w:cs="Arial"/>
          <w:b/>
          <w:bCs/>
          <w:color w:val="000000"/>
          <w:lang w:val="pt-BR"/>
        </w:rPr>
        <w:t>1</w:t>
      </w:r>
      <w:proofErr w:type="gramEnd"/>
      <w:r>
        <w:rPr>
          <w:rFonts w:ascii="Arial" w:hAnsi="Arial" w:cs="Arial"/>
          <w:b/>
          <w:bCs/>
          <w:color w:val="000000"/>
          <w:lang w:val="pt-BR"/>
        </w:rPr>
        <w:t xml:space="preserve"> ponto):</w:t>
      </w:r>
      <w:r>
        <w:rPr>
          <w:lang w:val="pt-BR"/>
        </w:rPr>
        <w:t xml:space="preserve"> </w:t>
      </w:r>
      <w:r>
        <w:rPr>
          <w:rFonts w:ascii="Arial" w:hAnsi="Arial" w:cs="Arial"/>
          <w:bCs/>
          <w:color w:val="000000"/>
          <w:lang w:val="pt-BR"/>
        </w:rPr>
        <w:t>Liste os nomes das instituições privadas com fins lucrativos.(675 linhas retornadas).</w:t>
      </w:r>
    </w:p>
    <w:p w:rsidR="003607E0" w:rsidRDefault="003607E0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bCs/>
          <w:color w:val="000000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SELEC</w:t>
      </w:r>
      <w:r w:rsidR="00DA3B35">
        <w:rPr>
          <w:rFonts w:ascii="Arial" w:hAnsi="Arial" w:cs="Arial"/>
          <w:b/>
          <w:bCs/>
          <w:color w:val="000000"/>
          <w:lang w:val="pt-BR"/>
        </w:rPr>
        <w:t>T</w:t>
      </w:r>
    </w:p>
    <w:p w:rsidR="00056D88" w:rsidRDefault="00036C9C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QUESTÃO 04 (</w:t>
      </w:r>
      <w:proofErr w:type="gramStart"/>
      <w:r>
        <w:rPr>
          <w:rFonts w:ascii="Arial" w:hAnsi="Arial" w:cs="Arial"/>
          <w:b/>
          <w:bCs/>
          <w:color w:val="000000"/>
          <w:lang w:val="pt-BR"/>
        </w:rPr>
        <w:t>1</w:t>
      </w:r>
      <w:proofErr w:type="gramEnd"/>
      <w:r>
        <w:rPr>
          <w:rFonts w:ascii="Arial" w:hAnsi="Arial" w:cs="Arial"/>
          <w:b/>
          <w:bCs/>
          <w:color w:val="000000"/>
          <w:lang w:val="pt-BR"/>
        </w:rPr>
        <w:t xml:space="preserve"> ponto): </w:t>
      </w:r>
      <w:r>
        <w:rPr>
          <w:rFonts w:ascii="Arial" w:hAnsi="Arial" w:cs="Arial"/>
          <w:lang w:val="pt-BR"/>
        </w:rPr>
        <w:t xml:space="preserve">Recupere os nomes da IES e o </w:t>
      </w:r>
      <w:proofErr w:type="spellStart"/>
      <w:r>
        <w:rPr>
          <w:rFonts w:ascii="Arial" w:hAnsi="Arial" w:cs="Arial"/>
          <w:lang w:val="pt-BR"/>
        </w:rPr>
        <w:t>conceitoFaixa</w:t>
      </w:r>
      <w:proofErr w:type="spellEnd"/>
      <w:r>
        <w:rPr>
          <w:rFonts w:ascii="Arial" w:hAnsi="Arial" w:cs="Arial"/>
          <w:lang w:val="pt-BR"/>
        </w:rPr>
        <w:t xml:space="preserve"> das IES que participaram do </w:t>
      </w:r>
      <w:proofErr w:type="spellStart"/>
      <w:r>
        <w:rPr>
          <w:rFonts w:ascii="Arial" w:hAnsi="Arial" w:cs="Arial"/>
          <w:lang w:val="pt-BR"/>
        </w:rPr>
        <w:t>enade</w:t>
      </w:r>
      <w:proofErr w:type="spellEnd"/>
      <w:r>
        <w:rPr>
          <w:rFonts w:ascii="Arial" w:hAnsi="Arial" w:cs="Arial"/>
          <w:lang w:val="pt-BR"/>
        </w:rPr>
        <w:t xml:space="preserve"> de 2017 cuja modalidade de educação é a distância.(516 linhas retornadas)</w:t>
      </w:r>
    </w:p>
    <w:p w:rsidR="00056D88" w:rsidRPr="00E40906" w:rsidRDefault="00036C9C">
      <w:pPr>
        <w:pStyle w:val="Default"/>
        <w:ind w:left="-851"/>
        <w:rPr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QUESTÃO 05 (</w:t>
      </w:r>
      <w:proofErr w:type="gramStart"/>
      <w:r>
        <w:rPr>
          <w:b/>
          <w:bCs/>
          <w:sz w:val="22"/>
          <w:szCs w:val="22"/>
        </w:rPr>
        <w:t>1</w:t>
      </w:r>
      <w:proofErr w:type="gramEnd"/>
      <w:r>
        <w:rPr>
          <w:b/>
          <w:bCs/>
          <w:sz w:val="22"/>
          <w:szCs w:val="22"/>
        </w:rPr>
        <w:t xml:space="preserve"> ponto): </w:t>
      </w:r>
      <w:r>
        <w:rPr>
          <w:sz w:val="22"/>
          <w:szCs w:val="22"/>
        </w:rPr>
        <w:t xml:space="preserve">Recupere o nome das </w:t>
      </w:r>
      <w:proofErr w:type="spellStart"/>
      <w:r>
        <w:rPr>
          <w:sz w:val="22"/>
          <w:szCs w:val="22"/>
        </w:rPr>
        <w:t>ies</w:t>
      </w:r>
      <w:proofErr w:type="spellEnd"/>
      <w:r>
        <w:rPr>
          <w:sz w:val="22"/>
          <w:szCs w:val="22"/>
        </w:rPr>
        <w:t xml:space="preserve"> e das áreas que obtiveram </w:t>
      </w:r>
      <w:proofErr w:type="spellStart"/>
      <w:r>
        <w:rPr>
          <w:sz w:val="22"/>
          <w:szCs w:val="22"/>
        </w:rPr>
        <w:t>conceitoFaixa</w:t>
      </w:r>
      <w:proofErr w:type="spellEnd"/>
      <w:r>
        <w:rPr>
          <w:sz w:val="22"/>
          <w:szCs w:val="22"/>
        </w:rPr>
        <w:t xml:space="preserve"> 5 da área </w:t>
      </w:r>
      <w:proofErr w:type="gramStart"/>
      <w:r>
        <w:rPr>
          <w:sz w:val="22"/>
          <w:szCs w:val="22"/>
        </w:rPr>
        <w:t>de</w:t>
      </w:r>
      <w:proofErr w:type="gramEnd"/>
      <w:r>
        <w:rPr>
          <w:sz w:val="22"/>
          <w:szCs w:val="22"/>
        </w:rPr>
        <w:t xml:space="preserve"> TECNOLOGIA EM ANÁLISE E DESENVOLVIMENTO DE SISTEMAS no </w:t>
      </w:r>
      <w:proofErr w:type="spellStart"/>
      <w:r>
        <w:rPr>
          <w:sz w:val="22"/>
          <w:szCs w:val="22"/>
        </w:rPr>
        <w:t>enade</w:t>
      </w:r>
      <w:proofErr w:type="spellEnd"/>
      <w:r>
        <w:rPr>
          <w:sz w:val="22"/>
          <w:szCs w:val="22"/>
        </w:rPr>
        <w:t xml:space="preserve"> de 2017.(12 linhas retornadas)</w:t>
      </w:r>
    </w:p>
    <w:p w:rsidR="00056D88" w:rsidRDefault="00056D88">
      <w:pPr>
        <w:pStyle w:val="Default"/>
        <w:ind w:left="-851"/>
        <w:rPr>
          <w:sz w:val="22"/>
          <w:szCs w:val="22"/>
        </w:rPr>
      </w:pPr>
    </w:p>
    <w:p w:rsidR="00056D88" w:rsidRDefault="00036C9C">
      <w:pPr>
        <w:pStyle w:val="Default"/>
        <w:ind w:left="-851"/>
        <w:rPr>
          <w:sz w:val="22"/>
          <w:szCs w:val="22"/>
        </w:rPr>
      </w:pPr>
      <w:r>
        <w:rPr>
          <w:b/>
          <w:bCs/>
          <w:sz w:val="22"/>
          <w:szCs w:val="22"/>
        </w:rPr>
        <w:t>QUESTÃO 06 (</w:t>
      </w:r>
      <w:proofErr w:type="gramStart"/>
      <w:r>
        <w:rPr>
          <w:b/>
          <w:bCs/>
          <w:sz w:val="22"/>
          <w:szCs w:val="22"/>
        </w:rPr>
        <w:t>1</w:t>
      </w:r>
      <w:proofErr w:type="gramEnd"/>
      <w:r>
        <w:rPr>
          <w:b/>
          <w:bCs/>
          <w:sz w:val="22"/>
          <w:szCs w:val="22"/>
        </w:rPr>
        <w:t xml:space="preserve"> ponto): </w:t>
      </w:r>
      <w:r>
        <w:rPr>
          <w:sz w:val="22"/>
          <w:szCs w:val="22"/>
        </w:rPr>
        <w:t xml:space="preserve">Recupere o nome da </w:t>
      </w:r>
      <w:proofErr w:type="spellStart"/>
      <w:r>
        <w:rPr>
          <w:sz w:val="22"/>
          <w:szCs w:val="22"/>
        </w:rPr>
        <w:t>ies</w:t>
      </w:r>
      <w:proofErr w:type="spellEnd"/>
      <w:r>
        <w:rPr>
          <w:sz w:val="22"/>
          <w:szCs w:val="22"/>
        </w:rPr>
        <w:t xml:space="preserve">, o nome da área e </w:t>
      </w:r>
      <w:proofErr w:type="spellStart"/>
      <w:r>
        <w:rPr>
          <w:sz w:val="22"/>
          <w:szCs w:val="22"/>
        </w:rPr>
        <w:t>conceitoFaixa</w:t>
      </w:r>
      <w:proofErr w:type="spellEnd"/>
      <w:r>
        <w:rPr>
          <w:sz w:val="22"/>
          <w:szCs w:val="22"/>
        </w:rPr>
        <w:t xml:space="preserve"> do </w:t>
      </w:r>
      <w:proofErr w:type="spellStart"/>
      <w:r>
        <w:rPr>
          <w:sz w:val="22"/>
          <w:szCs w:val="22"/>
        </w:rPr>
        <w:t>enade</w:t>
      </w:r>
      <w:proofErr w:type="spellEnd"/>
      <w:r>
        <w:rPr>
          <w:sz w:val="22"/>
          <w:szCs w:val="22"/>
        </w:rPr>
        <w:t xml:space="preserve"> de 2017 das </w:t>
      </w:r>
      <w:proofErr w:type="spellStart"/>
      <w:r>
        <w:rPr>
          <w:sz w:val="22"/>
          <w:szCs w:val="22"/>
        </w:rPr>
        <w:t>ies</w:t>
      </w:r>
      <w:proofErr w:type="spellEnd"/>
      <w:r>
        <w:rPr>
          <w:sz w:val="22"/>
          <w:szCs w:val="22"/>
        </w:rPr>
        <w:t xml:space="preserve"> situadas no município de Juiz de Fora que obtiveram nota 5.(18 linhas retornadas)</w:t>
      </w:r>
    </w:p>
    <w:p w:rsidR="00056D88" w:rsidRDefault="00056D88">
      <w:pPr>
        <w:pStyle w:val="Default"/>
        <w:ind w:left="-851"/>
        <w:rPr>
          <w:sz w:val="22"/>
          <w:szCs w:val="22"/>
        </w:rPr>
      </w:pPr>
    </w:p>
    <w:p w:rsidR="00056D88" w:rsidRDefault="00036C9C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QUESTÃO 07 (</w:t>
      </w:r>
      <w:proofErr w:type="gramStart"/>
      <w:r>
        <w:rPr>
          <w:rFonts w:ascii="Arial" w:hAnsi="Arial" w:cs="Arial"/>
          <w:b/>
          <w:bCs/>
          <w:color w:val="000000"/>
          <w:lang w:val="pt-BR"/>
        </w:rPr>
        <w:t>1</w:t>
      </w:r>
      <w:proofErr w:type="gramEnd"/>
      <w:r>
        <w:rPr>
          <w:rFonts w:ascii="Arial" w:hAnsi="Arial" w:cs="Arial"/>
          <w:b/>
          <w:bCs/>
          <w:color w:val="000000"/>
          <w:lang w:val="pt-BR"/>
        </w:rPr>
        <w:t xml:space="preserve"> ponto): </w:t>
      </w:r>
      <w:r>
        <w:rPr>
          <w:rFonts w:ascii="Arial" w:hAnsi="Arial" w:cs="Arial"/>
          <w:lang w:val="pt-BR"/>
        </w:rPr>
        <w:t xml:space="preserve">Recupere os nomes da IES,o </w:t>
      </w:r>
      <w:proofErr w:type="spellStart"/>
      <w:r>
        <w:rPr>
          <w:rFonts w:ascii="Arial" w:hAnsi="Arial" w:cs="Arial"/>
          <w:lang w:val="pt-BR"/>
        </w:rPr>
        <w:t>conceitoContinuo</w:t>
      </w:r>
      <w:proofErr w:type="spellEnd"/>
      <w:r>
        <w:rPr>
          <w:rFonts w:ascii="Arial" w:hAnsi="Arial" w:cs="Arial"/>
          <w:lang w:val="pt-BR"/>
        </w:rPr>
        <w:t xml:space="preserve"> e </w:t>
      </w:r>
      <w:proofErr w:type="spellStart"/>
      <w:r>
        <w:rPr>
          <w:rFonts w:ascii="Arial" w:hAnsi="Arial" w:cs="Arial"/>
          <w:lang w:val="pt-BR"/>
        </w:rPr>
        <w:t>conceitoFaixa</w:t>
      </w:r>
      <w:proofErr w:type="spellEnd"/>
      <w:r>
        <w:rPr>
          <w:rFonts w:ascii="Arial" w:hAnsi="Arial" w:cs="Arial"/>
          <w:lang w:val="pt-BR"/>
        </w:rPr>
        <w:t xml:space="preserve"> das IES do município de Juiz de Fora, cuja área seja TECNOLOGIA EM ANÁLISE E DESENVOLVIMENTO DE SISTEMAS.(2 linhas retornadas)</w:t>
      </w:r>
    </w:p>
    <w:p w:rsidR="00056D88" w:rsidRDefault="00036C9C">
      <w:pPr>
        <w:tabs>
          <w:tab w:val="left" w:pos="0"/>
          <w:tab w:val="left" w:pos="450"/>
        </w:tabs>
        <w:ind w:left="-851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>QUESTÃO 08 (</w:t>
      </w:r>
      <w:proofErr w:type="gramStart"/>
      <w:r>
        <w:rPr>
          <w:rFonts w:ascii="Arial" w:hAnsi="Arial" w:cs="Arial"/>
          <w:b/>
          <w:bCs/>
          <w:color w:val="000000"/>
          <w:lang w:val="pt-BR"/>
        </w:rPr>
        <w:t>1</w:t>
      </w:r>
      <w:proofErr w:type="gramEnd"/>
      <w:r>
        <w:rPr>
          <w:rFonts w:ascii="Arial" w:hAnsi="Arial" w:cs="Arial"/>
          <w:b/>
          <w:bCs/>
          <w:color w:val="000000"/>
          <w:lang w:val="pt-BR"/>
        </w:rPr>
        <w:t xml:space="preserve"> ponto):</w:t>
      </w:r>
      <w:r>
        <w:rPr>
          <w:rFonts w:ascii="Arial" w:hAnsi="Arial" w:cs="Arial"/>
          <w:lang w:val="pt-BR"/>
        </w:rPr>
        <w:t xml:space="preserve"> Recupere os nomes da IES, os nomes das áreas, o número de inscritos, o número de participantes e o </w:t>
      </w:r>
      <w:proofErr w:type="spellStart"/>
      <w:r>
        <w:rPr>
          <w:rFonts w:ascii="Arial" w:hAnsi="Arial" w:cs="Arial"/>
          <w:lang w:val="pt-BR"/>
        </w:rPr>
        <w:t>conceitoFaixa</w:t>
      </w:r>
      <w:proofErr w:type="spellEnd"/>
      <w:r>
        <w:rPr>
          <w:rFonts w:ascii="Arial" w:hAnsi="Arial" w:cs="Arial"/>
          <w:lang w:val="pt-BR"/>
        </w:rPr>
        <w:t xml:space="preserve"> das IES que obtiveram </w:t>
      </w:r>
      <w:proofErr w:type="spellStart"/>
      <w:r>
        <w:rPr>
          <w:rFonts w:ascii="Arial" w:hAnsi="Arial" w:cs="Arial"/>
          <w:lang w:val="pt-BR"/>
        </w:rPr>
        <w:t>conceitoFaixa</w:t>
      </w:r>
      <w:proofErr w:type="spellEnd"/>
      <w:r>
        <w:rPr>
          <w:rFonts w:ascii="Arial" w:hAnsi="Arial" w:cs="Arial"/>
          <w:lang w:val="pt-BR"/>
        </w:rPr>
        <w:t xml:space="preserve"> menor que 3 no município de Juiz de Fora.(7 linhas retornadas)</w:t>
      </w:r>
    </w:p>
    <w:p w:rsidR="00056D88" w:rsidRDefault="00056D88">
      <w:pPr>
        <w:pStyle w:val="Default"/>
        <w:ind w:left="-851"/>
      </w:pPr>
    </w:p>
    <w:sectPr w:rsidR="00056D88" w:rsidSect="00614A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C9C" w:rsidRDefault="00036C9C">
      <w:pPr>
        <w:spacing w:after="0" w:line="240" w:lineRule="auto"/>
      </w:pPr>
      <w:r>
        <w:separator/>
      </w:r>
    </w:p>
  </w:endnote>
  <w:endnote w:type="continuationSeparator" w:id="0">
    <w:p w:rsidR="00036C9C" w:rsidRDefault="0003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D88" w:rsidRDefault="00036C9C">
    <w:pPr>
      <w:pStyle w:val="Rodap"/>
    </w:pPr>
    <w:r>
      <w:rPr>
        <w:noProof/>
        <w:lang w:val="pt-BR" w:eastAsia="pt-BR"/>
      </w:rPr>
      <w:drawing>
        <wp:anchor distT="0" distB="0" distL="114300" distR="123190" simplePos="0" relativeHeight="7" behindDoc="1" locked="0" layoutInCell="1" allowOverlap="1">
          <wp:simplePos x="0" y="0"/>
          <wp:positionH relativeFrom="page">
            <wp:posOffset>142875</wp:posOffset>
          </wp:positionH>
          <wp:positionV relativeFrom="paragraph">
            <wp:posOffset>28575</wp:posOffset>
          </wp:positionV>
          <wp:extent cx="7419975" cy="20955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209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C9C" w:rsidRDefault="00036C9C">
      <w:pPr>
        <w:spacing w:after="0" w:line="240" w:lineRule="auto"/>
      </w:pPr>
      <w:r>
        <w:separator/>
      </w:r>
    </w:p>
  </w:footnote>
  <w:footnote w:type="continuationSeparator" w:id="0">
    <w:p w:rsidR="00036C9C" w:rsidRDefault="0003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D88" w:rsidRDefault="00C12E75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-1247775</wp:posOffset>
          </wp:positionH>
          <wp:positionV relativeFrom="paragraph">
            <wp:posOffset>-409575</wp:posOffset>
          </wp:positionV>
          <wp:extent cx="8096250" cy="858064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3373" cy="8609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93E0D"/>
    <w:multiLevelType w:val="multilevel"/>
    <w:tmpl w:val="8D4076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90659A5"/>
    <w:multiLevelType w:val="multilevel"/>
    <w:tmpl w:val="910E60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056D88"/>
    <w:rsid w:val="00036C9C"/>
    <w:rsid w:val="00056D88"/>
    <w:rsid w:val="003607E0"/>
    <w:rsid w:val="00614AC0"/>
    <w:rsid w:val="00A905DA"/>
    <w:rsid w:val="00B9404D"/>
    <w:rsid w:val="00C12E75"/>
    <w:rsid w:val="00DA3B35"/>
    <w:rsid w:val="00E40906"/>
    <w:rsid w:val="00FD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78D"/>
    <w:pPr>
      <w:spacing w:after="200" w:line="276" w:lineRule="auto"/>
    </w:pPr>
  </w:style>
  <w:style w:type="paragraph" w:styleId="Ttulo2">
    <w:name w:val="heading 2"/>
    <w:basedOn w:val="Normal"/>
    <w:next w:val="Normal"/>
    <w:link w:val="Ttulo2Char"/>
    <w:qFormat/>
    <w:rsid w:val="00262198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16407"/>
  </w:style>
  <w:style w:type="character" w:customStyle="1" w:styleId="RodapChar">
    <w:name w:val="Rodapé Char"/>
    <w:basedOn w:val="Fontepargpadro"/>
    <w:link w:val="Rodap"/>
    <w:uiPriority w:val="99"/>
    <w:qFormat/>
    <w:rsid w:val="00416407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1640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qFormat/>
    <w:rsid w:val="00262198"/>
    <w:rPr>
      <w:rFonts w:ascii="Arial" w:eastAsia="Times New Roman" w:hAnsi="Arial" w:cs="Arial"/>
      <w:b/>
      <w:bCs/>
      <w:sz w:val="24"/>
      <w:szCs w:val="24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qFormat/>
    <w:rsid w:val="00967F0A"/>
    <w:rPr>
      <w:color w:val="808080"/>
    </w:rPr>
  </w:style>
  <w:style w:type="character" w:customStyle="1" w:styleId="ListLabel1">
    <w:name w:val="ListLabel 1"/>
    <w:qFormat/>
    <w:rsid w:val="00614AC0"/>
    <w:rPr>
      <w:i w:val="0"/>
    </w:rPr>
  </w:style>
  <w:style w:type="character" w:customStyle="1" w:styleId="ListLabel2">
    <w:name w:val="ListLabel 2"/>
    <w:qFormat/>
    <w:rsid w:val="00614AC0"/>
    <w:rPr>
      <w:rFonts w:cs="Courier New"/>
    </w:rPr>
  </w:style>
  <w:style w:type="character" w:customStyle="1" w:styleId="ListLabel3">
    <w:name w:val="ListLabel 3"/>
    <w:qFormat/>
    <w:rsid w:val="00614AC0"/>
    <w:rPr>
      <w:rFonts w:cs="Courier New"/>
    </w:rPr>
  </w:style>
  <w:style w:type="character" w:customStyle="1" w:styleId="ListLabel4">
    <w:name w:val="ListLabel 4"/>
    <w:qFormat/>
    <w:rsid w:val="00614AC0"/>
    <w:rPr>
      <w:rFonts w:cs="Courier New"/>
    </w:rPr>
  </w:style>
  <w:style w:type="character" w:customStyle="1" w:styleId="ListLabel5">
    <w:name w:val="ListLabel 5"/>
    <w:qFormat/>
    <w:rsid w:val="00614AC0"/>
    <w:rPr>
      <w:rFonts w:cs="Courier New"/>
    </w:rPr>
  </w:style>
  <w:style w:type="character" w:customStyle="1" w:styleId="ListLabel6">
    <w:name w:val="ListLabel 6"/>
    <w:qFormat/>
    <w:rsid w:val="00614AC0"/>
    <w:rPr>
      <w:rFonts w:cs="Courier New"/>
    </w:rPr>
  </w:style>
  <w:style w:type="character" w:customStyle="1" w:styleId="ListLabel7">
    <w:name w:val="ListLabel 7"/>
    <w:qFormat/>
    <w:rsid w:val="00614AC0"/>
    <w:rPr>
      <w:rFonts w:cs="Courier New"/>
    </w:rPr>
  </w:style>
  <w:style w:type="character" w:customStyle="1" w:styleId="ListLabel8">
    <w:name w:val="ListLabel 8"/>
    <w:qFormat/>
    <w:rsid w:val="00614AC0"/>
    <w:rPr>
      <w:rFonts w:cs="Courier New"/>
    </w:rPr>
  </w:style>
  <w:style w:type="character" w:customStyle="1" w:styleId="ListLabel9">
    <w:name w:val="ListLabel 9"/>
    <w:qFormat/>
    <w:rsid w:val="00614AC0"/>
    <w:rPr>
      <w:rFonts w:cs="Courier New"/>
    </w:rPr>
  </w:style>
  <w:style w:type="character" w:customStyle="1" w:styleId="ListLabel10">
    <w:name w:val="ListLabel 10"/>
    <w:qFormat/>
    <w:rsid w:val="00614AC0"/>
    <w:rPr>
      <w:rFonts w:cs="Courier New"/>
    </w:rPr>
  </w:style>
  <w:style w:type="character" w:customStyle="1" w:styleId="ListLabel11">
    <w:name w:val="ListLabel 11"/>
    <w:qFormat/>
    <w:rsid w:val="00614AC0"/>
    <w:rPr>
      <w:rFonts w:cs="Courier New"/>
    </w:rPr>
  </w:style>
  <w:style w:type="character" w:customStyle="1" w:styleId="ListLabel12">
    <w:name w:val="ListLabel 12"/>
    <w:qFormat/>
    <w:rsid w:val="00614AC0"/>
    <w:rPr>
      <w:rFonts w:cs="Courier New"/>
    </w:rPr>
  </w:style>
  <w:style w:type="character" w:customStyle="1" w:styleId="ListLabel13">
    <w:name w:val="ListLabel 13"/>
    <w:qFormat/>
    <w:rsid w:val="00614AC0"/>
    <w:rPr>
      <w:rFonts w:cs="Courier New"/>
    </w:rPr>
  </w:style>
  <w:style w:type="character" w:customStyle="1" w:styleId="ListLabel14">
    <w:name w:val="ListLabel 14"/>
    <w:qFormat/>
    <w:rsid w:val="00614AC0"/>
    <w:rPr>
      <w:rFonts w:cs="Courier New"/>
    </w:rPr>
  </w:style>
  <w:style w:type="character" w:customStyle="1" w:styleId="ListLabel15">
    <w:name w:val="ListLabel 15"/>
    <w:qFormat/>
    <w:rsid w:val="00614AC0"/>
    <w:rPr>
      <w:rFonts w:cs="Courier New"/>
    </w:rPr>
  </w:style>
  <w:style w:type="character" w:customStyle="1" w:styleId="ListLabel16">
    <w:name w:val="ListLabel 16"/>
    <w:qFormat/>
    <w:rsid w:val="00614AC0"/>
    <w:rPr>
      <w:rFonts w:cs="Courier New"/>
    </w:rPr>
  </w:style>
  <w:style w:type="character" w:customStyle="1" w:styleId="ListLabel17">
    <w:name w:val="ListLabel 17"/>
    <w:qFormat/>
    <w:rsid w:val="00614AC0"/>
    <w:rPr>
      <w:rFonts w:cs="Courier New"/>
    </w:rPr>
  </w:style>
  <w:style w:type="character" w:customStyle="1" w:styleId="ListLabel18">
    <w:name w:val="ListLabel 18"/>
    <w:qFormat/>
    <w:rsid w:val="00614AC0"/>
    <w:rPr>
      <w:rFonts w:cs="Courier New"/>
    </w:rPr>
  </w:style>
  <w:style w:type="character" w:customStyle="1" w:styleId="ListLabel19">
    <w:name w:val="ListLabel 19"/>
    <w:qFormat/>
    <w:rsid w:val="00614AC0"/>
    <w:rPr>
      <w:rFonts w:cs="Courier New"/>
    </w:rPr>
  </w:style>
  <w:style w:type="character" w:customStyle="1" w:styleId="ListLabel20">
    <w:name w:val="ListLabel 20"/>
    <w:qFormat/>
    <w:rsid w:val="00614AC0"/>
    <w:rPr>
      <w:rFonts w:cs="Courier New"/>
    </w:rPr>
  </w:style>
  <w:style w:type="character" w:customStyle="1" w:styleId="ListLabel21">
    <w:name w:val="ListLabel 21"/>
    <w:qFormat/>
    <w:rsid w:val="00614AC0"/>
    <w:rPr>
      <w:rFonts w:cs="Courier New"/>
    </w:rPr>
  </w:style>
  <w:style w:type="character" w:customStyle="1" w:styleId="ListLabel22">
    <w:name w:val="ListLabel 22"/>
    <w:qFormat/>
    <w:rsid w:val="00614AC0"/>
    <w:rPr>
      <w:rFonts w:cs="Courier New"/>
    </w:rPr>
  </w:style>
  <w:style w:type="character" w:customStyle="1" w:styleId="ListLabel23">
    <w:name w:val="ListLabel 23"/>
    <w:qFormat/>
    <w:rsid w:val="00614AC0"/>
    <w:rPr>
      <w:rFonts w:cs="Courier New"/>
    </w:rPr>
  </w:style>
  <w:style w:type="character" w:customStyle="1" w:styleId="ListLabel24">
    <w:name w:val="ListLabel 24"/>
    <w:qFormat/>
    <w:rsid w:val="00614AC0"/>
    <w:rPr>
      <w:rFonts w:cs="Courier New"/>
    </w:rPr>
  </w:style>
  <w:style w:type="character" w:customStyle="1" w:styleId="ListLabel25">
    <w:name w:val="ListLabel 25"/>
    <w:qFormat/>
    <w:rsid w:val="00614AC0"/>
    <w:rPr>
      <w:rFonts w:cs="Courier New"/>
    </w:rPr>
  </w:style>
  <w:style w:type="character" w:customStyle="1" w:styleId="ListLabel26">
    <w:name w:val="ListLabel 26"/>
    <w:qFormat/>
    <w:rsid w:val="00614AC0"/>
    <w:rPr>
      <w:rFonts w:cs="Courier New"/>
    </w:rPr>
  </w:style>
  <w:style w:type="character" w:customStyle="1" w:styleId="ListLabel27">
    <w:name w:val="ListLabel 27"/>
    <w:qFormat/>
    <w:rsid w:val="00614AC0"/>
    <w:rPr>
      <w:rFonts w:cs="Courier New"/>
    </w:rPr>
  </w:style>
  <w:style w:type="character" w:customStyle="1" w:styleId="ListLabel28">
    <w:name w:val="ListLabel 28"/>
    <w:qFormat/>
    <w:rsid w:val="00614AC0"/>
    <w:rPr>
      <w:rFonts w:cs="Courier New"/>
    </w:rPr>
  </w:style>
  <w:style w:type="character" w:customStyle="1" w:styleId="ListLabel29">
    <w:name w:val="ListLabel 29"/>
    <w:qFormat/>
    <w:rsid w:val="00614AC0"/>
    <w:rPr>
      <w:rFonts w:cs="Courier New"/>
    </w:rPr>
  </w:style>
  <w:style w:type="character" w:customStyle="1" w:styleId="ListLabel30">
    <w:name w:val="ListLabel 30"/>
    <w:qFormat/>
    <w:rsid w:val="00614AC0"/>
    <w:rPr>
      <w:rFonts w:cs="Courier New"/>
    </w:rPr>
  </w:style>
  <w:style w:type="character" w:customStyle="1" w:styleId="ListLabel31">
    <w:name w:val="ListLabel 31"/>
    <w:qFormat/>
    <w:rsid w:val="00614AC0"/>
    <w:rPr>
      <w:rFonts w:cs="Courier New"/>
    </w:rPr>
  </w:style>
  <w:style w:type="character" w:customStyle="1" w:styleId="ListLabel32">
    <w:name w:val="ListLabel 32"/>
    <w:qFormat/>
    <w:rsid w:val="00614AC0"/>
    <w:rPr>
      <w:rFonts w:cs="Courier New"/>
    </w:rPr>
  </w:style>
  <w:style w:type="character" w:customStyle="1" w:styleId="ListLabel33">
    <w:name w:val="ListLabel 33"/>
    <w:qFormat/>
    <w:rsid w:val="00614AC0"/>
    <w:rPr>
      <w:rFonts w:cs="Courier New"/>
    </w:rPr>
  </w:style>
  <w:style w:type="character" w:customStyle="1" w:styleId="ListLabel34">
    <w:name w:val="ListLabel 34"/>
    <w:qFormat/>
    <w:rsid w:val="00614AC0"/>
    <w:rPr>
      <w:rFonts w:cs="Courier New"/>
    </w:rPr>
  </w:style>
  <w:style w:type="character" w:customStyle="1" w:styleId="ListLabel35">
    <w:name w:val="ListLabel 35"/>
    <w:qFormat/>
    <w:rsid w:val="00614AC0"/>
    <w:rPr>
      <w:rFonts w:cs="Courier New"/>
    </w:rPr>
  </w:style>
  <w:style w:type="character" w:customStyle="1" w:styleId="ListLabel36">
    <w:name w:val="ListLabel 36"/>
    <w:qFormat/>
    <w:rsid w:val="00614AC0"/>
    <w:rPr>
      <w:rFonts w:cs="Courier New"/>
    </w:rPr>
  </w:style>
  <w:style w:type="character" w:customStyle="1" w:styleId="ListLabel37">
    <w:name w:val="ListLabel 37"/>
    <w:qFormat/>
    <w:rsid w:val="00614AC0"/>
    <w:rPr>
      <w:rFonts w:cs="Courier New"/>
    </w:rPr>
  </w:style>
  <w:style w:type="character" w:customStyle="1" w:styleId="ListLabel38">
    <w:name w:val="ListLabel 38"/>
    <w:qFormat/>
    <w:rsid w:val="00614AC0"/>
    <w:rPr>
      <w:rFonts w:cs="Courier New"/>
    </w:rPr>
  </w:style>
  <w:style w:type="character" w:customStyle="1" w:styleId="ListLabel39">
    <w:name w:val="ListLabel 39"/>
    <w:qFormat/>
    <w:rsid w:val="00614AC0"/>
    <w:rPr>
      <w:rFonts w:cs="Courier New"/>
    </w:rPr>
  </w:style>
  <w:style w:type="character" w:customStyle="1" w:styleId="ListLabel40">
    <w:name w:val="ListLabel 40"/>
    <w:qFormat/>
    <w:rsid w:val="00614AC0"/>
    <w:rPr>
      <w:rFonts w:cs="Courier New"/>
    </w:rPr>
  </w:style>
  <w:style w:type="character" w:customStyle="1" w:styleId="ListLabel41">
    <w:name w:val="ListLabel 41"/>
    <w:qFormat/>
    <w:rsid w:val="00614AC0"/>
    <w:rPr>
      <w:rFonts w:cs="Courier New"/>
    </w:rPr>
  </w:style>
  <w:style w:type="character" w:customStyle="1" w:styleId="ListLabel42">
    <w:name w:val="ListLabel 42"/>
    <w:qFormat/>
    <w:rsid w:val="00614AC0"/>
    <w:rPr>
      <w:rFonts w:cs="Courier New"/>
    </w:rPr>
  </w:style>
  <w:style w:type="character" w:customStyle="1" w:styleId="ListLabel43">
    <w:name w:val="ListLabel 43"/>
    <w:qFormat/>
    <w:rsid w:val="00614AC0"/>
    <w:rPr>
      <w:rFonts w:cs="Courier New"/>
    </w:rPr>
  </w:style>
  <w:style w:type="character" w:customStyle="1" w:styleId="ListLabel44">
    <w:name w:val="ListLabel 44"/>
    <w:qFormat/>
    <w:rsid w:val="00614AC0"/>
    <w:rPr>
      <w:rFonts w:cs="Courier New"/>
    </w:rPr>
  </w:style>
  <w:style w:type="character" w:customStyle="1" w:styleId="ListLabel45">
    <w:name w:val="ListLabel 45"/>
    <w:qFormat/>
    <w:rsid w:val="00614AC0"/>
    <w:rPr>
      <w:rFonts w:cs="Courier New"/>
    </w:rPr>
  </w:style>
  <w:style w:type="character" w:customStyle="1" w:styleId="ListLabel46">
    <w:name w:val="ListLabel 46"/>
    <w:qFormat/>
    <w:rsid w:val="00614AC0"/>
    <w:rPr>
      <w:rFonts w:cs="Courier New"/>
    </w:rPr>
  </w:style>
  <w:style w:type="character" w:customStyle="1" w:styleId="ListLabel47">
    <w:name w:val="ListLabel 47"/>
    <w:qFormat/>
    <w:rsid w:val="00614AC0"/>
    <w:rPr>
      <w:rFonts w:cs="Courier New"/>
    </w:rPr>
  </w:style>
  <w:style w:type="character" w:customStyle="1" w:styleId="ListLabel48">
    <w:name w:val="ListLabel 48"/>
    <w:qFormat/>
    <w:rsid w:val="00614AC0"/>
    <w:rPr>
      <w:rFonts w:cs="Courier New"/>
    </w:rPr>
  </w:style>
  <w:style w:type="character" w:customStyle="1" w:styleId="ListLabel49">
    <w:name w:val="ListLabel 49"/>
    <w:qFormat/>
    <w:rsid w:val="00614AC0"/>
    <w:rPr>
      <w:color w:val="000000"/>
    </w:rPr>
  </w:style>
  <w:style w:type="character" w:customStyle="1" w:styleId="ListLabel50">
    <w:name w:val="ListLabel 50"/>
    <w:qFormat/>
    <w:rsid w:val="00614AC0"/>
    <w:rPr>
      <w:rFonts w:cs="Courier New"/>
    </w:rPr>
  </w:style>
  <w:style w:type="character" w:customStyle="1" w:styleId="ListLabel51">
    <w:name w:val="ListLabel 51"/>
    <w:qFormat/>
    <w:rsid w:val="00614AC0"/>
    <w:rPr>
      <w:rFonts w:cs="Courier New"/>
    </w:rPr>
  </w:style>
  <w:style w:type="character" w:customStyle="1" w:styleId="ListLabel52">
    <w:name w:val="ListLabel 52"/>
    <w:qFormat/>
    <w:rsid w:val="00614AC0"/>
    <w:rPr>
      <w:rFonts w:cs="Courier New"/>
    </w:rPr>
  </w:style>
  <w:style w:type="character" w:customStyle="1" w:styleId="ListLabel53">
    <w:name w:val="ListLabel 53"/>
    <w:qFormat/>
    <w:rsid w:val="00614AC0"/>
    <w:rPr>
      <w:rFonts w:cs="Courier New"/>
      <w:color w:val="000000"/>
    </w:rPr>
  </w:style>
  <w:style w:type="character" w:customStyle="1" w:styleId="ListLabel54">
    <w:name w:val="ListLabel 54"/>
    <w:qFormat/>
    <w:rsid w:val="00614AC0"/>
    <w:rPr>
      <w:rFonts w:cs="Courier New"/>
    </w:rPr>
  </w:style>
  <w:style w:type="character" w:customStyle="1" w:styleId="ListLabel55">
    <w:name w:val="ListLabel 55"/>
    <w:qFormat/>
    <w:rsid w:val="00614AC0"/>
    <w:rPr>
      <w:rFonts w:cs="Courier New"/>
    </w:rPr>
  </w:style>
  <w:style w:type="character" w:customStyle="1" w:styleId="ListLabel56">
    <w:name w:val="ListLabel 56"/>
    <w:qFormat/>
    <w:rsid w:val="00614AC0"/>
    <w:rPr>
      <w:rFonts w:cs="Courier New"/>
    </w:rPr>
  </w:style>
  <w:style w:type="paragraph" w:styleId="Ttulo">
    <w:name w:val="Title"/>
    <w:basedOn w:val="Normal"/>
    <w:next w:val="Corpodetexto"/>
    <w:qFormat/>
    <w:rsid w:val="00614AC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614AC0"/>
    <w:pPr>
      <w:spacing w:after="140"/>
    </w:pPr>
  </w:style>
  <w:style w:type="paragraph" w:styleId="Lista">
    <w:name w:val="List"/>
    <w:basedOn w:val="Corpodetexto"/>
    <w:rsid w:val="00614AC0"/>
    <w:rPr>
      <w:rFonts w:cs="Lohit Devanagari"/>
    </w:rPr>
  </w:style>
  <w:style w:type="paragraph" w:styleId="Legenda">
    <w:name w:val="caption"/>
    <w:basedOn w:val="Normal"/>
    <w:qFormat/>
    <w:rsid w:val="00614AC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614AC0"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416407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16407"/>
    <w:pPr>
      <w:tabs>
        <w:tab w:val="center" w:pos="4680"/>
        <w:tab w:val="right" w:pos="9360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1640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61F43"/>
    <w:pPr>
      <w:ind w:left="720"/>
      <w:contextualSpacing/>
    </w:pPr>
  </w:style>
  <w:style w:type="paragraph" w:customStyle="1" w:styleId="Default">
    <w:name w:val="Default"/>
    <w:qFormat/>
    <w:rsid w:val="00666111"/>
    <w:rPr>
      <w:rFonts w:ascii="Arial" w:eastAsia="Calibri" w:hAnsi="Arial" w:cs="Arial"/>
      <w:color w:val="000000"/>
      <w:sz w:val="24"/>
      <w:szCs w:val="24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F8BE0-D655-477B-9FBC-BEF5129F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297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DADOS PARA REDES – CCT0044</vt:lpstr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PARA REDES – CCT0044</dc:title>
  <dc:creator>Miria</dc:creator>
  <cp:lastModifiedBy>Usuário do Windows</cp:lastModifiedBy>
  <cp:revision>3</cp:revision>
  <dcterms:created xsi:type="dcterms:W3CDTF">2022-04-29T22:05:00Z</dcterms:created>
  <dcterms:modified xsi:type="dcterms:W3CDTF">2022-04-29T23:21:00Z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